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454A" w:rsidRPr="006630A3" w:rsidRDefault="00C6454A" w:rsidP="00C6454A">
      <w:pPr>
        <w:pStyle w:val="a3"/>
        <w:ind w:left="-142" w:right="-1" w:firstLine="142"/>
        <w:jc w:val="center"/>
      </w:pPr>
      <w:r w:rsidRPr="006630A3">
        <w:t>ГОСУДАРСТВЕННОЕ</w:t>
      </w:r>
      <w:r w:rsidRPr="006630A3">
        <w:rPr>
          <w:spacing w:val="-2"/>
        </w:rPr>
        <w:t xml:space="preserve"> </w:t>
      </w:r>
      <w:r w:rsidRPr="006630A3">
        <w:t>БЮДЖЕТНОЕ</w:t>
      </w:r>
      <w:r w:rsidRPr="006630A3">
        <w:rPr>
          <w:spacing w:val="-2"/>
        </w:rPr>
        <w:t xml:space="preserve"> </w:t>
      </w:r>
      <w:r w:rsidRPr="006630A3">
        <w:t>ПРОФЕССИОНАЛЬНОЕ ОБРАЗОВАТЕЛЬНОЕ</w:t>
      </w:r>
      <w:r w:rsidRPr="006630A3">
        <w:rPr>
          <w:spacing w:val="-8"/>
        </w:rPr>
        <w:t xml:space="preserve"> </w:t>
      </w:r>
      <w:r w:rsidRPr="006630A3">
        <w:t>УЧРЕЖДЕНИЕ</w:t>
      </w:r>
      <w:r w:rsidRPr="006630A3">
        <w:rPr>
          <w:spacing w:val="-6"/>
        </w:rPr>
        <w:t xml:space="preserve"> </w:t>
      </w:r>
      <w:r w:rsidRPr="006630A3">
        <w:t>ИРКУТСКОЙ</w:t>
      </w:r>
      <w:r w:rsidRPr="006630A3">
        <w:rPr>
          <w:spacing w:val="-6"/>
        </w:rPr>
        <w:t xml:space="preserve"> </w:t>
      </w:r>
      <w:r w:rsidRPr="006630A3">
        <w:rPr>
          <w:spacing w:val="-2"/>
        </w:rPr>
        <w:t>ОБЛАСТИ</w:t>
      </w:r>
    </w:p>
    <w:p w:rsidR="00C6454A" w:rsidRPr="006630A3" w:rsidRDefault="00C6454A" w:rsidP="00C6454A">
      <w:pPr>
        <w:pStyle w:val="a3"/>
        <w:ind w:right="-1" w:firstLine="142"/>
        <w:jc w:val="center"/>
      </w:pPr>
      <w:r w:rsidRPr="006630A3">
        <w:t>«ЗИМИНСКИЙ</w:t>
      </w:r>
      <w:r w:rsidRPr="006630A3">
        <w:rPr>
          <w:spacing w:val="-7"/>
        </w:rPr>
        <w:t xml:space="preserve"> </w:t>
      </w:r>
      <w:r w:rsidRPr="006630A3">
        <w:t>ЖЕЛЕЗНОДОРОЖНЫЙ</w:t>
      </w:r>
      <w:r w:rsidRPr="006630A3">
        <w:rPr>
          <w:spacing w:val="-7"/>
        </w:rPr>
        <w:t xml:space="preserve"> </w:t>
      </w:r>
      <w:r w:rsidRPr="006630A3">
        <w:rPr>
          <w:spacing w:val="-2"/>
        </w:rPr>
        <w:t>ТЕХНИКУМ»</w:t>
      </w:r>
    </w:p>
    <w:p w:rsidR="00C6454A" w:rsidRPr="006630A3" w:rsidRDefault="00C6454A" w:rsidP="00C6454A">
      <w:pPr>
        <w:pStyle w:val="1"/>
        <w:ind w:left="0" w:right="-1"/>
        <w:jc w:val="center"/>
      </w:pPr>
    </w:p>
    <w:p w:rsidR="00C6454A" w:rsidRPr="006630A3" w:rsidRDefault="00C6454A" w:rsidP="00C6454A">
      <w:pPr>
        <w:pStyle w:val="1"/>
        <w:ind w:left="0" w:right="-1"/>
        <w:jc w:val="center"/>
      </w:pPr>
    </w:p>
    <w:p w:rsidR="00C6454A" w:rsidRPr="006630A3" w:rsidRDefault="00C6454A" w:rsidP="00C6454A">
      <w:pPr>
        <w:pStyle w:val="1"/>
        <w:ind w:left="0" w:right="-1"/>
        <w:jc w:val="center"/>
      </w:pPr>
    </w:p>
    <w:p w:rsidR="00C6454A" w:rsidRPr="006630A3" w:rsidRDefault="00C6454A" w:rsidP="00C6454A">
      <w:pPr>
        <w:pStyle w:val="1"/>
        <w:ind w:left="0" w:right="-1"/>
        <w:jc w:val="center"/>
      </w:pPr>
    </w:p>
    <w:p w:rsidR="00C6454A" w:rsidRPr="006630A3" w:rsidRDefault="00C6454A" w:rsidP="00C6454A">
      <w:pPr>
        <w:pStyle w:val="1"/>
        <w:ind w:left="0" w:right="-1"/>
        <w:jc w:val="center"/>
      </w:pPr>
    </w:p>
    <w:p w:rsidR="00C6454A" w:rsidRPr="006630A3" w:rsidRDefault="00C6454A" w:rsidP="00C6454A">
      <w:pPr>
        <w:pStyle w:val="1"/>
        <w:ind w:left="0" w:right="-1"/>
        <w:jc w:val="center"/>
      </w:pPr>
    </w:p>
    <w:p w:rsidR="00C6454A" w:rsidRPr="006630A3" w:rsidRDefault="00C6454A" w:rsidP="00C6454A">
      <w:pPr>
        <w:pStyle w:val="1"/>
        <w:ind w:left="0" w:right="-1"/>
        <w:jc w:val="center"/>
      </w:pPr>
    </w:p>
    <w:p w:rsidR="00C6454A" w:rsidRPr="006630A3" w:rsidRDefault="00C6454A" w:rsidP="00C6454A">
      <w:pPr>
        <w:pStyle w:val="1"/>
        <w:ind w:left="0" w:right="-1"/>
        <w:jc w:val="center"/>
      </w:pPr>
    </w:p>
    <w:p w:rsidR="00C6454A" w:rsidRDefault="00C6454A" w:rsidP="00C6454A">
      <w:pPr>
        <w:pStyle w:val="1"/>
        <w:ind w:left="0" w:right="-1"/>
        <w:jc w:val="center"/>
      </w:pPr>
    </w:p>
    <w:p w:rsidR="00C6454A" w:rsidRPr="006630A3" w:rsidRDefault="00C6454A" w:rsidP="00C6454A">
      <w:pPr>
        <w:pStyle w:val="1"/>
        <w:ind w:left="0" w:right="-1"/>
        <w:jc w:val="center"/>
      </w:pPr>
    </w:p>
    <w:p w:rsidR="00C6454A" w:rsidRDefault="00C6454A" w:rsidP="00C6454A">
      <w:pPr>
        <w:pStyle w:val="1"/>
        <w:ind w:left="0" w:right="-1"/>
        <w:jc w:val="center"/>
      </w:pPr>
    </w:p>
    <w:p w:rsidR="00C6454A" w:rsidRPr="006630A3" w:rsidRDefault="00C6454A" w:rsidP="00C6454A">
      <w:pPr>
        <w:pStyle w:val="1"/>
        <w:ind w:left="0" w:right="-1"/>
        <w:jc w:val="center"/>
      </w:pPr>
    </w:p>
    <w:p w:rsidR="00C6454A" w:rsidRPr="006630A3" w:rsidRDefault="00C6454A" w:rsidP="00C6454A">
      <w:pPr>
        <w:pStyle w:val="1"/>
        <w:ind w:left="0" w:right="-1"/>
        <w:jc w:val="center"/>
      </w:pPr>
      <w:r w:rsidRPr="006630A3">
        <w:t>МЕТОДИЧЕСКИЕ</w:t>
      </w:r>
      <w:r w:rsidRPr="006630A3">
        <w:rPr>
          <w:spacing w:val="1"/>
        </w:rPr>
        <w:t xml:space="preserve"> </w:t>
      </w:r>
      <w:r w:rsidRPr="006630A3">
        <w:rPr>
          <w:spacing w:val="-2"/>
        </w:rPr>
        <w:t>РЕКОМЕНДАЦИИ</w:t>
      </w:r>
    </w:p>
    <w:p w:rsidR="00C6454A" w:rsidRDefault="00185364" w:rsidP="00C6454A">
      <w:pPr>
        <w:spacing w:after="0" w:line="240" w:lineRule="auto"/>
        <w:ind w:right="-1" w:hanging="4"/>
        <w:jc w:val="center"/>
        <w:rPr>
          <w:rFonts w:ascii="Times New Roman" w:hAnsi="Times New Roman"/>
          <w:b/>
          <w:sz w:val="24"/>
          <w:szCs w:val="24"/>
        </w:rPr>
      </w:pPr>
      <w:r>
        <w:rPr>
          <w:rFonts w:ascii="Times New Roman" w:hAnsi="Times New Roman"/>
          <w:b/>
          <w:sz w:val="24"/>
          <w:szCs w:val="24"/>
        </w:rPr>
        <w:t>ДЛЯ</w:t>
      </w:r>
      <w:r w:rsidR="00C6454A" w:rsidRPr="006630A3">
        <w:rPr>
          <w:rFonts w:ascii="Times New Roman" w:hAnsi="Times New Roman"/>
          <w:b/>
          <w:spacing w:val="-6"/>
          <w:sz w:val="24"/>
          <w:szCs w:val="24"/>
        </w:rPr>
        <w:t xml:space="preserve"> </w:t>
      </w:r>
      <w:r w:rsidR="00C6454A" w:rsidRPr="006630A3">
        <w:rPr>
          <w:rFonts w:ascii="Times New Roman" w:hAnsi="Times New Roman"/>
          <w:b/>
          <w:sz w:val="24"/>
          <w:szCs w:val="24"/>
        </w:rPr>
        <w:t>ПРАКТИЧЕСКИХ</w:t>
      </w:r>
      <w:r w:rsidR="00C6454A" w:rsidRPr="006630A3">
        <w:rPr>
          <w:rFonts w:ascii="Times New Roman" w:hAnsi="Times New Roman"/>
          <w:b/>
          <w:spacing w:val="-5"/>
          <w:sz w:val="24"/>
          <w:szCs w:val="24"/>
        </w:rPr>
        <w:t xml:space="preserve"> </w:t>
      </w:r>
      <w:r w:rsidR="00C6454A">
        <w:rPr>
          <w:rFonts w:ascii="Times New Roman" w:hAnsi="Times New Roman"/>
          <w:b/>
          <w:spacing w:val="-5"/>
          <w:sz w:val="24"/>
          <w:szCs w:val="24"/>
        </w:rPr>
        <w:t>ЗАНЯТИЙ</w:t>
      </w:r>
      <w:r w:rsidR="00C6454A" w:rsidRPr="006630A3">
        <w:rPr>
          <w:rFonts w:ascii="Times New Roman" w:hAnsi="Times New Roman"/>
          <w:b/>
          <w:spacing w:val="-5"/>
          <w:sz w:val="24"/>
          <w:szCs w:val="24"/>
        </w:rPr>
        <w:t xml:space="preserve"> </w:t>
      </w:r>
      <w:r w:rsidR="00C6454A" w:rsidRPr="006630A3">
        <w:rPr>
          <w:rFonts w:ascii="Times New Roman" w:hAnsi="Times New Roman"/>
          <w:b/>
          <w:sz w:val="24"/>
          <w:szCs w:val="24"/>
        </w:rPr>
        <w:t>ПО</w:t>
      </w:r>
      <w:r w:rsidR="00C6454A" w:rsidRPr="006630A3">
        <w:rPr>
          <w:rFonts w:ascii="Times New Roman" w:hAnsi="Times New Roman"/>
          <w:b/>
          <w:spacing w:val="-5"/>
          <w:sz w:val="24"/>
          <w:szCs w:val="24"/>
        </w:rPr>
        <w:t xml:space="preserve"> </w:t>
      </w:r>
      <w:r w:rsidR="00C6454A">
        <w:rPr>
          <w:rFonts w:ascii="Times New Roman" w:hAnsi="Times New Roman"/>
          <w:b/>
          <w:spacing w:val="-5"/>
          <w:sz w:val="24"/>
          <w:szCs w:val="24"/>
        </w:rPr>
        <w:t>УЧЕБНОМУ ПРЕДМЕТУ</w:t>
      </w:r>
      <w:r w:rsidR="00C6454A" w:rsidRPr="006630A3">
        <w:rPr>
          <w:rFonts w:ascii="Times New Roman" w:hAnsi="Times New Roman"/>
          <w:b/>
          <w:sz w:val="24"/>
          <w:szCs w:val="24"/>
        </w:rPr>
        <w:t xml:space="preserve"> </w:t>
      </w:r>
    </w:p>
    <w:p w:rsidR="00C6454A" w:rsidRPr="006630A3" w:rsidRDefault="00C6454A" w:rsidP="00C6454A">
      <w:pPr>
        <w:spacing w:after="0" w:line="240" w:lineRule="auto"/>
        <w:ind w:right="-1" w:hanging="4"/>
        <w:jc w:val="center"/>
        <w:rPr>
          <w:rFonts w:ascii="Times New Roman" w:hAnsi="Times New Roman"/>
          <w:b/>
          <w:sz w:val="24"/>
          <w:szCs w:val="24"/>
        </w:rPr>
      </w:pPr>
      <w:r w:rsidRPr="00D726ED">
        <w:rPr>
          <w:rFonts w:ascii="Times New Roman" w:hAnsi="Times New Roman"/>
          <w:b/>
          <w:sz w:val="24"/>
          <w:szCs w:val="24"/>
        </w:rPr>
        <w:t>ОУ</w:t>
      </w:r>
      <w:r>
        <w:rPr>
          <w:rFonts w:ascii="Times New Roman" w:hAnsi="Times New Roman"/>
          <w:b/>
          <w:sz w:val="24"/>
          <w:szCs w:val="24"/>
        </w:rPr>
        <w:t>П.09</w:t>
      </w:r>
      <w:r w:rsidRPr="00D726ED">
        <w:rPr>
          <w:rFonts w:ascii="Times New Roman" w:hAnsi="Times New Roman"/>
          <w:b/>
          <w:spacing w:val="-4"/>
          <w:sz w:val="24"/>
          <w:szCs w:val="24"/>
        </w:rPr>
        <w:t xml:space="preserve"> </w:t>
      </w:r>
      <w:r>
        <w:rPr>
          <w:rFonts w:ascii="Times New Roman" w:hAnsi="Times New Roman"/>
          <w:b/>
          <w:sz w:val="24"/>
          <w:szCs w:val="24"/>
        </w:rPr>
        <w:t>Основы безопасности и защиты Родины</w:t>
      </w:r>
    </w:p>
    <w:p w:rsidR="00445AEC" w:rsidRPr="00FD2D04" w:rsidRDefault="00445AEC" w:rsidP="00445AEC">
      <w:pPr>
        <w:spacing w:after="0" w:line="240" w:lineRule="auto"/>
        <w:jc w:val="center"/>
        <w:rPr>
          <w:rFonts w:ascii="Times New Roman" w:hAnsi="Times New Roman"/>
          <w:sz w:val="24"/>
          <w:szCs w:val="24"/>
        </w:rPr>
      </w:pPr>
      <w:r w:rsidRPr="00FD2D04">
        <w:rPr>
          <w:rFonts w:ascii="Times New Roman" w:hAnsi="Times New Roman"/>
          <w:sz w:val="24"/>
          <w:szCs w:val="24"/>
        </w:rPr>
        <w:t>образовательной программы среднего профессионального образования подготовки специалистов среднего звена по специальности</w:t>
      </w:r>
    </w:p>
    <w:p w:rsidR="00445AEC" w:rsidRPr="00FD2D04" w:rsidRDefault="00445AEC" w:rsidP="00445AEC">
      <w:pPr>
        <w:keepNext/>
        <w:keepLines/>
        <w:widowControl w:val="0"/>
        <w:suppressAutoHyphens/>
        <w:autoSpaceDE w:val="0"/>
        <w:autoSpaceDN w:val="0"/>
        <w:adjustRightInd w:val="0"/>
        <w:spacing w:after="0" w:line="240" w:lineRule="auto"/>
        <w:ind w:firstLine="567"/>
        <w:jc w:val="center"/>
        <w:rPr>
          <w:rFonts w:ascii="Times New Roman" w:hAnsi="Times New Roman"/>
          <w:b/>
          <w:sz w:val="24"/>
          <w:szCs w:val="24"/>
        </w:rPr>
      </w:pPr>
      <w:r w:rsidRPr="00FD2D04">
        <w:rPr>
          <w:rFonts w:ascii="Times New Roman" w:hAnsi="Times New Roman"/>
          <w:b/>
          <w:bCs/>
          <w:color w:val="000000"/>
          <w:sz w:val="24"/>
          <w:szCs w:val="24"/>
        </w:rPr>
        <w:t>23.02.08 Строительство железных дорог, путь и путевое хозяйство</w:t>
      </w:r>
    </w:p>
    <w:p w:rsidR="00445AEC" w:rsidRPr="00FD2D04" w:rsidRDefault="00445AEC" w:rsidP="00445AEC">
      <w:pPr>
        <w:keepNext/>
        <w:keepLines/>
        <w:widowControl w:val="0"/>
        <w:suppressAutoHyphens/>
        <w:autoSpaceDE w:val="0"/>
        <w:autoSpaceDN w:val="0"/>
        <w:adjustRightInd w:val="0"/>
        <w:spacing w:after="0" w:line="240" w:lineRule="auto"/>
        <w:ind w:firstLine="4080"/>
        <w:jc w:val="both"/>
        <w:rPr>
          <w:rFonts w:ascii="Times New Roman" w:hAnsi="Times New Roman"/>
          <w:b/>
          <w:sz w:val="24"/>
          <w:szCs w:val="24"/>
        </w:rPr>
      </w:pPr>
      <w:r w:rsidRPr="00FD2D04">
        <w:rPr>
          <w:rFonts w:ascii="Times New Roman" w:hAnsi="Times New Roman"/>
          <w:sz w:val="24"/>
          <w:szCs w:val="24"/>
          <w:vertAlign w:val="superscript"/>
        </w:rPr>
        <w:tab/>
      </w:r>
    </w:p>
    <w:p w:rsidR="00445AEC" w:rsidRPr="00FD2D04" w:rsidRDefault="00445AEC" w:rsidP="00445AEC">
      <w:pPr>
        <w:pStyle w:val="a3"/>
        <w:ind w:left="2268"/>
        <w:jc w:val="both"/>
      </w:pPr>
    </w:p>
    <w:p w:rsidR="00445AEC" w:rsidRPr="00FD2D04" w:rsidRDefault="00445AEC" w:rsidP="00445AEC">
      <w:pPr>
        <w:pStyle w:val="a3"/>
        <w:ind w:left="2268"/>
        <w:jc w:val="both"/>
      </w:pPr>
    </w:p>
    <w:p w:rsidR="00445AEC" w:rsidRDefault="00445AEC" w:rsidP="00445AEC">
      <w:pPr>
        <w:pStyle w:val="a3"/>
        <w:ind w:left="2268"/>
        <w:jc w:val="both"/>
      </w:pPr>
      <w:r w:rsidRPr="00FD2D04">
        <w:t xml:space="preserve">   </w:t>
      </w:r>
    </w:p>
    <w:p w:rsidR="00445AEC" w:rsidRDefault="00445AEC" w:rsidP="00445AEC">
      <w:pPr>
        <w:pStyle w:val="a3"/>
        <w:ind w:left="2268"/>
        <w:jc w:val="both"/>
      </w:pPr>
    </w:p>
    <w:p w:rsidR="00445AEC" w:rsidRDefault="00445AEC" w:rsidP="00445AEC">
      <w:pPr>
        <w:pStyle w:val="a3"/>
        <w:ind w:left="2268"/>
        <w:jc w:val="both"/>
      </w:pPr>
    </w:p>
    <w:p w:rsidR="00445AEC" w:rsidRDefault="00445AEC" w:rsidP="00445AEC">
      <w:pPr>
        <w:pStyle w:val="a3"/>
        <w:ind w:left="2268"/>
        <w:jc w:val="both"/>
      </w:pPr>
    </w:p>
    <w:p w:rsidR="00445AEC" w:rsidRPr="00FD2D04" w:rsidRDefault="00445AEC" w:rsidP="00445AEC">
      <w:pPr>
        <w:pStyle w:val="a3"/>
        <w:ind w:left="2268"/>
        <w:jc w:val="both"/>
      </w:pPr>
      <w:r w:rsidRPr="00FD2D04">
        <w:t xml:space="preserve">          </w:t>
      </w:r>
    </w:p>
    <w:p w:rsidR="00445AEC" w:rsidRPr="00FD2D04" w:rsidRDefault="00445AEC" w:rsidP="00445AEC">
      <w:pPr>
        <w:pStyle w:val="a3"/>
        <w:ind w:left="2268"/>
        <w:jc w:val="both"/>
      </w:pPr>
      <w:r w:rsidRPr="00FD2D04">
        <w:t xml:space="preserve"> </w:t>
      </w:r>
    </w:p>
    <w:tbl>
      <w:tblPr>
        <w:tblW w:w="0" w:type="auto"/>
        <w:tblInd w:w="534" w:type="dxa"/>
        <w:tblLook w:val="04A0" w:firstRow="1" w:lastRow="0" w:firstColumn="1" w:lastColumn="0" w:noHBand="0" w:noVBand="1"/>
      </w:tblPr>
      <w:tblGrid>
        <w:gridCol w:w="850"/>
        <w:gridCol w:w="7796"/>
      </w:tblGrid>
      <w:tr w:rsidR="00445AEC" w:rsidRPr="00FD2D04" w:rsidTr="00185364">
        <w:tc>
          <w:tcPr>
            <w:tcW w:w="850" w:type="dxa"/>
          </w:tcPr>
          <w:p w:rsidR="00445AEC" w:rsidRPr="00FD2D04" w:rsidRDefault="00445AEC" w:rsidP="00185364">
            <w:pPr>
              <w:pStyle w:val="a3"/>
              <w:jc w:val="both"/>
            </w:pPr>
          </w:p>
        </w:tc>
        <w:tc>
          <w:tcPr>
            <w:tcW w:w="7796" w:type="dxa"/>
          </w:tcPr>
          <w:p w:rsidR="00445AEC" w:rsidRPr="00FD2D04" w:rsidRDefault="00445AEC" w:rsidP="00185364">
            <w:pPr>
              <w:spacing w:after="0" w:line="240" w:lineRule="auto"/>
              <w:rPr>
                <w:rFonts w:ascii="Times New Roman" w:hAnsi="Times New Roman"/>
                <w:sz w:val="24"/>
                <w:szCs w:val="24"/>
              </w:rPr>
            </w:pPr>
            <w:r w:rsidRPr="00FD2D04">
              <w:rPr>
                <w:rFonts w:ascii="Times New Roman" w:hAnsi="Times New Roman"/>
                <w:sz w:val="24"/>
                <w:szCs w:val="24"/>
              </w:rPr>
              <w:t>Квалификации: техник</w:t>
            </w:r>
          </w:p>
          <w:p w:rsidR="00445AEC" w:rsidRPr="00FD2D04" w:rsidRDefault="00445AEC" w:rsidP="00185364">
            <w:pPr>
              <w:spacing w:after="0" w:line="240" w:lineRule="auto"/>
              <w:rPr>
                <w:rFonts w:ascii="Times New Roman" w:hAnsi="Times New Roman"/>
                <w:sz w:val="24"/>
                <w:szCs w:val="24"/>
              </w:rPr>
            </w:pPr>
            <w:r w:rsidRPr="00FD2D04">
              <w:rPr>
                <w:rFonts w:ascii="Times New Roman" w:hAnsi="Times New Roman"/>
                <w:sz w:val="24"/>
                <w:szCs w:val="24"/>
              </w:rPr>
              <w:t>Форма обучения: очная</w:t>
            </w:r>
          </w:p>
          <w:p w:rsidR="00445AEC" w:rsidRPr="00FD2D04" w:rsidRDefault="00445AEC" w:rsidP="00185364">
            <w:pPr>
              <w:spacing w:after="0" w:line="240" w:lineRule="auto"/>
              <w:rPr>
                <w:rFonts w:ascii="Times New Roman" w:hAnsi="Times New Roman"/>
                <w:sz w:val="24"/>
                <w:szCs w:val="24"/>
              </w:rPr>
            </w:pPr>
            <w:r w:rsidRPr="00FD2D04">
              <w:rPr>
                <w:rFonts w:ascii="Times New Roman" w:hAnsi="Times New Roman"/>
                <w:sz w:val="24"/>
                <w:szCs w:val="24"/>
              </w:rPr>
              <w:t>Срок освоения ОП СПО ПССЗ: 3 года 10 месяцев на базе основного общего образования</w:t>
            </w:r>
          </w:p>
          <w:p w:rsidR="00445AEC" w:rsidRPr="00FD2D04" w:rsidRDefault="00445AEC" w:rsidP="00185364">
            <w:pPr>
              <w:spacing w:after="0" w:line="240" w:lineRule="auto"/>
              <w:rPr>
                <w:rFonts w:ascii="Times New Roman" w:hAnsi="Times New Roman"/>
                <w:sz w:val="24"/>
                <w:szCs w:val="24"/>
              </w:rPr>
            </w:pPr>
            <w:r w:rsidRPr="00FD2D04">
              <w:rPr>
                <w:rFonts w:ascii="Times New Roman" w:hAnsi="Times New Roman"/>
                <w:sz w:val="24"/>
                <w:szCs w:val="24"/>
              </w:rPr>
              <w:t>Профиль получаемого профессионального образования: технологический</w:t>
            </w:r>
          </w:p>
          <w:p w:rsidR="00445AEC" w:rsidRPr="00FD2D04" w:rsidRDefault="00445AEC" w:rsidP="00185364">
            <w:pPr>
              <w:pStyle w:val="a3"/>
              <w:jc w:val="both"/>
            </w:pPr>
          </w:p>
        </w:tc>
      </w:tr>
    </w:tbl>
    <w:p w:rsidR="00445AEC" w:rsidRPr="00FD2D04" w:rsidRDefault="00445AEC" w:rsidP="00445AEC">
      <w:pPr>
        <w:spacing w:after="0" w:line="240" w:lineRule="auto"/>
        <w:jc w:val="center"/>
        <w:rPr>
          <w:rFonts w:ascii="Times New Roman" w:hAnsi="Times New Roman"/>
          <w:b/>
          <w:sz w:val="24"/>
          <w:szCs w:val="24"/>
        </w:rPr>
      </w:pPr>
    </w:p>
    <w:p w:rsidR="00445AEC" w:rsidRPr="00FD2D04" w:rsidRDefault="00445AEC" w:rsidP="00445AEC">
      <w:pPr>
        <w:tabs>
          <w:tab w:val="left" w:pos="284"/>
        </w:tabs>
        <w:spacing w:after="0" w:line="240" w:lineRule="auto"/>
        <w:jc w:val="both"/>
        <w:rPr>
          <w:rFonts w:ascii="Times New Roman" w:hAnsi="Times New Roman"/>
          <w:sz w:val="24"/>
          <w:szCs w:val="24"/>
        </w:rPr>
      </w:pPr>
    </w:p>
    <w:p w:rsidR="00445AEC" w:rsidRPr="00FD2D04" w:rsidRDefault="00445AEC" w:rsidP="00445AEC">
      <w:pPr>
        <w:tabs>
          <w:tab w:val="left" w:pos="284"/>
        </w:tabs>
        <w:spacing w:after="0" w:line="240" w:lineRule="auto"/>
        <w:jc w:val="both"/>
        <w:rPr>
          <w:rFonts w:ascii="Times New Roman" w:hAnsi="Times New Roman"/>
          <w:sz w:val="24"/>
          <w:szCs w:val="24"/>
        </w:rPr>
      </w:pPr>
    </w:p>
    <w:p w:rsidR="00445AEC" w:rsidRPr="00FD2D04" w:rsidRDefault="00445AEC" w:rsidP="00445AEC">
      <w:pPr>
        <w:tabs>
          <w:tab w:val="left" w:pos="284"/>
        </w:tabs>
        <w:spacing w:after="0" w:line="240" w:lineRule="auto"/>
        <w:jc w:val="both"/>
        <w:rPr>
          <w:rFonts w:ascii="Times New Roman" w:hAnsi="Times New Roman"/>
          <w:sz w:val="24"/>
          <w:szCs w:val="24"/>
        </w:rPr>
      </w:pPr>
    </w:p>
    <w:p w:rsidR="00445AEC" w:rsidRPr="00FD2D04" w:rsidRDefault="00445AEC" w:rsidP="00445AEC">
      <w:pPr>
        <w:tabs>
          <w:tab w:val="left" w:pos="284"/>
        </w:tabs>
        <w:spacing w:after="0" w:line="240" w:lineRule="auto"/>
        <w:jc w:val="both"/>
        <w:rPr>
          <w:rFonts w:ascii="Times New Roman" w:hAnsi="Times New Roman"/>
          <w:sz w:val="24"/>
          <w:szCs w:val="24"/>
        </w:rPr>
      </w:pPr>
    </w:p>
    <w:p w:rsidR="00445AEC" w:rsidRPr="00FD2D04" w:rsidRDefault="00445AEC" w:rsidP="00445AEC">
      <w:pPr>
        <w:tabs>
          <w:tab w:val="left" w:pos="284"/>
        </w:tabs>
        <w:spacing w:after="0" w:line="240" w:lineRule="auto"/>
        <w:jc w:val="both"/>
        <w:rPr>
          <w:rFonts w:ascii="Times New Roman" w:hAnsi="Times New Roman"/>
          <w:sz w:val="24"/>
          <w:szCs w:val="24"/>
        </w:rPr>
      </w:pPr>
    </w:p>
    <w:p w:rsidR="00445AEC" w:rsidRPr="00FD2D04" w:rsidRDefault="00445AEC" w:rsidP="00445AEC">
      <w:pPr>
        <w:tabs>
          <w:tab w:val="left" w:pos="284"/>
        </w:tabs>
        <w:spacing w:after="0" w:line="240" w:lineRule="auto"/>
        <w:jc w:val="both"/>
        <w:rPr>
          <w:rFonts w:ascii="Times New Roman" w:hAnsi="Times New Roman"/>
          <w:sz w:val="24"/>
          <w:szCs w:val="24"/>
        </w:rPr>
      </w:pPr>
    </w:p>
    <w:p w:rsidR="00445AEC" w:rsidRDefault="00445AEC" w:rsidP="00445AEC">
      <w:pPr>
        <w:tabs>
          <w:tab w:val="left" w:pos="284"/>
        </w:tabs>
        <w:jc w:val="both"/>
      </w:pPr>
    </w:p>
    <w:p w:rsidR="00445AEC" w:rsidRPr="00030FBA" w:rsidRDefault="00445AEC" w:rsidP="00445AEC">
      <w:pPr>
        <w:tabs>
          <w:tab w:val="left" w:pos="284"/>
        </w:tabs>
        <w:jc w:val="both"/>
      </w:pPr>
    </w:p>
    <w:p w:rsidR="00445AEC" w:rsidRPr="00030FBA" w:rsidRDefault="00445AEC" w:rsidP="00445AEC">
      <w:pPr>
        <w:tabs>
          <w:tab w:val="left" w:pos="284"/>
        </w:tabs>
        <w:jc w:val="center"/>
      </w:pPr>
    </w:p>
    <w:p w:rsidR="00445AEC" w:rsidRPr="00FD2D04" w:rsidRDefault="00445AEC" w:rsidP="00445AEC">
      <w:pPr>
        <w:tabs>
          <w:tab w:val="left" w:pos="284"/>
        </w:tabs>
        <w:jc w:val="center"/>
        <w:rPr>
          <w:rFonts w:ascii="Times New Roman" w:hAnsi="Times New Roman"/>
          <w:sz w:val="24"/>
          <w:szCs w:val="24"/>
        </w:rPr>
      </w:pPr>
    </w:p>
    <w:p w:rsidR="00445AEC" w:rsidRPr="00FD2D04" w:rsidRDefault="00445AEC" w:rsidP="00445AEC">
      <w:pPr>
        <w:tabs>
          <w:tab w:val="left" w:pos="284"/>
        </w:tabs>
        <w:jc w:val="center"/>
        <w:rPr>
          <w:rFonts w:ascii="Times New Roman" w:hAnsi="Times New Roman"/>
          <w:sz w:val="24"/>
          <w:szCs w:val="24"/>
        </w:rPr>
      </w:pPr>
      <w:r w:rsidRPr="00FD2D04">
        <w:rPr>
          <w:rFonts w:ascii="Times New Roman" w:hAnsi="Times New Roman"/>
          <w:sz w:val="24"/>
          <w:szCs w:val="24"/>
        </w:rPr>
        <w:t>Зима, 2025 г.</w:t>
      </w:r>
    </w:p>
    <w:p w:rsidR="00C6454A" w:rsidRPr="0029655D" w:rsidRDefault="00C6454A" w:rsidP="00C6454A">
      <w:pPr>
        <w:jc w:val="center"/>
        <w:rPr>
          <w:rFonts w:ascii="Times New Roman" w:eastAsia="Calibri" w:hAnsi="Times New Roman"/>
          <w:sz w:val="24"/>
          <w:szCs w:val="24"/>
        </w:rPr>
      </w:pPr>
    </w:p>
    <w:p w:rsidR="00C6454A" w:rsidRPr="006630A3" w:rsidRDefault="00C6454A" w:rsidP="00C6454A">
      <w:pPr>
        <w:spacing w:line="240" w:lineRule="auto"/>
        <w:ind w:right="-1" w:hanging="4"/>
        <w:rPr>
          <w:rFonts w:ascii="Times New Roman" w:hAnsi="Times New Roman"/>
          <w:b/>
          <w:sz w:val="24"/>
          <w:szCs w:val="24"/>
        </w:rPr>
      </w:pPr>
      <w:r w:rsidRPr="006630A3">
        <w:rPr>
          <w:rFonts w:ascii="Times New Roman" w:hAnsi="Times New Roman"/>
          <w:sz w:val="24"/>
          <w:szCs w:val="24"/>
        </w:rPr>
        <w:t>Методические</w:t>
      </w:r>
      <w:r w:rsidRPr="006630A3">
        <w:rPr>
          <w:rFonts w:ascii="Times New Roman" w:hAnsi="Times New Roman"/>
          <w:spacing w:val="-4"/>
          <w:sz w:val="24"/>
          <w:szCs w:val="24"/>
        </w:rPr>
        <w:t xml:space="preserve"> </w:t>
      </w:r>
      <w:r w:rsidRPr="006630A3">
        <w:rPr>
          <w:rFonts w:ascii="Times New Roman" w:hAnsi="Times New Roman"/>
          <w:sz w:val="24"/>
          <w:szCs w:val="24"/>
        </w:rPr>
        <w:t>рекомендации</w:t>
      </w:r>
      <w:r w:rsidRPr="006630A3">
        <w:rPr>
          <w:rFonts w:ascii="Times New Roman" w:hAnsi="Times New Roman"/>
          <w:spacing w:val="-2"/>
          <w:sz w:val="24"/>
          <w:szCs w:val="24"/>
        </w:rPr>
        <w:t xml:space="preserve"> </w:t>
      </w:r>
      <w:r w:rsidRPr="006630A3">
        <w:rPr>
          <w:rFonts w:ascii="Times New Roman" w:hAnsi="Times New Roman"/>
          <w:sz w:val="24"/>
          <w:szCs w:val="24"/>
        </w:rPr>
        <w:t>для</w:t>
      </w:r>
      <w:r w:rsidRPr="006630A3">
        <w:rPr>
          <w:rFonts w:ascii="Times New Roman" w:hAnsi="Times New Roman"/>
          <w:spacing w:val="-5"/>
          <w:sz w:val="24"/>
          <w:szCs w:val="24"/>
        </w:rPr>
        <w:t xml:space="preserve"> </w:t>
      </w:r>
      <w:r w:rsidRPr="006630A3">
        <w:rPr>
          <w:rFonts w:ascii="Times New Roman" w:hAnsi="Times New Roman"/>
          <w:sz w:val="24"/>
          <w:szCs w:val="24"/>
        </w:rPr>
        <w:t>практических</w:t>
      </w:r>
      <w:r w:rsidRPr="006630A3">
        <w:rPr>
          <w:rFonts w:ascii="Times New Roman" w:hAnsi="Times New Roman"/>
          <w:spacing w:val="-4"/>
          <w:sz w:val="24"/>
          <w:szCs w:val="24"/>
        </w:rPr>
        <w:t xml:space="preserve"> </w:t>
      </w:r>
      <w:r w:rsidR="002A4A43">
        <w:rPr>
          <w:rFonts w:ascii="Times New Roman" w:hAnsi="Times New Roman"/>
          <w:sz w:val="24"/>
          <w:szCs w:val="24"/>
        </w:rPr>
        <w:t>занятий</w:t>
      </w:r>
      <w:r w:rsidRPr="006630A3">
        <w:rPr>
          <w:rFonts w:ascii="Times New Roman" w:hAnsi="Times New Roman"/>
          <w:spacing w:val="-4"/>
          <w:sz w:val="24"/>
          <w:szCs w:val="24"/>
        </w:rPr>
        <w:t xml:space="preserve"> </w:t>
      </w:r>
      <w:r w:rsidRPr="006630A3">
        <w:rPr>
          <w:rFonts w:ascii="Times New Roman" w:hAnsi="Times New Roman"/>
          <w:sz w:val="24"/>
          <w:szCs w:val="24"/>
        </w:rPr>
        <w:t>по</w:t>
      </w:r>
      <w:r w:rsidRPr="006630A3">
        <w:rPr>
          <w:rFonts w:ascii="Times New Roman" w:hAnsi="Times New Roman"/>
          <w:spacing w:val="-4"/>
          <w:sz w:val="24"/>
          <w:szCs w:val="24"/>
        </w:rPr>
        <w:t xml:space="preserve"> </w:t>
      </w:r>
      <w:r w:rsidR="00B4090B">
        <w:rPr>
          <w:rFonts w:ascii="Times New Roman" w:hAnsi="Times New Roman"/>
          <w:spacing w:val="-4"/>
          <w:sz w:val="24"/>
          <w:szCs w:val="24"/>
        </w:rPr>
        <w:t xml:space="preserve">учебному </w:t>
      </w:r>
      <w:r>
        <w:rPr>
          <w:rFonts w:ascii="Times New Roman" w:hAnsi="Times New Roman"/>
          <w:spacing w:val="-4"/>
          <w:sz w:val="24"/>
          <w:szCs w:val="24"/>
        </w:rPr>
        <w:t>предмету</w:t>
      </w:r>
      <w:r w:rsidRPr="006630A3">
        <w:rPr>
          <w:rFonts w:ascii="Times New Roman" w:hAnsi="Times New Roman"/>
          <w:spacing w:val="-4"/>
          <w:sz w:val="24"/>
          <w:szCs w:val="24"/>
        </w:rPr>
        <w:t xml:space="preserve"> </w:t>
      </w:r>
      <w:r w:rsidRPr="00D726ED">
        <w:rPr>
          <w:rFonts w:ascii="Times New Roman" w:hAnsi="Times New Roman"/>
          <w:b/>
          <w:sz w:val="24"/>
          <w:szCs w:val="24"/>
        </w:rPr>
        <w:t>ОУ</w:t>
      </w:r>
      <w:r>
        <w:rPr>
          <w:rFonts w:ascii="Times New Roman" w:hAnsi="Times New Roman"/>
          <w:b/>
          <w:sz w:val="24"/>
          <w:szCs w:val="24"/>
        </w:rPr>
        <w:t>П.09</w:t>
      </w:r>
      <w:r w:rsidRPr="00D726ED">
        <w:rPr>
          <w:rFonts w:ascii="Times New Roman" w:hAnsi="Times New Roman"/>
          <w:b/>
          <w:spacing w:val="-4"/>
          <w:sz w:val="24"/>
          <w:szCs w:val="24"/>
        </w:rPr>
        <w:t xml:space="preserve"> </w:t>
      </w:r>
      <w:r>
        <w:rPr>
          <w:rFonts w:ascii="Times New Roman" w:hAnsi="Times New Roman"/>
          <w:b/>
          <w:sz w:val="24"/>
          <w:szCs w:val="24"/>
        </w:rPr>
        <w:t>Основы безопасности и защиты Родины</w:t>
      </w:r>
    </w:p>
    <w:p w:rsidR="00C6454A" w:rsidRPr="006630A3" w:rsidRDefault="00C6454A" w:rsidP="00C6454A">
      <w:pPr>
        <w:spacing w:line="240" w:lineRule="auto"/>
        <w:ind w:right="-1" w:firstLine="65"/>
        <w:rPr>
          <w:rFonts w:ascii="Times New Roman" w:hAnsi="Times New Roman"/>
          <w:sz w:val="24"/>
          <w:szCs w:val="24"/>
        </w:rPr>
      </w:pPr>
      <w:r>
        <w:rPr>
          <w:rFonts w:ascii="Times New Roman" w:hAnsi="Times New Roman"/>
          <w:sz w:val="24"/>
          <w:szCs w:val="24"/>
        </w:rPr>
        <w:t xml:space="preserve">  </w:t>
      </w:r>
      <w:r w:rsidRPr="006630A3">
        <w:rPr>
          <w:rFonts w:ascii="Times New Roman" w:hAnsi="Times New Roman"/>
          <w:sz w:val="24"/>
          <w:szCs w:val="24"/>
        </w:rPr>
        <w:t>В методических рекомендациях определены цели и задачи выполнения практических</w:t>
      </w:r>
      <w:r w:rsidRPr="006630A3">
        <w:rPr>
          <w:rFonts w:ascii="Times New Roman" w:hAnsi="Times New Roman"/>
          <w:spacing w:val="-3"/>
          <w:sz w:val="24"/>
          <w:szCs w:val="24"/>
        </w:rPr>
        <w:t xml:space="preserve"> </w:t>
      </w:r>
      <w:r w:rsidR="002A4A43">
        <w:rPr>
          <w:rFonts w:ascii="Times New Roman" w:hAnsi="Times New Roman"/>
          <w:sz w:val="24"/>
          <w:szCs w:val="24"/>
        </w:rPr>
        <w:t>занятий</w:t>
      </w:r>
      <w:r w:rsidRPr="006630A3">
        <w:rPr>
          <w:rFonts w:ascii="Times New Roman" w:hAnsi="Times New Roman"/>
          <w:sz w:val="24"/>
          <w:szCs w:val="24"/>
        </w:rPr>
        <w:t>,</w:t>
      </w:r>
      <w:r w:rsidRPr="006630A3">
        <w:rPr>
          <w:rFonts w:ascii="Times New Roman" w:hAnsi="Times New Roman"/>
          <w:spacing w:val="-3"/>
          <w:sz w:val="24"/>
          <w:szCs w:val="24"/>
        </w:rPr>
        <w:t xml:space="preserve"> </w:t>
      </w:r>
      <w:r w:rsidRPr="006630A3">
        <w:rPr>
          <w:rFonts w:ascii="Times New Roman" w:hAnsi="Times New Roman"/>
          <w:sz w:val="24"/>
          <w:szCs w:val="24"/>
        </w:rPr>
        <w:t>описание</w:t>
      </w:r>
      <w:r w:rsidRPr="006630A3">
        <w:rPr>
          <w:rFonts w:ascii="Times New Roman" w:hAnsi="Times New Roman"/>
          <w:spacing w:val="-4"/>
          <w:sz w:val="24"/>
          <w:szCs w:val="24"/>
        </w:rPr>
        <w:t xml:space="preserve"> </w:t>
      </w:r>
      <w:r w:rsidRPr="006630A3">
        <w:rPr>
          <w:rFonts w:ascii="Times New Roman" w:hAnsi="Times New Roman"/>
          <w:sz w:val="24"/>
          <w:szCs w:val="24"/>
        </w:rPr>
        <w:t>каждо</w:t>
      </w:r>
      <w:r w:rsidR="002A4A43">
        <w:rPr>
          <w:rFonts w:ascii="Times New Roman" w:hAnsi="Times New Roman"/>
          <w:sz w:val="24"/>
          <w:szCs w:val="24"/>
        </w:rPr>
        <w:t xml:space="preserve">го занятия </w:t>
      </w:r>
      <w:r w:rsidRPr="006630A3">
        <w:rPr>
          <w:rFonts w:ascii="Times New Roman" w:hAnsi="Times New Roman"/>
          <w:sz w:val="24"/>
          <w:szCs w:val="24"/>
        </w:rPr>
        <w:t>включает</w:t>
      </w:r>
      <w:r w:rsidRPr="006630A3">
        <w:rPr>
          <w:rFonts w:ascii="Times New Roman" w:hAnsi="Times New Roman"/>
          <w:spacing w:val="-3"/>
          <w:sz w:val="24"/>
          <w:szCs w:val="24"/>
        </w:rPr>
        <w:t xml:space="preserve"> </w:t>
      </w:r>
      <w:r w:rsidRPr="006630A3">
        <w:rPr>
          <w:rFonts w:ascii="Times New Roman" w:hAnsi="Times New Roman"/>
          <w:sz w:val="24"/>
          <w:szCs w:val="24"/>
        </w:rPr>
        <w:t>в</w:t>
      </w:r>
      <w:r w:rsidRPr="006630A3">
        <w:rPr>
          <w:rFonts w:ascii="Times New Roman" w:hAnsi="Times New Roman"/>
          <w:spacing w:val="-4"/>
          <w:sz w:val="24"/>
          <w:szCs w:val="24"/>
        </w:rPr>
        <w:t xml:space="preserve"> </w:t>
      </w:r>
      <w:r w:rsidRPr="006630A3">
        <w:rPr>
          <w:rFonts w:ascii="Times New Roman" w:hAnsi="Times New Roman"/>
          <w:sz w:val="24"/>
          <w:szCs w:val="24"/>
        </w:rPr>
        <w:t>себя</w:t>
      </w:r>
      <w:r w:rsidRPr="006630A3">
        <w:rPr>
          <w:rFonts w:ascii="Times New Roman" w:hAnsi="Times New Roman"/>
          <w:spacing w:val="-3"/>
          <w:sz w:val="24"/>
          <w:szCs w:val="24"/>
        </w:rPr>
        <w:t xml:space="preserve"> </w:t>
      </w:r>
      <w:r w:rsidRPr="006630A3">
        <w:rPr>
          <w:rFonts w:ascii="Times New Roman" w:hAnsi="Times New Roman"/>
          <w:sz w:val="24"/>
          <w:szCs w:val="24"/>
        </w:rPr>
        <w:t>задания</w:t>
      </w:r>
      <w:r w:rsidRPr="006630A3">
        <w:rPr>
          <w:rFonts w:ascii="Times New Roman" w:hAnsi="Times New Roman"/>
          <w:spacing w:val="-3"/>
          <w:sz w:val="24"/>
          <w:szCs w:val="24"/>
        </w:rPr>
        <w:t xml:space="preserve"> </w:t>
      </w:r>
      <w:r w:rsidRPr="006630A3">
        <w:rPr>
          <w:rFonts w:ascii="Times New Roman" w:hAnsi="Times New Roman"/>
          <w:sz w:val="24"/>
          <w:szCs w:val="24"/>
        </w:rPr>
        <w:t>для</w:t>
      </w:r>
      <w:r w:rsidRPr="006630A3">
        <w:rPr>
          <w:rFonts w:ascii="Times New Roman" w:hAnsi="Times New Roman"/>
          <w:spacing w:val="-3"/>
          <w:sz w:val="24"/>
          <w:szCs w:val="24"/>
        </w:rPr>
        <w:t xml:space="preserve"> </w:t>
      </w:r>
      <w:r w:rsidRPr="006630A3">
        <w:rPr>
          <w:rFonts w:ascii="Times New Roman" w:hAnsi="Times New Roman"/>
          <w:sz w:val="24"/>
          <w:szCs w:val="24"/>
        </w:rPr>
        <w:t xml:space="preserve">практических </w:t>
      </w:r>
      <w:r w:rsidR="002A4A43">
        <w:rPr>
          <w:rFonts w:ascii="Times New Roman" w:hAnsi="Times New Roman"/>
          <w:sz w:val="24"/>
          <w:szCs w:val="24"/>
        </w:rPr>
        <w:t>занятий</w:t>
      </w:r>
      <w:r w:rsidRPr="006630A3">
        <w:rPr>
          <w:rFonts w:ascii="Times New Roman" w:hAnsi="Times New Roman"/>
          <w:sz w:val="24"/>
          <w:szCs w:val="24"/>
        </w:rPr>
        <w:t xml:space="preserve"> и инструктаж по </w:t>
      </w:r>
      <w:r w:rsidR="002A4A43">
        <w:rPr>
          <w:rFonts w:ascii="Times New Roman" w:hAnsi="Times New Roman"/>
          <w:sz w:val="24"/>
          <w:szCs w:val="24"/>
        </w:rPr>
        <w:t>их</w:t>
      </w:r>
      <w:r w:rsidRPr="006630A3">
        <w:rPr>
          <w:rFonts w:ascii="Times New Roman" w:hAnsi="Times New Roman"/>
          <w:sz w:val="24"/>
          <w:szCs w:val="24"/>
        </w:rPr>
        <w:t xml:space="preserve"> выполнению.</w:t>
      </w:r>
    </w:p>
    <w:p w:rsidR="00C6454A" w:rsidRPr="006630A3" w:rsidRDefault="00C6454A" w:rsidP="00C6454A">
      <w:pPr>
        <w:pStyle w:val="a3"/>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pStyle w:val="1"/>
      </w:pPr>
      <w:r w:rsidRPr="006630A3">
        <w:rPr>
          <w:spacing w:val="-2"/>
        </w:rPr>
        <w:t>Разработчик:</w:t>
      </w:r>
    </w:p>
    <w:p w:rsidR="00C6454A" w:rsidRPr="006630A3" w:rsidRDefault="00C6454A" w:rsidP="00C6454A">
      <w:pPr>
        <w:pStyle w:val="a3"/>
        <w:ind w:left="219" w:right="160" w:firstLine="566"/>
      </w:pPr>
      <w:proofErr w:type="spellStart"/>
      <w:r w:rsidRPr="006630A3">
        <w:t>Новаковская</w:t>
      </w:r>
      <w:proofErr w:type="spellEnd"/>
      <w:r w:rsidRPr="006630A3">
        <w:t xml:space="preserve"> Татьяна Валерьевна, преподаватель</w:t>
      </w:r>
      <w:r w:rsidR="002A4A43">
        <w:t xml:space="preserve">-организатор ОБЗР </w:t>
      </w:r>
      <w:r w:rsidRPr="006630A3">
        <w:t>ГБПОУ ИО «Зиминский железнодорожный техникум»</w:t>
      </w: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Default="00445AEC" w:rsidP="00C6454A">
      <w:pPr>
        <w:spacing w:line="240" w:lineRule="auto"/>
        <w:rPr>
          <w:rFonts w:ascii="Times New Roman" w:hAnsi="Times New Roman"/>
          <w:sz w:val="24"/>
          <w:szCs w:val="24"/>
        </w:rPr>
      </w:pPr>
      <w:r w:rsidRPr="00DC4E33">
        <w:rPr>
          <w:noProof/>
          <w:lang w:eastAsia="ru-RU"/>
        </w:rPr>
        <w:drawing>
          <wp:inline distT="0" distB="0" distL="0" distR="0" wp14:anchorId="7191F13A" wp14:editId="06E037AF">
            <wp:extent cx="4819650" cy="781050"/>
            <wp:effectExtent l="0" t="0" r="0" b="0"/>
            <wp:docPr id="1" name="Рисунок 1" descr="C:\Users\Ирина Раисовна\Pictures\ControlCenter4\Scan\CCI1611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Ирина Раисовна\Pictures\ControlCenter4\Scan\CCI16112021.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423" t="3669" r="24846" b="88771"/>
                    <a:stretch/>
                  </pic:blipFill>
                  <pic:spPr bwMode="auto">
                    <a:xfrm>
                      <a:off x="0" y="0"/>
                      <a:ext cx="4819650" cy="781050"/>
                    </a:xfrm>
                    <a:prstGeom prst="rect">
                      <a:avLst/>
                    </a:prstGeom>
                    <a:noFill/>
                    <a:ln>
                      <a:noFill/>
                    </a:ln>
                    <a:extLst>
                      <a:ext uri="{53640926-AAD7-44D8-BBD7-CCE9431645EC}">
                        <a14:shadowObscured xmlns:a14="http://schemas.microsoft.com/office/drawing/2010/main"/>
                      </a:ext>
                    </a:extLst>
                  </pic:spPr>
                </pic:pic>
              </a:graphicData>
            </a:graphic>
          </wp:inline>
        </w:drawing>
      </w:r>
    </w:p>
    <w:p w:rsidR="00C6454A" w:rsidRDefault="00C6454A" w:rsidP="00C6454A">
      <w:pPr>
        <w:spacing w:line="240" w:lineRule="auto"/>
        <w:rPr>
          <w:rFonts w:ascii="Times New Roman" w:hAnsi="Times New Roman"/>
          <w:sz w:val="24"/>
          <w:szCs w:val="24"/>
        </w:rPr>
      </w:pPr>
    </w:p>
    <w:p w:rsidR="00C6454A" w:rsidRDefault="00445AEC" w:rsidP="00C6454A">
      <w:pPr>
        <w:spacing w:line="240" w:lineRule="auto"/>
        <w:rPr>
          <w:rFonts w:ascii="Times New Roman" w:hAnsi="Times New Roman"/>
          <w:sz w:val="24"/>
          <w:szCs w:val="24"/>
        </w:rPr>
      </w:pPr>
      <w:r>
        <w:rPr>
          <w:rFonts w:ascii="Times New Roman" w:hAnsi="Times New Roman"/>
          <w:sz w:val="24"/>
          <w:szCs w:val="24"/>
        </w:rPr>
        <w:t xml:space="preserve">         Протокол № 2  от 16 октября   2025 г.</w:t>
      </w:r>
    </w:p>
    <w:p w:rsidR="00C6454A" w:rsidRDefault="00C6454A" w:rsidP="00C6454A">
      <w:pPr>
        <w:spacing w:line="240" w:lineRule="auto"/>
        <w:rPr>
          <w:rFonts w:ascii="Times New Roman" w:hAnsi="Times New Roman"/>
          <w:sz w:val="24"/>
          <w:szCs w:val="24"/>
        </w:rPr>
      </w:pPr>
    </w:p>
    <w:p w:rsidR="00C6454A" w:rsidRPr="006630A3" w:rsidRDefault="00C6454A" w:rsidP="00C6454A">
      <w:pPr>
        <w:spacing w:line="240" w:lineRule="auto"/>
        <w:rPr>
          <w:rFonts w:ascii="Times New Roman" w:hAnsi="Times New Roman"/>
          <w:sz w:val="24"/>
          <w:szCs w:val="24"/>
        </w:rPr>
      </w:pPr>
    </w:p>
    <w:p w:rsidR="00C6454A" w:rsidRDefault="00C6454A" w:rsidP="00C6454A">
      <w:pPr>
        <w:spacing w:line="240" w:lineRule="auto"/>
        <w:rPr>
          <w:rFonts w:ascii="Times New Roman" w:hAnsi="Times New Roman"/>
          <w:sz w:val="24"/>
          <w:szCs w:val="24"/>
        </w:rPr>
      </w:pPr>
    </w:p>
    <w:p w:rsidR="00C6454A" w:rsidRPr="00FF270F" w:rsidRDefault="00C6454A" w:rsidP="00C6454A">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П</w:t>
      </w:r>
      <w:r w:rsidRPr="00FF270F">
        <w:rPr>
          <w:rFonts w:ascii="Times New Roman" w:hAnsi="Times New Roman"/>
          <w:color w:val="000000"/>
          <w:sz w:val="24"/>
          <w:szCs w:val="24"/>
        </w:rPr>
        <w:t>ояснительная записка</w:t>
      </w:r>
    </w:p>
    <w:p w:rsidR="00C6454A" w:rsidRPr="00FF270F" w:rsidRDefault="00C6454A" w:rsidP="00C6454A">
      <w:pPr>
        <w:spacing w:after="0" w:line="240" w:lineRule="auto"/>
        <w:ind w:firstLine="709"/>
        <w:jc w:val="both"/>
        <w:rPr>
          <w:rFonts w:ascii="Times New Roman" w:hAnsi="Times New Roman"/>
          <w:color w:val="000000"/>
          <w:sz w:val="24"/>
          <w:szCs w:val="24"/>
        </w:rPr>
      </w:pPr>
      <w:r w:rsidRPr="00FF270F">
        <w:rPr>
          <w:rFonts w:ascii="Times New Roman" w:hAnsi="Times New Roman"/>
          <w:color w:val="000000"/>
          <w:sz w:val="24"/>
          <w:szCs w:val="24"/>
        </w:rPr>
        <w:t xml:space="preserve">Методические рекомендации </w:t>
      </w:r>
      <w:r w:rsidR="00185364">
        <w:rPr>
          <w:rFonts w:ascii="Times New Roman" w:hAnsi="Times New Roman"/>
          <w:color w:val="000000"/>
          <w:sz w:val="24"/>
          <w:szCs w:val="24"/>
        </w:rPr>
        <w:t>для</w:t>
      </w:r>
      <w:r w:rsidRPr="00FF270F">
        <w:rPr>
          <w:rFonts w:ascii="Times New Roman" w:hAnsi="Times New Roman"/>
          <w:color w:val="000000"/>
          <w:sz w:val="24"/>
          <w:szCs w:val="24"/>
        </w:rPr>
        <w:t xml:space="preserve"> практических </w:t>
      </w:r>
      <w:r>
        <w:rPr>
          <w:rFonts w:ascii="Times New Roman" w:hAnsi="Times New Roman"/>
          <w:color w:val="000000"/>
          <w:sz w:val="24"/>
          <w:szCs w:val="24"/>
        </w:rPr>
        <w:t>занятий</w:t>
      </w:r>
      <w:r w:rsidRPr="00FF270F">
        <w:rPr>
          <w:rFonts w:ascii="Times New Roman" w:hAnsi="Times New Roman"/>
          <w:color w:val="000000"/>
          <w:sz w:val="24"/>
          <w:szCs w:val="24"/>
        </w:rPr>
        <w:t xml:space="preserve"> по учебно</w:t>
      </w:r>
      <w:r>
        <w:rPr>
          <w:rFonts w:ascii="Times New Roman" w:hAnsi="Times New Roman"/>
          <w:color w:val="000000"/>
          <w:sz w:val="24"/>
          <w:szCs w:val="24"/>
        </w:rPr>
        <w:t>му предмету</w:t>
      </w:r>
      <w:r w:rsidRPr="00FF270F">
        <w:rPr>
          <w:rFonts w:ascii="Times New Roman" w:hAnsi="Times New Roman"/>
          <w:color w:val="000000"/>
          <w:sz w:val="24"/>
          <w:szCs w:val="24"/>
        </w:rPr>
        <w:t xml:space="preserve"> </w:t>
      </w:r>
      <w:r w:rsidRPr="00D726ED">
        <w:rPr>
          <w:rFonts w:ascii="Times New Roman" w:hAnsi="Times New Roman"/>
          <w:b/>
          <w:sz w:val="24"/>
          <w:szCs w:val="24"/>
        </w:rPr>
        <w:t>ОУ</w:t>
      </w:r>
      <w:r>
        <w:rPr>
          <w:rFonts w:ascii="Times New Roman" w:hAnsi="Times New Roman"/>
          <w:b/>
          <w:sz w:val="24"/>
          <w:szCs w:val="24"/>
        </w:rPr>
        <w:t>П.09</w:t>
      </w:r>
      <w:r w:rsidRPr="00D726ED">
        <w:rPr>
          <w:rFonts w:ascii="Times New Roman" w:hAnsi="Times New Roman"/>
          <w:b/>
          <w:spacing w:val="-4"/>
          <w:sz w:val="24"/>
          <w:szCs w:val="24"/>
        </w:rPr>
        <w:t xml:space="preserve"> </w:t>
      </w:r>
      <w:r>
        <w:rPr>
          <w:rFonts w:ascii="Times New Roman" w:hAnsi="Times New Roman"/>
          <w:b/>
          <w:sz w:val="24"/>
          <w:szCs w:val="24"/>
        </w:rPr>
        <w:t>Основы безопасности и защиты Родины</w:t>
      </w:r>
      <w:r>
        <w:rPr>
          <w:rFonts w:ascii="Times New Roman" w:hAnsi="Times New Roman"/>
          <w:sz w:val="24"/>
          <w:szCs w:val="24"/>
        </w:rPr>
        <w:t xml:space="preserve"> </w:t>
      </w:r>
      <w:r w:rsidRPr="00FF270F">
        <w:rPr>
          <w:rFonts w:ascii="Times New Roman" w:hAnsi="Times New Roman"/>
          <w:color w:val="000000"/>
          <w:sz w:val="24"/>
          <w:szCs w:val="24"/>
        </w:rPr>
        <w:t xml:space="preserve">разработаны в помощь студентам для самостоятельного выполнения ими практических </w:t>
      </w:r>
      <w:r>
        <w:rPr>
          <w:rFonts w:ascii="Times New Roman" w:hAnsi="Times New Roman"/>
          <w:color w:val="000000"/>
          <w:sz w:val="24"/>
          <w:szCs w:val="24"/>
        </w:rPr>
        <w:t>занятий</w:t>
      </w:r>
      <w:r w:rsidRPr="00FF270F">
        <w:rPr>
          <w:rFonts w:ascii="Times New Roman" w:hAnsi="Times New Roman"/>
          <w:color w:val="000000"/>
          <w:sz w:val="24"/>
          <w:szCs w:val="24"/>
        </w:rPr>
        <w:t xml:space="preserve">, предусмотренных рабочей программой. Практические </w:t>
      </w:r>
      <w:r>
        <w:rPr>
          <w:rFonts w:ascii="Times New Roman" w:hAnsi="Times New Roman"/>
          <w:color w:val="000000"/>
          <w:sz w:val="24"/>
          <w:szCs w:val="24"/>
        </w:rPr>
        <w:t>занятия</w:t>
      </w:r>
      <w:r w:rsidRPr="00FF270F">
        <w:rPr>
          <w:rFonts w:ascii="Times New Roman" w:hAnsi="Times New Roman"/>
          <w:color w:val="000000"/>
          <w:sz w:val="24"/>
          <w:szCs w:val="24"/>
        </w:rPr>
        <w:t xml:space="preserve"> проводятся после изучения соответствующих разделов и тем </w:t>
      </w:r>
      <w:r>
        <w:rPr>
          <w:rFonts w:ascii="Times New Roman" w:hAnsi="Times New Roman"/>
          <w:color w:val="000000"/>
          <w:sz w:val="24"/>
          <w:szCs w:val="24"/>
        </w:rPr>
        <w:t>учебного предмета</w:t>
      </w:r>
      <w:r w:rsidRPr="00FF270F">
        <w:rPr>
          <w:rFonts w:ascii="Times New Roman" w:hAnsi="Times New Roman"/>
          <w:color w:val="000000"/>
          <w:sz w:val="24"/>
          <w:szCs w:val="24"/>
        </w:rPr>
        <w:t xml:space="preserve">. </w:t>
      </w:r>
    </w:p>
    <w:p w:rsidR="00C6454A" w:rsidRPr="00FF270F" w:rsidRDefault="00C6454A" w:rsidP="00C6454A">
      <w:pPr>
        <w:autoSpaceDE w:val="0"/>
        <w:autoSpaceDN w:val="0"/>
        <w:adjustRightInd w:val="0"/>
        <w:spacing w:after="0" w:line="240" w:lineRule="auto"/>
        <w:ind w:firstLine="567"/>
        <w:jc w:val="both"/>
        <w:rPr>
          <w:rFonts w:ascii="Times New Roman" w:hAnsi="Times New Roman"/>
          <w:color w:val="000000"/>
          <w:sz w:val="24"/>
          <w:szCs w:val="24"/>
        </w:rPr>
      </w:pPr>
      <w:r w:rsidRPr="00FF270F">
        <w:rPr>
          <w:rFonts w:ascii="Times New Roman" w:hAnsi="Times New Roman"/>
          <w:color w:val="000000"/>
          <w:sz w:val="24"/>
          <w:szCs w:val="24"/>
        </w:rPr>
        <w:t xml:space="preserve">Цель данных методических рекомендаций - оказать помощь студентам при выполнении практических </w:t>
      </w:r>
      <w:r>
        <w:rPr>
          <w:rFonts w:ascii="Times New Roman" w:hAnsi="Times New Roman"/>
          <w:color w:val="000000"/>
          <w:sz w:val="24"/>
          <w:szCs w:val="24"/>
        </w:rPr>
        <w:t>занятий</w:t>
      </w:r>
      <w:r w:rsidRPr="00FF270F">
        <w:rPr>
          <w:rFonts w:ascii="Times New Roman" w:hAnsi="Times New Roman"/>
          <w:color w:val="000000"/>
          <w:sz w:val="24"/>
          <w:szCs w:val="24"/>
        </w:rPr>
        <w:t xml:space="preserve"> и закреплении теоретических знаний по основным разделам </w:t>
      </w:r>
      <w:r>
        <w:rPr>
          <w:rFonts w:ascii="Times New Roman" w:hAnsi="Times New Roman"/>
          <w:color w:val="000000"/>
          <w:sz w:val="24"/>
          <w:szCs w:val="24"/>
        </w:rPr>
        <w:t>учебного предмета</w:t>
      </w:r>
      <w:r w:rsidRPr="00FF270F">
        <w:rPr>
          <w:rFonts w:ascii="Times New Roman" w:hAnsi="Times New Roman"/>
          <w:color w:val="000000"/>
          <w:sz w:val="24"/>
          <w:szCs w:val="24"/>
        </w:rPr>
        <w:t xml:space="preserve">. </w:t>
      </w:r>
    </w:p>
    <w:p w:rsidR="00445AEC" w:rsidRPr="00FD2D04" w:rsidRDefault="00C6454A" w:rsidP="00445AEC">
      <w:pPr>
        <w:keepNext/>
        <w:keepLines/>
        <w:widowControl w:val="0"/>
        <w:suppressAutoHyphens/>
        <w:autoSpaceDE w:val="0"/>
        <w:autoSpaceDN w:val="0"/>
        <w:adjustRightInd w:val="0"/>
        <w:spacing w:after="0" w:line="240" w:lineRule="auto"/>
        <w:ind w:firstLine="567"/>
        <w:jc w:val="both"/>
        <w:rPr>
          <w:rFonts w:ascii="Times New Roman" w:hAnsi="Times New Roman"/>
          <w:b/>
          <w:sz w:val="24"/>
          <w:szCs w:val="24"/>
        </w:rPr>
      </w:pPr>
      <w:r w:rsidRPr="00445AEC">
        <w:rPr>
          <w:rFonts w:ascii="Times New Roman" w:hAnsi="Times New Roman"/>
          <w:color w:val="000000"/>
          <w:sz w:val="24"/>
          <w:szCs w:val="24"/>
        </w:rPr>
        <w:t xml:space="preserve">Выполнение практических занятий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опыта, </w:t>
      </w:r>
      <w:r w:rsidR="00445AEC" w:rsidRPr="00445AEC">
        <w:rPr>
          <w:rFonts w:ascii="Times New Roman" w:hAnsi="Times New Roman"/>
          <w:sz w:val="24"/>
          <w:szCs w:val="24"/>
        </w:rPr>
        <w:t xml:space="preserve">для специальности среднего профессионального образования </w:t>
      </w:r>
      <w:r w:rsidR="00445AEC" w:rsidRPr="00445AEC">
        <w:rPr>
          <w:rFonts w:ascii="Times New Roman" w:hAnsi="Times New Roman"/>
          <w:b/>
          <w:bCs/>
          <w:color w:val="000000"/>
          <w:sz w:val="24"/>
          <w:szCs w:val="24"/>
        </w:rPr>
        <w:t>23.02.08 Строительство</w:t>
      </w:r>
      <w:r w:rsidR="00445AEC" w:rsidRPr="00FD2D04">
        <w:rPr>
          <w:rFonts w:ascii="Times New Roman" w:hAnsi="Times New Roman"/>
          <w:b/>
          <w:bCs/>
          <w:color w:val="000000"/>
          <w:sz w:val="24"/>
          <w:szCs w:val="24"/>
        </w:rPr>
        <w:t xml:space="preserve"> железных дорог, путь и путевое хозяйство</w:t>
      </w:r>
      <w:r w:rsidR="00445AEC" w:rsidRPr="00FD2D04">
        <w:rPr>
          <w:rFonts w:ascii="Times New Roman" w:hAnsi="Times New Roman"/>
          <w:b/>
          <w:bCs/>
          <w:sz w:val="24"/>
          <w:szCs w:val="24"/>
        </w:rPr>
        <w:t xml:space="preserve">, </w:t>
      </w:r>
      <w:r w:rsidR="00445AEC" w:rsidRPr="00FD2D04">
        <w:rPr>
          <w:rFonts w:ascii="Times New Roman" w:hAnsi="Times New Roman"/>
          <w:sz w:val="24"/>
          <w:szCs w:val="24"/>
        </w:rPr>
        <w:t xml:space="preserve">входящей в укрупненную группу профессий/специальностей </w:t>
      </w:r>
      <w:r w:rsidR="00445AEC" w:rsidRPr="00FD2D04">
        <w:rPr>
          <w:rFonts w:ascii="Times New Roman" w:hAnsi="Times New Roman"/>
          <w:b/>
          <w:sz w:val="24"/>
          <w:szCs w:val="24"/>
        </w:rPr>
        <w:t>23.00.00 ТЕХНИКА и ТЕХНОЛОГИЯ НАЗЕМНОГО ТРАНСПОРТА.</w:t>
      </w:r>
    </w:p>
    <w:p w:rsidR="00C6454A" w:rsidRPr="00FF270F" w:rsidRDefault="00C6454A" w:rsidP="00C6454A">
      <w:pPr>
        <w:pStyle w:val="a3"/>
        <w:ind w:firstLine="709"/>
        <w:jc w:val="both"/>
        <w:rPr>
          <w:b/>
        </w:rPr>
      </w:pPr>
    </w:p>
    <w:p w:rsidR="00C6454A" w:rsidRDefault="00C6454A" w:rsidP="00C6454A">
      <w:pPr>
        <w:pStyle w:val="a3"/>
        <w:ind w:firstLine="709"/>
        <w:jc w:val="both"/>
        <w:rPr>
          <w:color w:val="000000"/>
        </w:rPr>
      </w:pPr>
      <w:r w:rsidRPr="00FF270F">
        <w:rPr>
          <w:color w:val="000000"/>
        </w:rPr>
        <w:t xml:space="preserve">Учебным планом на практические </w:t>
      </w:r>
      <w:r>
        <w:rPr>
          <w:color w:val="000000"/>
        </w:rPr>
        <w:t>занятия</w:t>
      </w:r>
      <w:r w:rsidRPr="00FF270F">
        <w:rPr>
          <w:color w:val="000000"/>
        </w:rPr>
        <w:t xml:space="preserve"> </w:t>
      </w:r>
      <w:proofErr w:type="gramStart"/>
      <w:r w:rsidRPr="00FF270F">
        <w:rPr>
          <w:color w:val="000000"/>
        </w:rPr>
        <w:t>обучающихся</w:t>
      </w:r>
      <w:proofErr w:type="gramEnd"/>
      <w:r w:rsidRPr="00FF270F">
        <w:rPr>
          <w:color w:val="000000"/>
        </w:rPr>
        <w:t xml:space="preserve"> предусмотрено </w:t>
      </w:r>
      <w:r>
        <w:rPr>
          <w:color w:val="000000"/>
        </w:rPr>
        <w:t>32</w:t>
      </w:r>
      <w:r w:rsidRPr="00FF270F">
        <w:rPr>
          <w:b/>
          <w:bCs/>
          <w:i/>
          <w:iCs/>
          <w:color w:val="000000"/>
        </w:rPr>
        <w:t xml:space="preserve"> </w:t>
      </w:r>
      <w:r w:rsidRPr="00FF270F">
        <w:rPr>
          <w:color w:val="000000"/>
        </w:rPr>
        <w:t>час</w:t>
      </w:r>
      <w:r>
        <w:rPr>
          <w:color w:val="000000"/>
        </w:rPr>
        <w:t>а</w:t>
      </w:r>
      <w:r w:rsidRPr="00FF270F">
        <w:rPr>
          <w:color w:val="000000"/>
        </w:rPr>
        <w:t xml:space="preserve">. </w:t>
      </w:r>
    </w:p>
    <w:p w:rsidR="00C6454A" w:rsidRDefault="00C6454A" w:rsidP="00C6454A">
      <w:pPr>
        <w:pStyle w:val="a3"/>
        <w:ind w:firstLine="709"/>
        <w:jc w:val="both"/>
        <w:rPr>
          <w:color w:val="000000"/>
        </w:rPr>
      </w:pPr>
    </w:p>
    <w:tbl>
      <w:tblPr>
        <w:tblStyle w:val="a5"/>
        <w:tblW w:w="10206" w:type="dxa"/>
        <w:tblInd w:w="-459" w:type="dxa"/>
        <w:tblLayout w:type="fixed"/>
        <w:tblLook w:val="04A0" w:firstRow="1" w:lastRow="0" w:firstColumn="1" w:lastColumn="0" w:noHBand="0" w:noVBand="1"/>
      </w:tblPr>
      <w:tblGrid>
        <w:gridCol w:w="456"/>
        <w:gridCol w:w="4364"/>
        <w:gridCol w:w="4819"/>
        <w:gridCol w:w="567"/>
      </w:tblGrid>
      <w:tr w:rsidR="00C6454A" w:rsidRPr="00140ACD" w:rsidTr="002A4A43">
        <w:tc>
          <w:tcPr>
            <w:tcW w:w="456" w:type="dxa"/>
          </w:tcPr>
          <w:p w:rsidR="00C6454A" w:rsidRPr="006630A3" w:rsidRDefault="00C6454A" w:rsidP="002A4A43">
            <w:pPr>
              <w:jc w:val="both"/>
              <w:rPr>
                <w:rFonts w:ascii="Times New Roman" w:hAnsi="Times New Roman"/>
                <w:sz w:val="24"/>
                <w:szCs w:val="24"/>
              </w:rPr>
            </w:pPr>
            <w:r w:rsidRPr="006630A3">
              <w:rPr>
                <w:rFonts w:ascii="Times New Roman" w:hAnsi="Times New Roman"/>
                <w:sz w:val="24"/>
                <w:szCs w:val="24"/>
              </w:rPr>
              <w:t>№</w:t>
            </w:r>
          </w:p>
        </w:tc>
        <w:tc>
          <w:tcPr>
            <w:tcW w:w="4364" w:type="dxa"/>
          </w:tcPr>
          <w:p w:rsidR="00C6454A" w:rsidRPr="006630A3" w:rsidRDefault="00C6454A" w:rsidP="002A4A43">
            <w:pPr>
              <w:jc w:val="center"/>
              <w:rPr>
                <w:rFonts w:ascii="Times New Roman" w:hAnsi="Times New Roman"/>
                <w:sz w:val="24"/>
                <w:szCs w:val="24"/>
              </w:rPr>
            </w:pPr>
            <w:r w:rsidRPr="006630A3">
              <w:rPr>
                <w:rFonts w:ascii="Times New Roman" w:hAnsi="Times New Roman"/>
                <w:sz w:val="24"/>
                <w:szCs w:val="24"/>
              </w:rPr>
              <w:t>Тема практическ</w:t>
            </w:r>
            <w:r w:rsidR="00185364">
              <w:rPr>
                <w:rFonts w:ascii="Times New Roman" w:hAnsi="Times New Roman"/>
                <w:sz w:val="24"/>
                <w:szCs w:val="24"/>
              </w:rPr>
              <w:t>ого занятия</w:t>
            </w:r>
          </w:p>
          <w:p w:rsidR="00C6454A" w:rsidRPr="006630A3" w:rsidRDefault="00C6454A" w:rsidP="002A4A43">
            <w:pPr>
              <w:jc w:val="both"/>
              <w:rPr>
                <w:rFonts w:ascii="Times New Roman" w:hAnsi="Times New Roman"/>
                <w:sz w:val="24"/>
                <w:szCs w:val="24"/>
              </w:rPr>
            </w:pPr>
          </w:p>
        </w:tc>
        <w:tc>
          <w:tcPr>
            <w:tcW w:w="4819" w:type="dxa"/>
          </w:tcPr>
          <w:p w:rsidR="00C6454A" w:rsidRPr="006630A3" w:rsidRDefault="00C6454A" w:rsidP="002A4A43">
            <w:pPr>
              <w:jc w:val="center"/>
              <w:rPr>
                <w:rFonts w:ascii="Times New Roman" w:hAnsi="Times New Roman"/>
                <w:sz w:val="24"/>
                <w:szCs w:val="24"/>
              </w:rPr>
            </w:pPr>
            <w:r w:rsidRPr="006630A3">
              <w:rPr>
                <w:rFonts w:ascii="Times New Roman" w:hAnsi="Times New Roman"/>
                <w:sz w:val="24"/>
                <w:szCs w:val="24"/>
              </w:rPr>
              <w:t>Вид деятельности</w:t>
            </w:r>
          </w:p>
          <w:p w:rsidR="00C6454A" w:rsidRPr="006630A3" w:rsidRDefault="00C6454A" w:rsidP="002A4A43">
            <w:pPr>
              <w:jc w:val="both"/>
              <w:rPr>
                <w:rFonts w:ascii="Times New Roman" w:hAnsi="Times New Roman"/>
                <w:sz w:val="24"/>
                <w:szCs w:val="24"/>
              </w:rPr>
            </w:pPr>
          </w:p>
        </w:tc>
        <w:tc>
          <w:tcPr>
            <w:tcW w:w="567" w:type="dxa"/>
          </w:tcPr>
          <w:p w:rsidR="00C6454A" w:rsidRPr="00140ACD" w:rsidRDefault="00C6454A" w:rsidP="002A4A43">
            <w:pPr>
              <w:jc w:val="both"/>
              <w:rPr>
                <w:rFonts w:ascii="Times New Roman" w:hAnsi="Times New Roman"/>
                <w:sz w:val="18"/>
                <w:szCs w:val="18"/>
              </w:rPr>
            </w:pPr>
            <w:r w:rsidRPr="00140ACD">
              <w:rPr>
                <w:rFonts w:ascii="Times New Roman" w:hAnsi="Times New Roman"/>
                <w:sz w:val="18"/>
                <w:szCs w:val="18"/>
              </w:rPr>
              <w:t>Кол-во часов</w:t>
            </w:r>
          </w:p>
        </w:tc>
      </w:tr>
      <w:tr w:rsidR="00C6454A" w:rsidRPr="006630A3" w:rsidTr="002A4A43">
        <w:trPr>
          <w:trHeight w:val="910"/>
        </w:trPr>
        <w:tc>
          <w:tcPr>
            <w:tcW w:w="456" w:type="dxa"/>
          </w:tcPr>
          <w:p w:rsidR="00C6454A" w:rsidRPr="00D862DA" w:rsidRDefault="00C6454A" w:rsidP="002A4A43">
            <w:pPr>
              <w:jc w:val="both"/>
              <w:rPr>
                <w:rFonts w:ascii="Times New Roman" w:hAnsi="Times New Roman"/>
                <w:sz w:val="24"/>
                <w:szCs w:val="24"/>
              </w:rPr>
            </w:pPr>
            <w:r w:rsidRPr="00D862DA">
              <w:rPr>
                <w:rFonts w:ascii="Times New Roman" w:hAnsi="Times New Roman"/>
                <w:sz w:val="24"/>
                <w:szCs w:val="24"/>
              </w:rPr>
              <w:t>1</w:t>
            </w:r>
          </w:p>
        </w:tc>
        <w:tc>
          <w:tcPr>
            <w:tcW w:w="4364" w:type="dxa"/>
          </w:tcPr>
          <w:p w:rsidR="00C6454A" w:rsidRPr="00D862DA"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rPr>
            </w:pPr>
            <w:r w:rsidRPr="00D862DA">
              <w:rPr>
                <w:rStyle w:val="1293"/>
                <w:rFonts w:ascii="Times New Roman" w:hAnsi="Times New Roman"/>
                <w:i/>
                <w:color w:val="000000"/>
                <w:sz w:val="24"/>
                <w:szCs w:val="24"/>
              </w:rPr>
              <w:t xml:space="preserve">Практическое занятие № 1. </w:t>
            </w:r>
            <w:r w:rsidRPr="00D862DA">
              <w:rPr>
                <w:rFonts w:ascii="Times New Roman" w:hAnsi="Times New Roman"/>
                <w:sz w:val="24"/>
              </w:rPr>
              <w:t>Пожарная безопасность в быту.</w:t>
            </w:r>
          </w:p>
          <w:p w:rsidR="00C6454A" w:rsidRPr="00D862DA" w:rsidRDefault="00C6454A" w:rsidP="002A4A43">
            <w:pPr>
              <w:tabs>
                <w:tab w:val="left" w:pos="1382"/>
              </w:tabs>
              <w:rPr>
                <w:rStyle w:val="1293"/>
                <w:rFonts w:ascii="Times New Roman" w:hAnsi="Times New Roman"/>
                <w:color w:val="000000"/>
                <w:sz w:val="24"/>
                <w:szCs w:val="24"/>
              </w:rPr>
            </w:pPr>
          </w:p>
        </w:tc>
        <w:tc>
          <w:tcPr>
            <w:tcW w:w="4819" w:type="dxa"/>
          </w:tcPr>
          <w:p w:rsidR="00C6454A" w:rsidRPr="00D862DA" w:rsidRDefault="00C6454A" w:rsidP="002A4A43">
            <w:pPr>
              <w:shd w:val="clear" w:color="auto" w:fill="FFFFFF"/>
              <w:tabs>
                <w:tab w:val="left" w:pos="2835"/>
              </w:tabs>
              <w:rPr>
                <w:rFonts w:ascii="Times New Roman" w:hAnsi="Times New Roman"/>
                <w:sz w:val="24"/>
                <w:szCs w:val="24"/>
              </w:rPr>
            </w:pPr>
            <w:r w:rsidRPr="00D862DA">
              <w:rPr>
                <w:rFonts w:ascii="Times New Roman" w:hAnsi="Times New Roman"/>
                <w:sz w:val="24"/>
                <w:szCs w:val="24"/>
              </w:rPr>
              <w:t>Научиться выбирать меры (средства пожаротушения, индивидуальной защиты, правил, моделей поведения) для защиты жизни и здоровья в условиях пожара в общественном месте.</w:t>
            </w:r>
            <w:r w:rsidRPr="00D862DA">
              <w:rPr>
                <w:rStyle w:val="c10"/>
                <w:rFonts w:ascii="Times New Roman" w:hAnsi="Times New Roman"/>
                <w:color w:val="000000"/>
                <w:sz w:val="24"/>
                <w:szCs w:val="24"/>
              </w:rPr>
              <w:t xml:space="preserve"> Научиться </w:t>
            </w:r>
            <w:r w:rsidRPr="00D862DA">
              <w:rPr>
                <w:rFonts w:ascii="Times New Roman" w:hAnsi="Times New Roman"/>
                <w:sz w:val="24"/>
                <w:szCs w:val="24"/>
              </w:rPr>
              <w:t>выявлять и описывать опасности в ситуации пожара в общественном месте</w:t>
            </w:r>
          </w:p>
        </w:tc>
        <w:tc>
          <w:tcPr>
            <w:tcW w:w="567" w:type="dxa"/>
          </w:tcPr>
          <w:p w:rsidR="00C6454A" w:rsidRPr="006630A3" w:rsidRDefault="00C6454A" w:rsidP="002A4A43">
            <w:pPr>
              <w:jc w:val="both"/>
              <w:rPr>
                <w:rFonts w:ascii="Times New Roman" w:hAnsi="Times New Roman"/>
                <w:sz w:val="24"/>
                <w:szCs w:val="24"/>
              </w:rPr>
            </w:pPr>
            <w:r w:rsidRPr="006630A3">
              <w:rPr>
                <w:rFonts w:ascii="Times New Roman" w:hAnsi="Times New Roman"/>
                <w:sz w:val="24"/>
                <w:szCs w:val="24"/>
              </w:rPr>
              <w:t>2</w:t>
            </w:r>
          </w:p>
        </w:tc>
      </w:tr>
      <w:tr w:rsidR="00C6454A" w:rsidRPr="006630A3" w:rsidTr="002A4A43">
        <w:tc>
          <w:tcPr>
            <w:tcW w:w="456" w:type="dxa"/>
          </w:tcPr>
          <w:p w:rsidR="00C6454A" w:rsidRPr="00D862DA" w:rsidRDefault="00C6454A" w:rsidP="002A4A43">
            <w:pPr>
              <w:jc w:val="both"/>
              <w:rPr>
                <w:rFonts w:ascii="Times New Roman" w:hAnsi="Times New Roman"/>
                <w:sz w:val="24"/>
                <w:szCs w:val="24"/>
              </w:rPr>
            </w:pPr>
            <w:r w:rsidRPr="00D862DA">
              <w:rPr>
                <w:rFonts w:ascii="Times New Roman" w:hAnsi="Times New Roman"/>
                <w:sz w:val="24"/>
                <w:szCs w:val="24"/>
              </w:rPr>
              <w:t>2</w:t>
            </w:r>
          </w:p>
        </w:tc>
        <w:tc>
          <w:tcPr>
            <w:tcW w:w="4364" w:type="dxa"/>
          </w:tcPr>
          <w:p w:rsidR="00C6454A" w:rsidRPr="00D862DA"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rPr>
            </w:pPr>
            <w:r w:rsidRPr="00D862DA">
              <w:rPr>
                <w:rStyle w:val="1293"/>
                <w:rFonts w:ascii="Times New Roman" w:hAnsi="Times New Roman"/>
                <w:i/>
                <w:sz w:val="24"/>
                <w:szCs w:val="24"/>
              </w:rPr>
              <w:t xml:space="preserve">Практическое занятие № 2. </w:t>
            </w:r>
            <w:r w:rsidRPr="00D862DA">
              <w:rPr>
                <w:rFonts w:ascii="Times New Roman" w:hAnsi="Times New Roman"/>
                <w:sz w:val="24"/>
              </w:rPr>
              <w:t>Безопасное поведение в местах общего пользования</w:t>
            </w:r>
            <w:r>
              <w:rPr>
                <w:rFonts w:ascii="Times New Roman" w:hAnsi="Times New Roman"/>
                <w:sz w:val="24"/>
              </w:rPr>
              <w:t>.</w:t>
            </w:r>
          </w:p>
          <w:p w:rsidR="00C6454A" w:rsidRPr="00D862DA" w:rsidRDefault="00C6454A" w:rsidP="002A4A43">
            <w:pPr>
              <w:ind w:left="57" w:right="57"/>
              <w:jc w:val="both"/>
              <w:rPr>
                <w:rFonts w:ascii="Times New Roman" w:hAnsi="Times New Roman"/>
                <w:sz w:val="24"/>
                <w:szCs w:val="24"/>
              </w:rPr>
            </w:pPr>
            <w:r w:rsidRPr="00D862DA">
              <w:rPr>
                <w:rFonts w:ascii="Times New Roman" w:hAnsi="Times New Roman"/>
                <w:sz w:val="24"/>
                <w:szCs w:val="24"/>
              </w:rPr>
              <w:t xml:space="preserve">   </w:t>
            </w:r>
          </w:p>
          <w:p w:rsidR="00C6454A" w:rsidRPr="00D862DA" w:rsidRDefault="00C6454A" w:rsidP="002A4A43">
            <w:pPr>
              <w:ind w:left="57" w:right="57"/>
              <w:jc w:val="both"/>
              <w:rPr>
                <w:rFonts w:ascii="Times New Roman" w:hAnsi="Times New Roman"/>
                <w:sz w:val="24"/>
                <w:szCs w:val="24"/>
              </w:rPr>
            </w:pPr>
            <w:r w:rsidRPr="00D862DA">
              <w:rPr>
                <w:rFonts w:ascii="Times New Roman" w:hAnsi="Times New Roman"/>
                <w:sz w:val="24"/>
                <w:szCs w:val="24"/>
              </w:rPr>
              <w:t xml:space="preserve"> </w:t>
            </w:r>
          </w:p>
        </w:tc>
        <w:tc>
          <w:tcPr>
            <w:tcW w:w="4819" w:type="dxa"/>
          </w:tcPr>
          <w:p w:rsidR="00C6454A" w:rsidRPr="00D862DA" w:rsidRDefault="00C6454A" w:rsidP="002A4A43">
            <w:pPr>
              <w:shd w:val="clear" w:color="auto" w:fill="FFFFFF"/>
              <w:jc w:val="both"/>
              <w:rPr>
                <w:rFonts w:ascii="Times New Roman" w:hAnsi="Times New Roman"/>
                <w:sz w:val="24"/>
                <w:szCs w:val="24"/>
              </w:rPr>
            </w:pPr>
            <w:r w:rsidRPr="00D862DA">
              <w:rPr>
                <w:rFonts w:ascii="Times New Roman" w:hAnsi="Times New Roman"/>
                <w:sz w:val="24"/>
              </w:rPr>
              <w:t>Правила безопасного поведения в местах общего пользования (подъезд, лифт, придомовая территория, детская площадка, площадка для выгула собак и др.). Коммуникация с соседями. Меры по предупреждению преступлений. Правила безопасного поведения в ситуации коммунальной аварии.  Порядок вызова аварийных служб и взаимодействие с ними.</w:t>
            </w:r>
          </w:p>
        </w:tc>
        <w:tc>
          <w:tcPr>
            <w:tcW w:w="567" w:type="dxa"/>
          </w:tcPr>
          <w:p w:rsidR="00C6454A" w:rsidRPr="006630A3" w:rsidRDefault="00C6454A" w:rsidP="002A4A43">
            <w:pPr>
              <w:jc w:val="both"/>
              <w:rPr>
                <w:rFonts w:ascii="Times New Roman" w:hAnsi="Times New Roman"/>
                <w:sz w:val="24"/>
                <w:szCs w:val="24"/>
              </w:rPr>
            </w:pPr>
            <w:r w:rsidRPr="006630A3">
              <w:rPr>
                <w:rFonts w:ascii="Times New Roman" w:hAnsi="Times New Roman"/>
                <w:sz w:val="24"/>
                <w:szCs w:val="24"/>
              </w:rPr>
              <w:t>2</w:t>
            </w:r>
          </w:p>
        </w:tc>
      </w:tr>
      <w:tr w:rsidR="00C6454A" w:rsidRPr="006630A3" w:rsidTr="002A4A43">
        <w:tc>
          <w:tcPr>
            <w:tcW w:w="456" w:type="dxa"/>
          </w:tcPr>
          <w:p w:rsidR="00C6454A" w:rsidRPr="00D862DA" w:rsidRDefault="00C6454A" w:rsidP="002A4A43">
            <w:pPr>
              <w:jc w:val="both"/>
              <w:rPr>
                <w:rFonts w:ascii="Times New Roman" w:hAnsi="Times New Roman"/>
                <w:sz w:val="24"/>
                <w:szCs w:val="24"/>
              </w:rPr>
            </w:pPr>
            <w:r w:rsidRPr="00D862DA">
              <w:rPr>
                <w:rFonts w:ascii="Times New Roman" w:hAnsi="Times New Roman"/>
                <w:sz w:val="24"/>
                <w:szCs w:val="24"/>
              </w:rPr>
              <w:t>3</w:t>
            </w:r>
          </w:p>
        </w:tc>
        <w:tc>
          <w:tcPr>
            <w:tcW w:w="4364" w:type="dxa"/>
          </w:tcPr>
          <w:p w:rsidR="00C6454A" w:rsidRPr="00D862DA"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rPr>
            </w:pPr>
            <w:r w:rsidRPr="00D862DA">
              <w:rPr>
                <w:rStyle w:val="1293"/>
                <w:rFonts w:ascii="Times New Roman" w:hAnsi="Times New Roman"/>
                <w:i/>
                <w:color w:val="000000"/>
                <w:sz w:val="24"/>
                <w:szCs w:val="24"/>
              </w:rPr>
              <w:t xml:space="preserve">Практическое занятие № 3. </w:t>
            </w:r>
            <w:r w:rsidRPr="00D862DA">
              <w:rPr>
                <w:rFonts w:ascii="Times New Roman" w:hAnsi="Times New Roman"/>
                <w:sz w:val="24"/>
              </w:rPr>
              <w:t>Безопасность дорожного движения.</w:t>
            </w:r>
          </w:p>
          <w:p w:rsidR="00C6454A" w:rsidRPr="00D862DA"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293"/>
                <w:rFonts w:ascii="Times New Roman" w:hAnsi="Times New Roman"/>
                <w:i/>
                <w:color w:val="000000"/>
                <w:sz w:val="24"/>
                <w:szCs w:val="24"/>
              </w:rPr>
            </w:pPr>
          </w:p>
        </w:tc>
        <w:tc>
          <w:tcPr>
            <w:tcW w:w="4819" w:type="dxa"/>
          </w:tcPr>
          <w:p w:rsidR="00C6454A" w:rsidRPr="00D862DA" w:rsidRDefault="00C6454A" w:rsidP="002A4A43">
            <w:pPr>
              <w:shd w:val="clear" w:color="auto" w:fill="FFFFFF"/>
              <w:jc w:val="both"/>
              <w:rPr>
                <w:rFonts w:ascii="Times New Roman" w:hAnsi="Times New Roman"/>
                <w:sz w:val="24"/>
                <w:szCs w:val="24"/>
              </w:rPr>
            </w:pPr>
            <w:r w:rsidRPr="00D862DA">
              <w:rPr>
                <w:rFonts w:ascii="Times New Roman" w:hAnsi="Times New Roman"/>
                <w:sz w:val="24"/>
                <w:szCs w:val="24"/>
              </w:rPr>
              <w:t>Ознакомиться с основными положениями ПДД; Изучение обязанностей участников дорожного движения. Выявлять</w:t>
            </w:r>
            <w:r w:rsidRPr="00D862DA">
              <w:rPr>
                <w:rFonts w:ascii="Times New Roman" w:hAnsi="Times New Roman"/>
                <w:sz w:val="24"/>
                <w:szCs w:val="24"/>
                <w:highlight w:val="white"/>
              </w:rPr>
              <w:t xml:space="preserve"> и описывать опасности для разных участников дорожного движения (пешеход, </w:t>
            </w:r>
            <w:proofErr w:type="spellStart"/>
            <w:r w:rsidRPr="00D862DA">
              <w:rPr>
                <w:rFonts w:ascii="Times New Roman" w:hAnsi="Times New Roman"/>
                <w:sz w:val="24"/>
                <w:szCs w:val="24"/>
                <w:highlight w:val="white"/>
              </w:rPr>
              <w:t>электро</w:t>
            </w:r>
            <w:r>
              <w:rPr>
                <w:rFonts w:ascii="Times New Roman" w:hAnsi="Times New Roman"/>
                <w:sz w:val="24"/>
                <w:szCs w:val="24"/>
                <w:highlight w:val="white"/>
              </w:rPr>
              <w:t>самокатчик</w:t>
            </w:r>
            <w:proofErr w:type="spellEnd"/>
            <w:r>
              <w:rPr>
                <w:rFonts w:ascii="Times New Roman" w:hAnsi="Times New Roman"/>
                <w:sz w:val="24"/>
                <w:szCs w:val="24"/>
                <w:highlight w:val="white"/>
              </w:rPr>
              <w:t>/райдер, мотоциклист).</w:t>
            </w:r>
          </w:p>
          <w:p w:rsidR="00C6454A" w:rsidRPr="00D862DA" w:rsidRDefault="00C6454A" w:rsidP="002A4A43">
            <w:pPr>
              <w:shd w:val="clear" w:color="auto" w:fill="FFFFFF"/>
              <w:jc w:val="both"/>
              <w:rPr>
                <w:rFonts w:ascii="Times New Roman" w:hAnsi="Times New Roman"/>
                <w:sz w:val="24"/>
                <w:szCs w:val="24"/>
              </w:rPr>
            </w:pP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4</w:t>
            </w:r>
          </w:p>
        </w:tc>
        <w:tc>
          <w:tcPr>
            <w:tcW w:w="4364" w:type="dxa"/>
          </w:tcPr>
          <w:p w:rsidR="00C6454A" w:rsidRPr="00D862DA"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r w:rsidRPr="00D862DA">
              <w:rPr>
                <w:rStyle w:val="1293"/>
                <w:rFonts w:ascii="Times New Roman" w:hAnsi="Times New Roman"/>
                <w:i/>
                <w:color w:val="000000"/>
                <w:sz w:val="24"/>
                <w:szCs w:val="24"/>
              </w:rPr>
              <w:t xml:space="preserve">Практическое занятие № 4. </w:t>
            </w:r>
            <w:r w:rsidRPr="00D862DA">
              <w:rPr>
                <w:rFonts w:ascii="Cambria" w:hAnsi="Cambria"/>
                <w:sz w:val="24"/>
              </w:rPr>
              <w:t xml:space="preserve">Правила безопасного поведения на разных видах </w:t>
            </w:r>
            <w:r w:rsidRPr="00D862DA">
              <w:rPr>
                <w:rFonts w:ascii="Times New Roman" w:hAnsi="Times New Roman"/>
                <w:sz w:val="24"/>
              </w:rPr>
              <w:t>транспорта</w:t>
            </w:r>
            <w:r>
              <w:rPr>
                <w:rFonts w:ascii="Times New Roman" w:hAnsi="Times New Roman"/>
                <w:sz w:val="24"/>
              </w:rPr>
              <w:t>.</w:t>
            </w:r>
            <w:r w:rsidRPr="00D862DA">
              <w:rPr>
                <w:rFonts w:ascii="Times New Roman" w:hAnsi="Times New Roman"/>
                <w:sz w:val="24"/>
                <w:szCs w:val="24"/>
              </w:rPr>
              <w:t xml:space="preserve"> </w:t>
            </w:r>
          </w:p>
          <w:p w:rsidR="00C6454A" w:rsidRPr="005F3D0D"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293"/>
                <w:rFonts w:ascii="Times New Roman" w:hAnsi="Times New Roman"/>
                <w:b/>
                <w:i/>
                <w:color w:val="000000"/>
                <w:sz w:val="24"/>
                <w:szCs w:val="24"/>
              </w:rPr>
            </w:pPr>
          </w:p>
        </w:tc>
        <w:tc>
          <w:tcPr>
            <w:tcW w:w="4819" w:type="dxa"/>
          </w:tcPr>
          <w:p w:rsidR="00C6454A" w:rsidRPr="003915CB" w:rsidRDefault="00C6454A" w:rsidP="002A4A43">
            <w:pPr>
              <w:shd w:val="clear" w:color="auto" w:fill="FFFFFF"/>
              <w:jc w:val="both"/>
              <w:rPr>
                <w:rFonts w:ascii="Times New Roman" w:hAnsi="Times New Roman"/>
                <w:sz w:val="24"/>
                <w:szCs w:val="24"/>
              </w:rPr>
            </w:pPr>
            <w:r w:rsidRPr="00EE4A59">
              <w:rPr>
                <w:rFonts w:ascii="Times New Roman" w:hAnsi="Times New Roman"/>
                <w:sz w:val="24"/>
                <w:szCs w:val="24"/>
              </w:rPr>
              <w:t>Правила безопасного поведения. Порядок действий при возникновении опасной или чрезвычайной ситуации. Основные источники опасности в метро. Правила безопасного поведения. Порядок действий при возникновении опасной или чрезвычайной ситуации. Основные источники опасности на водном транспорте. Правила безопасного поведения. Порядок действий при возникновении опасной или чрезвычайной ситуации. Основные источники опасности на авиационном транспорте. Правила безопасного поведения. Порядок действий при возникновении опасной или чрезвычайной ситуации</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5</w:t>
            </w:r>
          </w:p>
        </w:tc>
        <w:tc>
          <w:tcPr>
            <w:tcW w:w="4364" w:type="dxa"/>
          </w:tcPr>
          <w:p w:rsidR="00C6454A" w:rsidRPr="00D862DA"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293"/>
                <w:rFonts w:ascii="Times New Roman" w:hAnsi="Times New Roman"/>
                <w:i/>
                <w:color w:val="000000"/>
                <w:sz w:val="24"/>
                <w:szCs w:val="24"/>
              </w:rPr>
            </w:pPr>
            <w:r w:rsidRPr="00D862DA">
              <w:rPr>
                <w:rStyle w:val="1293"/>
                <w:rFonts w:ascii="Times New Roman" w:hAnsi="Times New Roman"/>
                <w:i/>
                <w:color w:val="000000"/>
                <w:sz w:val="24"/>
                <w:szCs w:val="24"/>
              </w:rPr>
              <w:t>Практическое занятие № 5</w:t>
            </w:r>
            <w:r w:rsidRPr="00D862DA">
              <w:rPr>
                <w:rFonts w:ascii="Times New Roman" w:hAnsi="Times New Roman"/>
                <w:sz w:val="24"/>
                <w:szCs w:val="24"/>
              </w:rPr>
              <w:t xml:space="preserve"> Опасности социально-психологического характера </w:t>
            </w:r>
          </w:p>
        </w:tc>
        <w:tc>
          <w:tcPr>
            <w:tcW w:w="4819" w:type="dxa"/>
          </w:tcPr>
          <w:p w:rsidR="00C6454A" w:rsidRPr="003915CB" w:rsidRDefault="00C6454A" w:rsidP="002A4A43">
            <w:pPr>
              <w:shd w:val="clear" w:color="auto" w:fill="FFFFFF"/>
              <w:jc w:val="both"/>
              <w:rPr>
                <w:rFonts w:ascii="Times New Roman" w:hAnsi="Times New Roman"/>
                <w:sz w:val="24"/>
                <w:szCs w:val="24"/>
              </w:rPr>
            </w:pPr>
            <w:r w:rsidRPr="00EE4A59">
              <w:rPr>
                <w:rFonts w:ascii="Times New Roman" w:hAnsi="Times New Roman"/>
                <w:sz w:val="24"/>
                <w:szCs w:val="24"/>
              </w:rPr>
              <w:t>Общественные места и их классификация. Основные источники опасности в общественных местах закрытого и открытого типа. Общие правила безопасного поведения. Опасности в общественных местах социально-психологического характера (возникновение толпы и давки; проявление агрессии; криминальные ситуации; случаи, когда потерялся человек – ребенок, взрослый, пожилой человек, человек с ментальными нарушениями и т.п.)</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6</w:t>
            </w:r>
          </w:p>
        </w:tc>
        <w:tc>
          <w:tcPr>
            <w:tcW w:w="4364" w:type="dxa"/>
          </w:tcPr>
          <w:p w:rsidR="00C6454A" w:rsidRPr="00BF5107"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r w:rsidRPr="00BF5107">
              <w:rPr>
                <w:rStyle w:val="1293"/>
                <w:rFonts w:ascii="Times New Roman" w:hAnsi="Times New Roman"/>
                <w:i/>
                <w:color w:val="000000"/>
                <w:sz w:val="24"/>
                <w:szCs w:val="24"/>
              </w:rPr>
              <w:t xml:space="preserve">Практическое занятие № 6. </w:t>
            </w:r>
            <w:r w:rsidRPr="00BF5107">
              <w:rPr>
                <w:rFonts w:ascii="Times New Roman" w:hAnsi="Times New Roman"/>
                <w:sz w:val="24"/>
                <w:szCs w:val="24"/>
              </w:rPr>
              <w:t>Действия при угрозе или совершении террористического акта.</w:t>
            </w:r>
          </w:p>
          <w:p w:rsidR="00C6454A" w:rsidRPr="00F71B8D"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293"/>
                <w:rFonts w:ascii="Times New Roman" w:hAnsi="Times New Roman"/>
                <w:b/>
                <w:i/>
                <w:color w:val="FF0000"/>
                <w:sz w:val="24"/>
                <w:szCs w:val="24"/>
              </w:rPr>
            </w:pPr>
          </w:p>
        </w:tc>
        <w:tc>
          <w:tcPr>
            <w:tcW w:w="4819" w:type="dxa"/>
          </w:tcPr>
          <w:p w:rsidR="00C6454A" w:rsidRPr="00BF5107" w:rsidRDefault="00C6454A" w:rsidP="002A4A43">
            <w:pPr>
              <w:jc w:val="both"/>
              <w:rPr>
                <w:rFonts w:ascii="Times New Roman" w:hAnsi="Times New Roman"/>
                <w:sz w:val="24"/>
              </w:rPr>
            </w:pPr>
            <w:r>
              <w:rPr>
                <w:rFonts w:ascii="Times New Roman" w:hAnsi="Times New Roman"/>
                <w:color w:val="FF0000"/>
                <w:sz w:val="24"/>
              </w:rPr>
              <w:t xml:space="preserve"> </w:t>
            </w:r>
            <w:r w:rsidRPr="00BF5107">
              <w:rPr>
                <w:rFonts w:ascii="Times New Roman" w:hAnsi="Times New Roman"/>
                <w:sz w:val="24"/>
              </w:rPr>
              <w:t>Меры безопасности и порядок поведения при угрозе, в условиях совершения террористического акта. Порядок действий при угрозе возникновения пожара в различных общественных местах, на объектах с массовым пребыванием людей (лечебные, образовательные, культурные, торгово-развлекательные учреждения).</w:t>
            </w:r>
          </w:p>
          <w:p w:rsidR="00C6454A" w:rsidRPr="00F71B8D" w:rsidRDefault="00C6454A" w:rsidP="002A4A43">
            <w:pPr>
              <w:shd w:val="clear" w:color="auto" w:fill="FFFFFF"/>
              <w:jc w:val="both"/>
              <w:rPr>
                <w:rFonts w:ascii="Times New Roman" w:hAnsi="Times New Roman"/>
                <w:color w:val="FF0000"/>
                <w:sz w:val="24"/>
                <w:szCs w:val="24"/>
              </w:rPr>
            </w:pPr>
            <w:r w:rsidRPr="00BF5107">
              <w:rPr>
                <w:rFonts w:ascii="Times New Roman" w:hAnsi="Times New Roman"/>
                <w:sz w:val="24"/>
              </w:rPr>
              <w:t>Меры безопасности и порядок действий при угрозе обрушения зданий и отдельных конструкций</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7</w:t>
            </w:r>
          </w:p>
        </w:tc>
        <w:tc>
          <w:tcPr>
            <w:tcW w:w="4364" w:type="dxa"/>
          </w:tcPr>
          <w:p w:rsidR="00C6454A" w:rsidRPr="00012C9A" w:rsidRDefault="00C6454A" w:rsidP="002A4A43">
            <w:pPr>
              <w:jc w:val="both"/>
              <w:rPr>
                <w:rFonts w:ascii="Times New Roman" w:hAnsi="Times New Roman"/>
                <w:sz w:val="24"/>
              </w:rPr>
            </w:pPr>
            <w:r w:rsidRPr="00012C9A">
              <w:rPr>
                <w:rStyle w:val="1293"/>
                <w:rFonts w:ascii="Times New Roman" w:hAnsi="Times New Roman"/>
                <w:i/>
                <w:color w:val="000000"/>
                <w:sz w:val="24"/>
                <w:szCs w:val="24"/>
              </w:rPr>
              <w:t xml:space="preserve">Практическое занятие № 7. </w:t>
            </w:r>
            <w:r w:rsidRPr="00012C9A">
              <w:rPr>
                <w:rFonts w:ascii="Times New Roman" w:hAnsi="Times New Roman"/>
                <w:sz w:val="24"/>
              </w:rPr>
              <w:t xml:space="preserve">Природные чрезвычайные ситуации. </w:t>
            </w:r>
          </w:p>
          <w:p w:rsidR="00C6454A" w:rsidRPr="00012C9A" w:rsidRDefault="00C6454A" w:rsidP="002A4A43">
            <w:pPr>
              <w:jc w:val="both"/>
              <w:rPr>
                <w:rStyle w:val="1293"/>
                <w:rFonts w:ascii="Times New Roman" w:hAnsi="Times New Roman"/>
                <w:i/>
                <w:color w:val="FF0000"/>
                <w:sz w:val="24"/>
                <w:szCs w:val="24"/>
              </w:rPr>
            </w:pPr>
          </w:p>
        </w:tc>
        <w:tc>
          <w:tcPr>
            <w:tcW w:w="4819" w:type="dxa"/>
          </w:tcPr>
          <w:p w:rsidR="00C6454A" w:rsidRPr="00012C9A" w:rsidRDefault="00C6454A" w:rsidP="002A4A43">
            <w:pPr>
              <w:jc w:val="both"/>
              <w:rPr>
                <w:rFonts w:ascii="Times New Roman" w:hAnsi="Times New Roman"/>
                <w:sz w:val="24"/>
              </w:rPr>
            </w:pPr>
            <w:r w:rsidRPr="00012C9A">
              <w:rPr>
                <w:rFonts w:ascii="Times New Roman" w:hAnsi="Times New Roman"/>
                <w:sz w:val="24"/>
              </w:rPr>
              <w:t>Общие правила поведения в чрезвычайных ситуациях природного характера (предвидеть; избежать опасности; действовать: прекратить или минимизировать воздействие опасных факторов; дождаться помощи).</w:t>
            </w:r>
          </w:p>
          <w:p w:rsidR="00C6454A" w:rsidRPr="00012C9A" w:rsidRDefault="00C6454A" w:rsidP="002A4A43">
            <w:pPr>
              <w:shd w:val="clear" w:color="auto" w:fill="FFFFFF"/>
              <w:jc w:val="both"/>
              <w:rPr>
                <w:rFonts w:ascii="Times New Roman" w:hAnsi="Times New Roman"/>
                <w:color w:val="FF0000"/>
                <w:sz w:val="24"/>
                <w:szCs w:val="24"/>
              </w:rPr>
            </w:pPr>
            <w:r w:rsidRPr="00012C9A">
              <w:rPr>
                <w:rFonts w:ascii="Times New Roman" w:hAnsi="Times New Roman"/>
                <w:sz w:val="24"/>
              </w:rPr>
              <w:t xml:space="preserve">Природные пожары. Возможности прогнозирования и предупреждения. Правила безопасного поведения. Последствия природных пожаров для людей и окружающей среды. Опасные геологические явления и процессы: землетрясения, извержение вулканов, оползни, сели, камнепады. </w:t>
            </w:r>
            <w:proofErr w:type="gramStart"/>
            <w:r w:rsidRPr="00012C9A">
              <w:rPr>
                <w:rFonts w:ascii="Times New Roman" w:hAnsi="Times New Roman"/>
                <w:sz w:val="24"/>
              </w:rPr>
              <w:t>Опасные гидрологические явления и процессы: наводнения, паводки, половодья, цунами, сели, лавины.</w:t>
            </w:r>
            <w:proofErr w:type="gramEnd"/>
            <w:r w:rsidRPr="00012C9A">
              <w:rPr>
                <w:rFonts w:ascii="Times New Roman" w:hAnsi="Times New Roman"/>
                <w:sz w:val="24"/>
              </w:rPr>
              <w:t xml:space="preserve"> Опасные метеорологические явления и процессы: бури, ливни, град, мороз, жара. Чрезвычайные ситуации экологического характера, возможности прогнозирования, предупреждение</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8</w:t>
            </w:r>
          </w:p>
        </w:tc>
        <w:tc>
          <w:tcPr>
            <w:tcW w:w="4364" w:type="dxa"/>
          </w:tcPr>
          <w:p w:rsidR="00C6454A" w:rsidRPr="00AE4250" w:rsidRDefault="00C6454A" w:rsidP="002A4A43">
            <w:pPr>
              <w:jc w:val="both"/>
              <w:rPr>
                <w:rFonts w:ascii="Times New Roman" w:hAnsi="Times New Roman"/>
                <w:sz w:val="24"/>
              </w:rPr>
            </w:pPr>
            <w:r w:rsidRPr="00AE4250">
              <w:rPr>
                <w:rStyle w:val="1293"/>
                <w:rFonts w:ascii="Times New Roman" w:hAnsi="Times New Roman"/>
                <w:i/>
                <w:color w:val="000000"/>
                <w:sz w:val="24"/>
                <w:szCs w:val="24"/>
              </w:rPr>
              <w:t xml:space="preserve">Практическое занятие № 8. </w:t>
            </w:r>
            <w:r w:rsidRPr="00AE4250">
              <w:rPr>
                <w:rFonts w:ascii="Times New Roman" w:hAnsi="Times New Roman"/>
                <w:sz w:val="24"/>
              </w:rPr>
              <w:t>Психическое здоровье</w:t>
            </w:r>
          </w:p>
          <w:p w:rsidR="00C6454A" w:rsidRPr="00F71B8D" w:rsidRDefault="00C6454A" w:rsidP="002A4A43">
            <w:pPr>
              <w:jc w:val="both"/>
              <w:rPr>
                <w:rStyle w:val="1293"/>
                <w:rFonts w:ascii="Times New Roman" w:hAnsi="Times New Roman"/>
                <w:b/>
                <w:i/>
                <w:color w:val="FF0000"/>
                <w:sz w:val="24"/>
                <w:szCs w:val="24"/>
              </w:rPr>
            </w:pPr>
            <w:r w:rsidRPr="00270C28">
              <w:rPr>
                <w:rFonts w:ascii="Times New Roman" w:hAnsi="Times New Roman"/>
                <w:sz w:val="24"/>
              </w:rPr>
              <w:t xml:space="preserve"> </w:t>
            </w:r>
          </w:p>
          <w:p w:rsidR="00C6454A" w:rsidRPr="00F71B8D"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293"/>
                <w:rFonts w:ascii="Times New Roman" w:hAnsi="Times New Roman"/>
                <w:b/>
                <w:i/>
                <w:color w:val="FF0000"/>
                <w:sz w:val="24"/>
                <w:szCs w:val="24"/>
              </w:rPr>
            </w:pPr>
          </w:p>
        </w:tc>
        <w:tc>
          <w:tcPr>
            <w:tcW w:w="4819" w:type="dxa"/>
          </w:tcPr>
          <w:p w:rsidR="00C6454A" w:rsidRPr="00270C28" w:rsidRDefault="00C6454A" w:rsidP="002A4A43">
            <w:pPr>
              <w:jc w:val="both"/>
              <w:rPr>
                <w:rFonts w:ascii="Times New Roman" w:hAnsi="Times New Roman"/>
                <w:sz w:val="24"/>
              </w:rPr>
            </w:pPr>
            <w:r w:rsidRPr="00270C28">
              <w:rPr>
                <w:rFonts w:ascii="Times New Roman" w:hAnsi="Times New Roman"/>
                <w:sz w:val="24"/>
              </w:rPr>
              <w:t xml:space="preserve">Критерии психического здоровья и психологического благополучия. Основные факторы, влияющие на психическое здоровье и психологическое благополучие. </w:t>
            </w:r>
          </w:p>
          <w:p w:rsidR="00C6454A" w:rsidRPr="00F71B8D" w:rsidRDefault="00C6454A" w:rsidP="002A4A43">
            <w:pPr>
              <w:shd w:val="clear" w:color="auto" w:fill="FFFFFF"/>
              <w:jc w:val="both"/>
              <w:rPr>
                <w:rFonts w:ascii="Times New Roman" w:hAnsi="Times New Roman"/>
                <w:color w:val="FF0000"/>
                <w:sz w:val="24"/>
                <w:szCs w:val="24"/>
              </w:rPr>
            </w:pPr>
            <w:r w:rsidRPr="00270C28">
              <w:rPr>
                <w:rFonts w:ascii="Times New Roman" w:hAnsi="Times New Roman"/>
                <w:sz w:val="24"/>
              </w:rPr>
              <w:t>Основные направления сохранения и укрепления психического здоровья (раннее выявление психических расстройств; минимизация влияния хронического стресса: оптимизация условий жизни, работы, учёбы; профилактика злоупотребления алкоголя и употребления наркотических средств; помощь людям, перенёсшим психотравмирующую ситуацию). Меры, направленные на сохранение и укрепление психического здоровья</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9</w:t>
            </w:r>
          </w:p>
        </w:tc>
        <w:tc>
          <w:tcPr>
            <w:tcW w:w="4364" w:type="dxa"/>
          </w:tcPr>
          <w:p w:rsidR="00C6454A" w:rsidRPr="00C75FCC" w:rsidRDefault="00C6454A" w:rsidP="002A4A43">
            <w:pPr>
              <w:jc w:val="both"/>
              <w:rPr>
                <w:rStyle w:val="1293"/>
                <w:rFonts w:ascii="Times New Roman" w:hAnsi="Times New Roman"/>
                <w:i/>
                <w:color w:val="000000"/>
                <w:sz w:val="24"/>
                <w:szCs w:val="24"/>
              </w:rPr>
            </w:pPr>
            <w:r w:rsidRPr="00C75FCC">
              <w:rPr>
                <w:rStyle w:val="1293"/>
                <w:rFonts w:ascii="Times New Roman" w:hAnsi="Times New Roman"/>
                <w:i/>
                <w:color w:val="000000"/>
                <w:sz w:val="24"/>
                <w:szCs w:val="24"/>
              </w:rPr>
              <w:t>Практическое занятие № 9.</w:t>
            </w:r>
          </w:p>
          <w:p w:rsidR="00C6454A" w:rsidRPr="00C75FCC" w:rsidRDefault="00C6454A" w:rsidP="002A4A43">
            <w:pPr>
              <w:jc w:val="both"/>
              <w:rPr>
                <w:rFonts w:ascii="Times New Roman" w:hAnsi="Times New Roman"/>
                <w:sz w:val="24"/>
              </w:rPr>
            </w:pPr>
            <w:r w:rsidRPr="00C75FCC">
              <w:rPr>
                <w:rFonts w:ascii="Times New Roman" w:hAnsi="Times New Roman"/>
                <w:sz w:val="24"/>
              </w:rPr>
              <w:t>Конфликты и способы их разрешения</w:t>
            </w:r>
          </w:p>
          <w:p w:rsidR="00C6454A" w:rsidRPr="00F71B8D"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293"/>
                <w:rFonts w:ascii="Times New Roman" w:hAnsi="Times New Roman"/>
                <w:b/>
                <w:i/>
                <w:color w:val="FF0000"/>
                <w:sz w:val="24"/>
                <w:szCs w:val="24"/>
              </w:rPr>
            </w:pPr>
          </w:p>
        </w:tc>
        <w:tc>
          <w:tcPr>
            <w:tcW w:w="4819" w:type="dxa"/>
          </w:tcPr>
          <w:p w:rsidR="00C6454A" w:rsidRPr="00F71B8D" w:rsidRDefault="00C6454A" w:rsidP="002A4A43">
            <w:pPr>
              <w:shd w:val="clear" w:color="auto" w:fill="FFFFFF"/>
              <w:jc w:val="both"/>
              <w:rPr>
                <w:rFonts w:ascii="Times New Roman" w:hAnsi="Times New Roman"/>
                <w:color w:val="FF0000"/>
                <w:sz w:val="24"/>
                <w:szCs w:val="24"/>
              </w:rPr>
            </w:pPr>
            <w:r w:rsidRPr="00270C28">
              <w:rPr>
                <w:rFonts w:ascii="Times New Roman" w:hAnsi="Times New Roman"/>
                <w:sz w:val="24"/>
              </w:rPr>
              <w:t xml:space="preserve">Понятие «конфликт». Стадии развития конфликта. Конфликты в межличностном общении; конфликты в малой группе. </w:t>
            </w:r>
            <w:proofErr w:type="gramStart"/>
            <w:r w:rsidRPr="00270C28">
              <w:rPr>
                <w:rFonts w:ascii="Times New Roman" w:hAnsi="Times New Roman"/>
                <w:sz w:val="24"/>
              </w:rPr>
              <w:t>Факторы</w:t>
            </w:r>
            <w:proofErr w:type="gramEnd"/>
            <w:r w:rsidRPr="00270C28">
              <w:rPr>
                <w:rFonts w:ascii="Times New Roman" w:hAnsi="Times New Roman"/>
                <w:sz w:val="24"/>
              </w:rPr>
              <w:t xml:space="preserve"> способствующие и препятствующие эскалации конфликта. Способы поведения в конфликте. Деструктивное и агрессивное поведение. Конструктивное поведение в конфликте. Роль регуляции эмоций при разрешении конфликта, виды эмоциональной регуляции. Способы разрешения конфликтных ситуаций. Основные формы участия третьей стороны в процессе урегулирования и разрешения конфликта. Ведение переговоров при разрешении конфликта. Опасные проявления конфликтов.  Способы противодействия  проявлению насилия</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10</w:t>
            </w:r>
          </w:p>
        </w:tc>
        <w:tc>
          <w:tcPr>
            <w:tcW w:w="4364" w:type="dxa"/>
          </w:tcPr>
          <w:p w:rsidR="00C6454A" w:rsidRPr="00C75FCC" w:rsidRDefault="00C6454A" w:rsidP="002A4A43">
            <w:pPr>
              <w:jc w:val="both"/>
              <w:rPr>
                <w:rFonts w:ascii="Times New Roman" w:hAnsi="Times New Roman"/>
                <w:sz w:val="24"/>
              </w:rPr>
            </w:pPr>
            <w:r w:rsidRPr="00C75FCC">
              <w:rPr>
                <w:rStyle w:val="1293"/>
                <w:rFonts w:ascii="Times New Roman" w:hAnsi="Times New Roman"/>
                <w:i/>
                <w:color w:val="000000"/>
                <w:sz w:val="24"/>
                <w:szCs w:val="24"/>
              </w:rPr>
              <w:t xml:space="preserve">Практическое занятие № 10 </w:t>
            </w:r>
            <w:r w:rsidRPr="00C75FCC">
              <w:rPr>
                <w:rFonts w:ascii="Times New Roman" w:hAnsi="Times New Roman"/>
                <w:sz w:val="24"/>
              </w:rPr>
              <w:t>Конструктивные и деструктивные способы психологического воздействия</w:t>
            </w:r>
          </w:p>
          <w:p w:rsidR="00C6454A" w:rsidRPr="00F71B8D"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293"/>
                <w:rFonts w:ascii="Times New Roman" w:hAnsi="Times New Roman"/>
                <w:b/>
                <w:i/>
                <w:color w:val="FF0000"/>
                <w:sz w:val="24"/>
                <w:szCs w:val="24"/>
              </w:rPr>
            </w:pPr>
          </w:p>
        </w:tc>
        <w:tc>
          <w:tcPr>
            <w:tcW w:w="4819" w:type="dxa"/>
          </w:tcPr>
          <w:p w:rsidR="00C6454A" w:rsidRPr="00F71B8D" w:rsidRDefault="00C6454A" w:rsidP="002A4A43">
            <w:pPr>
              <w:shd w:val="clear" w:color="auto" w:fill="FFFFFF"/>
              <w:jc w:val="both"/>
              <w:rPr>
                <w:rFonts w:ascii="Times New Roman" w:hAnsi="Times New Roman"/>
                <w:color w:val="FF0000"/>
                <w:sz w:val="24"/>
                <w:szCs w:val="24"/>
              </w:rPr>
            </w:pPr>
            <w:r w:rsidRPr="00270C28">
              <w:rPr>
                <w:rFonts w:ascii="Times New Roman" w:hAnsi="Times New Roman"/>
                <w:sz w:val="24"/>
              </w:rPr>
              <w:t>Определение понятия «общение»</w:t>
            </w:r>
            <w:proofErr w:type="gramStart"/>
            <w:r w:rsidRPr="00270C28">
              <w:rPr>
                <w:rFonts w:ascii="Times New Roman" w:hAnsi="Times New Roman"/>
                <w:sz w:val="24"/>
              </w:rPr>
              <w:t>.</w:t>
            </w:r>
            <w:proofErr w:type="gramEnd"/>
            <w:r w:rsidRPr="00270C28">
              <w:rPr>
                <w:rFonts w:ascii="Times New Roman" w:hAnsi="Times New Roman"/>
                <w:sz w:val="24"/>
              </w:rPr>
              <w:t xml:space="preserve"> </w:t>
            </w:r>
            <w:proofErr w:type="gramStart"/>
            <w:r w:rsidRPr="00270C28">
              <w:rPr>
                <w:rFonts w:ascii="Times New Roman" w:hAnsi="Times New Roman"/>
                <w:sz w:val="24"/>
              </w:rPr>
              <w:t>о</w:t>
            </w:r>
            <w:proofErr w:type="gramEnd"/>
            <w:r w:rsidRPr="00270C28">
              <w:rPr>
                <w:rFonts w:ascii="Times New Roman" w:hAnsi="Times New Roman"/>
                <w:sz w:val="24"/>
              </w:rPr>
              <w:t xml:space="preserve">собенности общения людей, принципы и показатели эффективного общения. Общие представления о понятиях «социальная группа», «большая группа», «малая группа». Способы психологического воздействия. Психологическое влияние в малой группе. Положительные и отрицательные стороны конформизма. </w:t>
            </w:r>
            <w:proofErr w:type="spellStart"/>
            <w:r w:rsidRPr="00270C28">
              <w:rPr>
                <w:rFonts w:ascii="Times New Roman" w:hAnsi="Times New Roman"/>
                <w:sz w:val="24"/>
              </w:rPr>
              <w:t>Эмпатия</w:t>
            </w:r>
            <w:proofErr w:type="spellEnd"/>
            <w:r w:rsidRPr="00270C28">
              <w:rPr>
                <w:rFonts w:ascii="Times New Roman" w:hAnsi="Times New Roman"/>
                <w:sz w:val="24"/>
              </w:rPr>
              <w:t xml:space="preserve"> и уважение к партнёру (партнёрам) по общению как основа коммуникации. Убеждающая коммуникация. Этапы убеждения. Подчинение и сопротивление влиянию. Манипуляция в общении. Цели, технологии и способы противодействия. </w:t>
            </w:r>
            <w:proofErr w:type="spellStart"/>
            <w:r w:rsidRPr="00270C28">
              <w:rPr>
                <w:rFonts w:ascii="Times New Roman" w:hAnsi="Times New Roman"/>
                <w:sz w:val="24"/>
              </w:rPr>
              <w:t>Манипулятивное</w:t>
            </w:r>
            <w:proofErr w:type="spellEnd"/>
            <w:r w:rsidRPr="00270C28">
              <w:rPr>
                <w:rFonts w:ascii="Times New Roman" w:hAnsi="Times New Roman"/>
                <w:sz w:val="24"/>
              </w:rPr>
              <w:t xml:space="preserve"> воздействие в группе. </w:t>
            </w:r>
            <w:proofErr w:type="spellStart"/>
            <w:r w:rsidRPr="00270C28">
              <w:rPr>
                <w:rFonts w:ascii="Times New Roman" w:hAnsi="Times New Roman"/>
                <w:sz w:val="24"/>
              </w:rPr>
              <w:t>Манипулятивные</w:t>
            </w:r>
            <w:proofErr w:type="spellEnd"/>
            <w:r w:rsidRPr="00270C28">
              <w:rPr>
                <w:rFonts w:ascii="Times New Roman" w:hAnsi="Times New Roman"/>
                <w:sz w:val="24"/>
              </w:rPr>
              <w:t xml:space="preserve"> приёмы. Манипуляция и мошенничество</w:t>
            </w:r>
            <w:r>
              <w:rPr>
                <w:rFonts w:ascii="Times New Roman" w:hAnsi="Times New Roman"/>
                <w:sz w:val="24"/>
              </w:rPr>
              <w:t>.</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11</w:t>
            </w:r>
          </w:p>
        </w:tc>
        <w:tc>
          <w:tcPr>
            <w:tcW w:w="4364" w:type="dxa"/>
          </w:tcPr>
          <w:p w:rsidR="00C6454A" w:rsidRPr="00C75FCC" w:rsidRDefault="00C6454A" w:rsidP="002A4A43">
            <w:pPr>
              <w:jc w:val="both"/>
              <w:rPr>
                <w:rFonts w:ascii="Times New Roman" w:hAnsi="Times New Roman"/>
                <w:sz w:val="24"/>
              </w:rPr>
            </w:pPr>
            <w:r w:rsidRPr="00C75FCC">
              <w:rPr>
                <w:rStyle w:val="1293"/>
                <w:rFonts w:ascii="Times New Roman" w:hAnsi="Times New Roman"/>
                <w:i/>
                <w:color w:val="000000"/>
                <w:sz w:val="24"/>
                <w:szCs w:val="24"/>
              </w:rPr>
              <w:t xml:space="preserve">Практическое занятие № 11. </w:t>
            </w:r>
            <w:r w:rsidRPr="00C75FCC">
              <w:rPr>
                <w:rFonts w:ascii="Times New Roman" w:hAnsi="Times New Roman"/>
                <w:sz w:val="24"/>
              </w:rPr>
              <w:t xml:space="preserve">Психологические механизмы воздействия </w:t>
            </w:r>
          </w:p>
          <w:p w:rsidR="00C6454A" w:rsidRPr="00F71B8D"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293"/>
                <w:rFonts w:ascii="Times New Roman" w:hAnsi="Times New Roman"/>
                <w:b/>
                <w:i/>
                <w:color w:val="FF0000"/>
                <w:sz w:val="24"/>
                <w:szCs w:val="24"/>
              </w:rPr>
            </w:pPr>
          </w:p>
        </w:tc>
        <w:tc>
          <w:tcPr>
            <w:tcW w:w="4819" w:type="dxa"/>
          </w:tcPr>
          <w:p w:rsidR="00C6454A" w:rsidRPr="00F71B8D" w:rsidRDefault="00C6454A" w:rsidP="002A4A43">
            <w:pPr>
              <w:shd w:val="clear" w:color="auto" w:fill="FFFFFF"/>
              <w:jc w:val="both"/>
              <w:rPr>
                <w:rFonts w:ascii="Times New Roman" w:hAnsi="Times New Roman"/>
                <w:color w:val="FF0000"/>
                <w:sz w:val="24"/>
                <w:szCs w:val="24"/>
              </w:rPr>
            </w:pPr>
            <w:r w:rsidRPr="00270C28">
              <w:rPr>
                <w:rFonts w:ascii="Times New Roman" w:hAnsi="Times New Roman"/>
                <w:sz w:val="24"/>
              </w:rPr>
              <w:t xml:space="preserve">Психологическое влияние в больших группах. Способы воздействия на человека в большой группе (заражение; убеждение; внушение; подражание). Деструктивные и </w:t>
            </w:r>
            <w:proofErr w:type="spellStart"/>
            <w:r w:rsidRPr="00270C28">
              <w:rPr>
                <w:rFonts w:ascii="Times New Roman" w:hAnsi="Times New Roman"/>
                <w:sz w:val="24"/>
              </w:rPr>
              <w:t>псевдопсихологические</w:t>
            </w:r>
            <w:proofErr w:type="spellEnd"/>
            <w:r w:rsidRPr="00270C28">
              <w:rPr>
                <w:rFonts w:ascii="Times New Roman" w:hAnsi="Times New Roman"/>
                <w:sz w:val="24"/>
              </w:rPr>
              <w:t xml:space="preserve"> технологии. Противодействие вовлечению молодёжи в противозаконную и антиобщественную деятельность</w:t>
            </w:r>
            <w:r>
              <w:rPr>
                <w:rFonts w:ascii="Times New Roman" w:hAnsi="Times New Roman"/>
                <w:sz w:val="24"/>
              </w:rPr>
              <w:t>.</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12</w:t>
            </w:r>
          </w:p>
        </w:tc>
        <w:tc>
          <w:tcPr>
            <w:tcW w:w="4364" w:type="dxa"/>
          </w:tcPr>
          <w:p w:rsidR="00C6454A" w:rsidRPr="005B332A" w:rsidRDefault="00C6454A" w:rsidP="002A4A43">
            <w:pPr>
              <w:jc w:val="both"/>
              <w:rPr>
                <w:rFonts w:ascii="Times New Roman" w:hAnsi="Times New Roman"/>
                <w:sz w:val="24"/>
                <w:szCs w:val="24"/>
              </w:rPr>
            </w:pPr>
            <w:r w:rsidRPr="005B332A">
              <w:rPr>
                <w:rStyle w:val="1293"/>
                <w:rFonts w:ascii="Times New Roman" w:hAnsi="Times New Roman"/>
                <w:i/>
                <w:color w:val="000000"/>
                <w:sz w:val="24"/>
                <w:szCs w:val="24"/>
              </w:rPr>
              <w:t>Практическое занятие № 12.</w:t>
            </w:r>
            <w:r w:rsidRPr="005B332A">
              <w:rPr>
                <w:rStyle w:val="1293"/>
                <w:rFonts w:ascii="Times New Roman" w:hAnsi="Times New Roman"/>
                <w:color w:val="000000"/>
                <w:sz w:val="24"/>
                <w:szCs w:val="24"/>
              </w:rPr>
              <w:t xml:space="preserve"> </w:t>
            </w:r>
            <w:r w:rsidRPr="005B332A">
              <w:rPr>
                <w:rFonts w:ascii="Times New Roman" w:hAnsi="Times New Roman"/>
                <w:sz w:val="24"/>
              </w:rPr>
              <w:t>Безопасность в цифровой среде</w:t>
            </w:r>
            <w:r w:rsidRPr="005B332A">
              <w:rPr>
                <w:rFonts w:ascii="Times New Roman" w:hAnsi="Times New Roman"/>
                <w:sz w:val="24"/>
                <w:szCs w:val="24"/>
              </w:rPr>
              <w:t xml:space="preserve"> </w:t>
            </w:r>
          </w:p>
          <w:p w:rsidR="00C6454A" w:rsidRPr="005B332A"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293"/>
                <w:rFonts w:ascii="Times New Roman" w:hAnsi="Times New Roman"/>
                <w:color w:val="FF0000"/>
                <w:sz w:val="24"/>
                <w:szCs w:val="24"/>
              </w:rPr>
            </w:pPr>
            <w:r w:rsidRPr="005B332A">
              <w:rPr>
                <w:rFonts w:ascii="Times New Roman" w:hAnsi="Times New Roman"/>
                <w:sz w:val="24"/>
                <w:szCs w:val="24"/>
              </w:rPr>
              <w:t xml:space="preserve">  </w:t>
            </w:r>
            <w:r w:rsidRPr="005B332A">
              <w:rPr>
                <w:rFonts w:ascii="Times New Roman" w:hAnsi="Times New Roman"/>
                <w:sz w:val="24"/>
              </w:rPr>
              <w:t xml:space="preserve">  </w:t>
            </w:r>
          </w:p>
        </w:tc>
        <w:tc>
          <w:tcPr>
            <w:tcW w:w="4819" w:type="dxa"/>
          </w:tcPr>
          <w:p w:rsidR="00C6454A" w:rsidRPr="005B332A" w:rsidRDefault="00C6454A" w:rsidP="002A4A43">
            <w:pPr>
              <w:shd w:val="clear" w:color="auto" w:fill="FFFFFF"/>
              <w:jc w:val="both"/>
              <w:rPr>
                <w:rFonts w:ascii="Times New Roman" w:hAnsi="Times New Roman"/>
                <w:color w:val="FF0000"/>
                <w:sz w:val="24"/>
                <w:szCs w:val="24"/>
              </w:rPr>
            </w:pPr>
            <w:r w:rsidRPr="005B332A">
              <w:rPr>
                <w:rFonts w:ascii="Times New Roman" w:hAnsi="Times New Roman"/>
                <w:sz w:val="24"/>
              </w:rPr>
              <w:t>Понятия «цифровая среда», «цифровой след». Влияние цифровой среды на жизнь человека. Приватность, персональные данные. «Цифровая зависимость», её признаки и последствия. Опасности и риски цифровой среды, их источники. Правила безопасного поведения в цифровой среде. Кража персональных данных, паролей. Мошенничество, правила защиты от мошенников. Правила безопасного использования устройств и программ.</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13</w:t>
            </w:r>
          </w:p>
        </w:tc>
        <w:tc>
          <w:tcPr>
            <w:tcW w:w="4364" w:type="dxa"/>
          </w:tcPr>
          <w:p w:rsidR="00C6454A" w:rsidRPr="005B332A" w:rsidRDefault="00C6454A" w:rsidP="002A4A43">
            <w:pPr>
              <w:jc w:val="both"/>
              <w:rPr>
                <w:rFonts w:ascii="Times New Roman" w:hAnsi="Times New Roman"/>
                <w:sz w:val="24"/>
              </w:rPr>
            </w:pPr>
            <w:r w:rsidRPr="005B332A">
              <w:rPr>
                <w:rStyle w:val="1293"/>
                <w:rFonts w:ascii="Times New Roman" w:hAnsi="Times New Roman"/>
                <w:i/>
                <w:color w:val="000000"/>
                <w:sz w:val="24"/>
                <w:szCs w:val="24"/>
              </w:rPr>
              <w:t>Практическое занятие № 1</w:t>
            </w:r>
            <w:r>
              <w:rPr>
                <w:rStyle w:val="1293"/>
                <w:rFonts w:ascii="Times New Roman" w:hAnsi="Times New Roman"/>
                <w:i/>
                <w:color w:val="000000"/>
                <w:sz w:val="24"/>
                <w:szCs w:val="24"/>
              </w:rPr>
              <w:t>3</w:t>
            </w:r>
            <w:r w:rsidRPr="005B332A">
              <w:rPr>
                <w:rStyle w:val="1293"/>
                <w:rFonts w:ascii="Times New Roman" w:hAnsi="Times New Roman"/>
                <w:i/>
                <w:color w:val="000000"/>
                <w:sz w:val="24"/>
                <w:szCs w:val="24"/>
              </w:rPr>
              <w:t xml:space="preserve">. </w:t>
            </w:r>
            <w:r w:rsidRPr="005B332A">
              <w:rPr>
                <w:rFonts w:ascii="Times New Roman" w:hAnsi="Times New Roman"/>
                <w:sz w:val="24"/>
              </w:rPr>
              <w:t xml:space="preserve">Правила безопасного поведения </w:t>
            </w:r>
          </w:p>
          <w:p w:rsidR="00C6454A" w:rsidRPr="00F71B8D" w:rsidRDefault="00C6454A" w:rsidP="002A4A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1293"/>
                <w:rFonts w:ascii="Times New Roman" w:hAnsi="Times New Roman"/>
                <w:b/>
                <w:i/>
                <w:color w:val="FF0000"/>
                <w:sz w:val="24"/>
                <w:szCs w:val="24"/>
              </w:rPr>
            </w:pPr>
            <w:r>
              <w:rPr>
                <w:rFonts w:ascii="Times New Roman" w:hAnsi="Times New Roman"/>
                <w:sz w:val="24"/>
                <w:szCs w:val="24"/>
              </w:rPr>
              <w:t xml:space="preserve"> </w:t>
            </w:r>
            <w:r w:rsidRPr="00482F19">
              <w:rPr>
                <w:rFonts w:ascii="Times New Roman" w:hAnsi="Times New Roman"/>
                <w:sz w:val="24"/>
                <w:szCs w:val="24"/>
              </w:rPr>
              <w:t xml:space="preserve"> </w:t>
            </w:r>
            <w:r w:rsidRPr="00482F19">
              <w:rPr>
                <w:rFonts w:ascii="Times New Roman" w:hAnsi="Times New Roman"/>
                <w:sz w:val="24"/>
              </w:rPr>
              <w:t xml:space="preserve">  </w:t>
            </w:r>
          </w:p>
        </w:tc>
        <w:tc>
          <w:tcPr>
            <w:tcW w:w="4819" w:type="dxa"/>
          </w:tcPr>
          <w:p w:rsidR="00C6454A" w:rsidRPr="00F71B8D" w:rsidRDefault="00C6454A" w:rsidP="002A4A43">
            <w:pPr>
              <w:shd w:val="clear" w:color="auto" w:fill="FFFFFF"/>
              <w:jc w:val="both"/>
              <w:rPr>
                <w:rFonts w:ascii="Times New Roman" w:hAnsi="Times New Roman"/>
                <w:color w:val="FF0000"/>
                <w:sz w:val="24"/>
                <w:szCs w:val="24"/>
              </w:rPr>
            </w:pPr>
            <w:r w:rsidRPr="00482F19">
              <w:rPr>
                <w:rFonts w:ascii="Times New Roman" w:hAnsi="Times New Roman"/>
                <w:sz w:val="24"/>
              </w:rPr>
              <w:t>Формы совершения террористических актов. Уровни террористической угрозы. Правила поведения и порядок действий при угрозе или совершении террористического акта, проведении контртеррористической операции</w:t>
            </w:r>
            <w:r>
              <w:rPr>
                <w:rFonts w:ascii="Times New Roman" w:hAnsi="Times New Roman"/>
                <w:sz w:val="24"/>
              </w:rPr>
              <w:t>.</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14</w:t>
            </w:r>
          </w:p>
        </w:tc>
        <w:tc>
          <w:tcPr>
            <w:tcW w:w="4364" w:type="dxa"/>
          </w:tcPr>
          <w:p w:rsidR="00C6454A" w:rsidRPr="005B332A" w:rsidRDefault="00C6454A" w:rsidP="002A4A43">
            <w:pPr>
              <w:jc w:val="both"/>
              <w:rPr>
                <w:rStyle w:val="1293"/>
                <w:rFonts w:ascii="Times New Roman" w:hAnsi="Times New Roman"/>
                <w:i/>
                <w:color w:val="000000"/>
                <w:sz w:val="24"/>
                <w:szCs w:val="24"/>
              </w:rPr>
            </w:pPr>
            <w:r w:rsidRPr="005B332A">
              <w:rPr>
                <w:rStyle w:val="1293"/>
                <w:rFonts w:ascii="Times New Roman" w:hAnsi="Times New Roman"/>
                <w:i/>
                <w:color w:val="000000"/>
                <w:sz w:val="24"/>
                <w:szCs w:val="24"/>
              </w:rPr>
              <w:t>Практическое занятие № 14</w:t>
            </w:r>
            <w:r w:rsidR="00185364">
              <w:rPr>
                <w:rStyle w:val="1293"/>
                <w:rFonts w:ascii="Times New Roman" w:hAnsi="Times New Roman"/>
                <w:i/>
                <w:color w:val="000000"/>
                <w:sz w:val="24"/>
                <w:szCs w:val="24"/>
              </w:rPr>
              <w:t>.</w:t>
            </w:r>
            <w:r w:rsidRPr="005B332A">
              <w:rPr>
                <w:rStyle w:val="1293"/>
                <w:rFonts w:ascii="Times New Roman" w:hAnsi="Times New Roman"/>
                <w:i/>
                <w:color w:val="000000"/>
                <w:sz w:val="24"/>
                <w:szCs w:val="24"/>
              </w:rPr>
              <w:t xml:space="preserve"> </w:t>
            </w:r>
            <w:r w:rsidRPr="005B332A">
              <w:rPr>
                <w:rFonts w:ascii="Times New Roman" w:hAnsi="Times New Roman"/>
                <w:sz w:val="24"/>
                <w:szCs w:val="24"/>
              </w:rPr>
              <w:t>Автомат Калашникова</w:t>
            </w:r>
          </w:p>
        </w:tc>
        <w:tc>
          <w:tcPr>
            <w:tcW w:w="4819" w:type="dxa"/>
          </w:tcPr>
          <w:p w:rsidR="00C6454A" w:rsidRPr="00270C28" w:rsidRDefault="00C6454A" w:rsidP="002A4A43">
            <w:pPr>
              <w:shd w:val="clear" w:color="auto" w:fill="FFFFFF"/>
              <w:jc w:val="both"/>
              <w:rPr>
                <w:rFonts w:ascii="Times New Roman" w:hAnsi="Times New Roman"/>
                <w:sz w:val="24"/>
              </w:rPr>
            </w:pPr>
            <w:r w:rsidRPr="00EE4A59">
              <w:rPr>
                <w:rFonts w:ascii="Times New Roman" w:hAnsi="Times New Roman"/>
                <w:sz w:val="24"/>
                <w:szCs w:val="24"/>
              </w:rPr>
              <w:t>Назначение и тактико-технические характеристики современных видов стрелкового оружия АК-74</w:t>
            </w:r>
          </w:p>
        </w:tc>
        <w:tc>
          <w:tcPr>
            <w:tcW w:w="567" w:type="dxa"/>
          </w:tcPr>
          <w:p w:rsidR="00C6454A" w:rsidRPr="006630A3"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15</w:t>
            </w:r>
          </w:p>
        </w:tc>
        <w:tc>
          <w:tcPr>
            <w:tcW w:w="4364" w:type="dxa"/>
          </w:tcPr>
          <w:p w:rsidR="00C6454A" w:rsidRPr="00C6454A" w:rsidRDefault="00C6454A" w:rsidP="00C6454A">
            <w:pPr>
              <w:jc w:val="both"/>
              <w:rPr>
                <w:rFonts w:ascii="Times New Roman" w:hAnsi="Times New Roman"/>
                <w:sz w:val="24"/>
                <w:szCs w:val="24"/>
              </w:rPr>
            </w:pPr>
            <w:r w:rsidRPr="00C6454A">
              <w:rPr>
                <w:rStyle w:val="1293"/>
                <w:rFonts w:ascii="Times New Roman" w:hAnsi="Times New Roman"/>
                <w:i/>
                <w:color w:val="000000"/>
                <w:sz w:val="24"/>
                <w:szCs w:val="24"/>
              </w:rPr>
              <w:t xml:space="preserve">Практическое занятие № 15. </w:t>
            </w:r>
            <w:r w:rsidRPr="00C6454A">
              <w:rPr>
                <w:rFonts w:ascii="Times New Roman" w:hAnsi="Times New Roman"/>
                <w:sz w:val="24"/>
                <w:szCs w:val="24"/>
              </w:rPr>
              <w:t xml:space="preserve">Мероприятия и алгоритм оказания ПП. </w:t>
            </w:r>
          </w:p>
          <w:p w:rsidR="00C6454A" w:rsidRPr="005B332A" w:rsidRDefault="00C6454A" w:rsidP="002A4A43">
            <w:pPr>
              <w:jc w:val="both"/>
              <w:rPr>
                <w:rStyle w:val="1293"/>
                <w:rFonts w:ascii="Times New Roman" w:hAnsi="Times New Roman"/>
                <w:i/>
                <w:color w:val="000000"/>
                <w:sz w:val="24"/>
                <w:szCs w:val="24"/>
              </w:rPr>
            </w:pPr>
          </w:p>
        </w:tc>
        <w:tc>
          <w:tcPr>
            <w:tcW w:w="4819" w:type="dxa"/>
          </w:tcPr>
          <w:p w:rsidR="00C6454A" w:rsidRPr="00EE4A59" w:rsidRDefault="00C6454A" w:rsidP="002A4A43">
            <w:pPr>
              <w:shd w:val="clear" w:color="auto" w:fill="FFFFFF"/>
              <w:jc w:val="both"/>
              <w:rPr>
                <w:rFonts w:ascii="Times New Roman" w:hAnsi="Times New Roman"/>
                <w:sz w:val="24"/>
                <w:szCs w:val="24"/>
              </w:rPr>
            </w:pPr>
            <w:r w:rsidRPr="00EE4A59">
              <w:rPr>
                <w:rFonts w:ascii="Times New Roman" w:hAnsi="Times New Roman"/>
                <w:sz w:val="24"/>
                <w:szCs w:val="24"/>
              </w:rPr>
              <w:t>Первая помощь, история возникновения скорой медицинской помощи и первой помощи. Состояния, при которых оказывается первая помощь.</w:t>
            </w:r>
          </w:p>
        </w:tc>
        <w:tc>
          <w:tcPr>
            <w:tcW w:w="567" w:type="dxa"/>
          </w:tcPr>
          <w:p w:rsidR="00C6454A" w:rsidRDefault="00C6454A" w:rsidP="002A4A43">
            <w:pPr>
              <w:jc w:val="both"/>
              <w:rPr>
                <w:rFonts w:ascii="Times New Roman" w:hAnsi="Times New Roman"/>
                <w:sz w:val="24"/>
                <w:szCs w:val="24"/>
              </w:rPr>
            </w:pPr>
            <w:r>
              <w:rPr>
                <w:rFonts w:ascii="Times New Roman" w:hAnsi="Times New Roman"/>
                <w:sz w:val="24"/>
                <w:szCs w:val="24"/>
              </w:rPr>
              <w:t>2</w:t>
            </w:r>
          </w:p>
        </w:tc>
      </w:tr>
      <w:tr w:rsidR="00C6454A" w:rsidRPr="006630A3" w:rsidTr="002A4A43">
        <w:tc>
          <w:tcPr>
            <w:tcW w:w="456" w:type="dxa"/>
          </w:tcPr>
          <w:p w:rsidR="00C6454A" w:rsidRDefault="00C6454A" w:rsidP="002A4A43">
            <w:pPr>
              <w:jc w:val="both"/>
              <w:rPr>
                <w:rFonts w:ascii="Times New Roman" w:hAnsi="Times New Roman"/>
                <w:sz w:val="24"/>
                <w:szCs w:val="24"/>
              </w:rPr>
            </w:pPr>
            <w:r>
              <w:rPr>
                <w:rFonts w:ascii="Times New Roman" w:hAnsi="Times New Roman"/>
                <w:sz w:val="24"/>
                <w:szCs w:val="24"/>
              </w:rPr>
              <w:t>16</w:t>
            </w:r>
          </w:p>
        </w:tc>
        <w:tc>
          <w:tcPr>
            <w:tcW w:w="4364" w:type="dxa"/>
          </w:tcPr>
          <w:p w:rsidR="00C6454A" w:rsidRPr="00C6454A" w:rsidRDefault="00C6454A" w:rsidP="00C6454A">
            <w:pPr>
              <w:jc w:val="both"/>
              <w:rPr>
                <w:rFonts w:ascii="Times New Roman" w:hAnsi="Times New Roman"/>
                <w:sz w:val="24"/>
                <w:szCs w:val="24"/>
              </w:rPr>
            </w:pPr>
            <w:r w:rsidRPr="00C6454A">
              <w:rPr>
                <w:rStyle w:val="1293"/>
                <w:rFonts w:ascii="Times New Roman" w:hAnsi="Times New Roman"/>
                <w:i/>
                <w:color w:val="000000"/>
                <w:sz w:val="24"/>
                <w:szCs w:val="24"/>
              </w:rPr>
              <w:t>Практическое занятие № 16.</w:t>
            </w:r>
            <w:r w:rsidRPr="00C6454A">
              <w:rPr>
                <w:rFonts w:ascii="Times New Roman" w:hAnsi="Times New Roman"/>
                <w:sz w:val="24"/>
                <w:szCs w:val="24"/>
              </w:rPr>
              <w:t xml:space="preserve"> Оказани</w:t>
            </w:r>
            <w:r w:rsidR="002C1632">
              <w:rPr>
                <w:rFonts w:ascii="Times New Roman" w:hAnsi="Times New Roman"/>
                <w:sz w:val="24"/>
                <w:szCs w:val="24"/>
              </w:rPr>
              <w:t>е</w:t>
            </w:r>
            <w:r w:rsidRPr="00C6454A">
              <w:rPr>
                <w:rFonts w:ascii="Times New Roman" w:hAnsi="Times New Roman"/>
                <w:sz w:val="24"/>
                <w:szCs w:val="24"/>
              </w:rPr>
              <w:t xml:space="preserve"> первой помощи в сложных случаях.</w:t>
            </w:r>
          </w:p>
          <w:p w:rsidR="00C6454A" w:rsidRPr="005B332A" w:rsidRDefault="00C6454A" w:rsidP="002A4A43">
            <w:pPr>
              <w:jc w:val="both"/>
              <w:rPr>
                <w:rStyle w:val="1293"/>
                <w:rFonts w:ascii="Times New Roman" w:hAnsi="Times New Roman"/>
                <w:i/>
                <w:color w:val="000000"/>
                <w:sz w:val="24"/>
                <w:szCs w:val="24"/>
              </w:rPr>
            </w:pPr>
          </w:p>
        </w:tc>
        <w:tc>
          <w:tcPr>
            <w:tcW w:w="4819" w:type="dxa"/>
          </w:tcPr>
          <w:p w:rsidR="00C6454A" w:rsidRPr="00EE4A59" w:rsidRDefault="00C6454A" w:rsidP="002A4A43">
            <w:pPr>
              <w:shd w:val="clear" w:color="auto" w:fill="FFFFFF"/>
              <w:jc w:val="both"/>
              <w:rPr>
                <w:rFonts w:ascii="Times New Roman" w:hAnsi="Times New Roman"/>
                <w:sz w:val="24"/>
                <w:szCs w:val="24"/>
              </w:rPr>
            </w:pPr>
            <w:r w:rsidRPr="00EE4A59">
              <w:rPr>
                <w:rFonts w:ascii="Times New Roman" w:hAnsi="Times New Roman"/>
                <w:sz w:val="24"/>
                <w:szCs w:val="24"/>
              </w:rPr>
              <w:t>Оказания первой помощи в сложных случаях</w:t>
            </w:r>
            <w:r>
              <w:rPr>
                <w:rFonts w:ascii="Times New Roman" w:hAnsi="Times New Roman"/>
                <w:sz w:val="24"/>
                <w:szCs w:val="24"/>
              </w:rPr>
              <w:t xml:space="preserve"> </w:t>
            </w:r>
            <w:r w:rsidRPr="00EE4A59">
              <w:rPr>
                <w:rFonts w:ascii="Times New Roman" w:hAnsi="Times New Roman"/>
                <w:sz w:val="24"/>
                <w:szCs w:val="24"/>
              </w:rPr>
              <w:t>(травма глаза, «сложные кровотечения»,</w:t>
            </w:r>
            <w:r>
              <w:rPr>
                <w:rFonts w:ascii="Times New Roman" w:hAnsi="Times New Roman"/>
                <w:sz w:val="24"/>
                <w:szCs w:val="24"/>
              </w:rPr>
              <w:t xml:space="preserve"> </w:t>
            </w:r>
            <w:r w:rsidRPr="00EE4A59">
              <w:rPr>
                <w:rFonts w:ascii="Times New Roman" w:hAnsi="Times New Roman"/>
                <w:sz w:val="24"/>
                <w:szCs w:val="24"/>
              </w:rPr>
              <w:t>иные несчастные случаи на производстве). Первая помощь с использованием подручных средств, первая помощь при нескольких травмах одновременно. Действия при прибытии скорой медицинской помощи.</w:t>
            </w:r>
          </w:p>
        </w:tc>
        <w:tc>
          <w:tcPr>
            <w:tcW w:w="567" w:type="dxa"/>
          </w:tcPr>
          <w:p w:rsidR="00C6454A" w:rsidRDefault="00C6454A" w:rsidP="002A4A43">
            <w:pPr>
              <w:jc w:val="both"/>
              <w:rPr>
                <w:rFonts w:ascii="Times New Roman" w:hAnsi="Times New Roman"/>
                <w:sz w:val="24"/>
                <w:szCs w:val="24"/>
              </w:rPr>
            </w:pPr>
            <w:r>
              <w:rPr>
                <w:rFonts w:ascii="Times New Roman" w:hAnsi="Times New Roman"/>
                <w:sz w:val="24"/>
                <w:szCs w:val="24"/>
              </w:rPr>
              <w:t>2</w:t>
            </w:r>
          </w:p>
        </w:tc>
      </w:tr>
    </w:tbl>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Default="00C6454A" w:rsidP="00C6454A">
      <w:pPr>
        <w:shd w:val="clear" w:color="auto" w:fill="FFFFFF"/>
        <w:spacing w:after="0" w:line="240" w:lineRule="auto"/>
        <w:jc w:val="center"/>
        <w:rPr>
          <w:rFonts w:ascii="Times New Roman" w:hAnsi="Times New Roman"/>
          <w:b/>
          <w:color w:val="000000"/>
          <w:sz w:val="24"/>
          <w:szCs w:val="24"/>
        </w:rPr>
      </w:pPr>
    </w:p>
    <w:p w:rsidR="00C6454A" w:rsidRPr="005F5AF4" w:rsidRDefault="00C6454A" w:rsidP="00C6454A">
      <w:pPr>
        <w:shd w:val="clear" w:color="auto" w:fill="FFFFFF"/>
        <w:spacing w:after="0" w:line="240" w:lineRule="auto"/>
        <w:jc w:val="center"/>
        <w:rPr>
          <w:rFonts w:ascii="Times New Roman" w:hAnsi="Times New Roman"/>
          <w:bCs/>
          <w:sz w:val="24"/>
          <w:szCs w:val="24"/>
        </w:rPr>
      </w:pPr>
      <w:r w:rsidRPr="006630A3">
        <w:rPr>
          <w:rFonts w:ascii="Times New Roman" w:hAnsi="Times New Roman"/>
          <w:b/>
          <w:bCs/>
          <w:sz w:val="24"/>
          <w:szCs w:val="24"/>
        </w:rPr>
        <w:t xml:space="preserve">Практическое занятие № </w:t>
      </w:r>
      <w:r>
        <w:rPr>
          <w:rFonts w:ascii="Times New Roman" w:hAnsi="Times New Roman"/>
          <w:b/>
          <w:bCs/>
          <w:sz w:val="24"/>
          <w:szCs w:val="24"/>
        </w:rPr>
        <w:t>1</w:t>
      </w:r>
      <w:r w:rsidRPr="006630A3">
        <w:rPr>
          <w:rFonts w:ascii="Times New Roman" w:hAnsi="Times New Roman"/>
          <w:b/>
          <w:bCs/>
          <w:sz w:val="24"/>
          <w:szCs w:val="24"/>
        </w:rPr>
        <w:t>.</w:t>
      </w:r>
      <w:r w:rsidRPr="005F5AF4">
        <w:rPr>
          <w:rFonts w:ascii="Times New Roman" w:hAnsi="Times New Roman"/>
          <w:sz w:val="24"/>
          <w:szCs w:val="24"/>
        </w:rPr>
        <w:t xml:space="preserve"> </w:t>
      </w:r>
    </w:p>
    <w:p w:rsidR="00C6454A" w:rsidRPr="008D1F10" w:rsidRDefault="00C6454A" w:rsidP="00C645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sidRPr="005F5AF4">
        <w:rPr>
          <w:rFonts w:ascii="Times New Roman" w:hAnsi="Times New Roman"/>
          <w:bCs/>
          <w:i/>
          <w:sz w:val="24"/>
          <w:szCs w:val="24"/>
          <w:u w:val="single"/>
        </w:rPr>
        <w:t>Тема:</w:t>
      </w:r>
      <w:proofErr w:type="gramStart"/>
      <w:r w:rsidRPr="005F5AF4">
        <w:rPr>
          <w:rFonts w:ascii="Times New Roman" w:hAnsi="Times New Roman"/>
          <w:bCs/>
          <w:i/>
          <w:sz w:val="24"/>
          <w:szCs w:val="24"/>
          <w:u w:val="single"/>
        </w:rPr>
        <w:t xml:space="preserve">  </w:t>
      </w:r>
      <w:r w:rsidRPr="008D1F10">
        <w:rPr>
          <w:rStyle w:val="1293"/>
          <w:rFonts w:ascii="Times New Roman" w:hAnsi="Times New Roman"/>
          <w:i/>
          <w:color w:val="000000"/>
          <w:sz w:val="24"/>
          <w:szCs w:val="24"/>
        </w:rPr>
        <w:t>.</w:t>
      </w:r>
      <w:proofErr w:type="gramEnd"/>
      <w:r w:rsidRPr="008D1F10">
        <w:rPr>
          <w:rStyle w:val="1293"/>
          <w:rFonts w:ascii="Times New Roman" w:hAnsi="Times New Roman"/>
          <w:i/>
          <w:color w:val="000000"/>
          <w:sz w:val="24"/>
          <w:szCs w:val="24"/>
        </w:rPr>
        <w:t xml:space="preserve"> </w:t>
      </w:r>
      <w:r w:rsidRPr="008D1F10">
        <w:rPr>
          <w:rFonts w:ascii="Times New Roman" w:hAnsi="Times New Roman"/>
          <w:sz w:val="24"/>
        </w:rPr>
        <w:t>Пожарная безопасность в быту.</w:t>
      </w:r>
    </w:p>
    <w:p w:rsidR="00C6454A" w:rsidRPr="006630A3" w:rsidRDefault="00C6454A" w:rsidP="00C6454A">
      <w:pPr>
        <w:shd w:val="clear" w:color="auto" w:fill="FFFFFF"/>
        <w:spacing w:after="0" w:line="240" w:lineRule="auto"/>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Цель:</w:t>
      </w:r>
      <w:r w:rsidRPr="006630A3">
        <w:rPr>
          <w:rFonts w:ascii="Times New Roman" w:hAnsi="Times New Roman"/>
          <w:color w:val="000000"/>
          <w:sz w:val="24"/>
          <w:szCs w:val="24"/>
          <w:lang w:eastAsia="ru-RU"/>
        </w:rPr>
        <w:t> Формирование умений и навыков действий при возникновении пожара. Формирование навыков использования средств пожаротушения.</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i/>
          <w:iCs/>
          <w:color w:val="000000"/>
          <w:sz w:val="24"/>
          <w:szCs w:val="24"/>
          <w:lang w:eastAsia="ru-RU"/>
        </w:rPr>
        <w:t>Материально-техническое обеспечение:</w:t>
      </w:r>
      <w:r w:rsidRPr="006630A3">
        <w:rPr>
          <w:rFonts w:ascii="Times New Roman" w:hAnsi="Times New Roman"/>
          <w:color w:val="000000"/>
          <w:sz w:val="24"/>
          <w:szCs w:val="24"/>
          <w:lang w:eastAsia="ru-RU"/>
        </w:rPr>
        <w:t> тетрадь, методические указания для выполнения практических работ.</w:t>
      </w:r>
    </w:p>
    <w:p w:rsidR="00C6454A" w:rsidRPr="006630A3" w:rsidRDefault="00C6454A" w:rsidP="00C6454A">
      <w:pPr>
        <w:shd w:val="clear" w:color="auto" w:fill="FFFFFF"/>
        <w:spacing w:after="0" w:line="240" w:lineRule="auto"/>
        <w:rPr>
          <w:rFonts w:ascii="Times New Roman" w:hAnsi="Times New Roman"/>
          <w:color w:val="181818"/>
          <w:sz w:val="24"/>
          <w:szCs w:val="24"/>
          <w:lang w:eastAsia="ru-RU"/>
        </w:rPr>
      </w:pPr>
      <w:r w:rsidRPr="006630A3">
        <w:rPr>
          <w:rFonts w:ascii="Times New Roman" w:hAnsi="Times New Roman"/>
          <w:i/>
          <w:iCs/>
          <w:color w:val="000000"/>
          <w:sz w:val="24"/>
          <w:szCs w:val="24"/>
          <w:u w:val="single"/>
          <w:lang w:eastAsia="ru-RU"/>
        </w:rPr>
        <w:t>Задание 1.</w:t>
      </w:r>
    </w:p>
    <w:p w:rsidR="00C6454A" w:rsidRPr="006630A3" w:rsidRDefault="00C6454A" w:rsidP="00C6454A">
      <w:pPr>
        <w:shd w:val="clear" w:color="auto" w:fill="FFFFFF"/>
        <w:spacing w:after="0" w:line="240" w:lineRule="auto"/>
        <w:ind w:firstLine="709"/>
        <w:rPr>
          <w:rFonts w:ascii="Times New Roman" w:hAnsi="Times New Roman"/>
          <w:color w:val="181818"/>
          <w:sz w:val="24"/>
          <w:szCs w:val="24"/>
          <w:lang w:eastAsia="ru-RU"/>
        </w:rPr>
      </w:pPr>
      <w:r w:rsidRPr="006630A3">
        <w:rPr>
          <w:rFonts w:ascii="Times New Roman" w:hAnsi="Times New Roman"/>
          <w:color w:val="000000"/>
          <w:sz w:val="24"/>
          <w:szCs w:val="24"/>
          <w:lang w:eastAsia="ru-RU"/>
        </w:rPr>
        <w:t>Изучить теоретический материал.</w:t>
      </w:r>
    </w:p>
    <w:p w:rsidR="00C6454A" w:rsidRPr="006630A3" w:rsidRDefault="00C6454A" w:rsidP="00C6454A">
      <w:pPr>
        <w:shd w:val="clear" w:color="auto" w:fill="FFFFFF"/>
        <w:spacing w:after="0" w:line="240" w:lineRule="auto"/>
        <w:jc w:val="center"/>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Назначение, устройство и принцип действия первичных средств тушения пожаров.</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181818"/>
          <w:sz w:val="24"/>
          <w:szCs w:val="24"/>
          <w:lang w:eastAsia="ru-RU"/>
        </w:rPr>
        <w:t> </w:t>
      </w:r>
    </w:p>
    <w:p w:rsidR="00C6454A" w:rsidRPr="006630A3" w:rsidRDefault="00C6454A" w:rsidP="00C6454A">
      <w:pPr>
        <w:shd w:val="clear" w:color="auto" w:fill="FFFFFF"/>
        <w:spacing w:after="0" w:line="240" w:lineRule="auto"/>
        <w:jc w:val="center"/>
        <w:rPr>
          <w:rFonts w:ascii="Times New Roman" w:hAnsi="Times New Roman"/>
          <w:color w:val="181818"/>
          <w:sz w:val="24"/>
          <w:szCs w:val="24"/>
          <w:lang w:eastAsia="ru-RU"/>
        </w:rPr>
      </w:pPr>
      <w:r w:rsidRPr="006630A3">
        <w:rPr>
          <w:rFonts w:ascii="Times New Roman" w:hAnsi="Times New Roman"/>
          <w:noProof/>
          <w:color w:val="181818"/>
          <w:sz w:val="24"/>
          <w:szCs w:val="24"/>
          <w:lang w:eastAsia="ru-RU"/>
        </w:rPr>
        <w:drawing>
          <wp:inline distT="0" distB="0" distL="0" distR="0" wp14:anchorId="30558062" wp14:editId="5B2B04F2">
            <wp:extent cx="1981200" cy="1743075"/>
            <wp:effectExtent l="0" t="0" r="0" b="0"/>
            <wp:docPr id="2" name="Рисунок 18" descr="https://fsd.multiurok.ru/html/2017/05/03/s_5909dcf014b0c/621695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fsd.multiurok.ru/html/2017/05/03/s_5909dcf014b0c/621695_3.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81200" cy="1743075"/>
                    </a:xfrm>
                    <a:prstGeom prst="rect">
                      <a:avLst/>
                    </a:prstGeom>
                    <a:noFill/>
                    <a:ln>
                      <a:noFill/>
                    </a:ln>
                  </pic:spPr>
                </pic:pic>
              </a:graphicData>
            </a:graphic>
          </wp:inline>
        </w:drawing>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shd w:val="clear" w:color="auto" w:fill="FFFFFF"/>
          <w:lang w:eastAsia="ru-RU"/>
        </w:rPr>
        <w:t>Виды огнетушителей и их применение.</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i/>
          <w:iCs/>
          <w:color w:val="000000"/>
          <w:sz w:val="24"/>
          <w:szCs w:val="24"/>
          <w:shd w:val="clear" w:color="auto" w:fill="FFFFFF"/>
          <w:lang w:eastAsia="ru-RU"/>
        </w:rPr>
        <w:t>Огнетушителем называется устройство, предназначенное для тушения пожара в начальной стадии его возникновения. Тушение производится за счет </w:t>
      </w:r>
      <w:r w:rsidRPr="006630A3">
        <w:rPr>
          <w:rFonts w:ascii="Times New Roman" w:hAnsi="Times New Roman"/>
          <w:b/>
          <w:bCs/>
          <w:i/>
          <w:iCs/>
          <w:color w:val="000000"/>
          <w:sz w:val="24"/>
          <w:szCs w:val="24"/>
          <w:shd w:val="clear" w:color="auto" w:fill="FFFFFF"/>
          <w:lang w:eastAsia="ru-RU"/>
        </w:rPr>
        <w:t>содержащегося в огнетушителе вещества, способного быстро загасить пламя.</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Потому-то в каждом офисе, средстве передвижения, а по-хорошему, и в каждом доме необходим </w:t>
      </w:r>
      <w:r w:rsidRPr="006630A3">
        <w:rPr>
          <w:rFonts w:ascii="Times New Roman" w:hAnsi="Times New Roman"/>
          <w:b/>
          <w:bCs/>
          <w:color w:val="000000"/>
          <w:sz w:val="24"/>
          <w:szCs w:val="24"/>
          <w:lang w:eastAsia="ru-RU"/>
        </w:rPr>
        <w:t>противопожарный огнетушитель</w:t>
      </w:r>
      <w:r w:rsidRPr="006630A3">
        <w:rPr>
          <w:rFonts w:ascii="Times New Roman" w:hAnsi="Times New Roman"/>
          <w:color w:val="000000"/>
          <w:sz w:val="24"/>
          <w:szCs w:val="24"/>
          <w:lang w:eastAsia="ru-RU"/>
        </w:rPr>
        <w:t>.</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Обычно они представляют собой баллон, преимущественно красного цвета (традиционная маркировка противопожарного оборудования), с соплом или трубкой. Вещество, которым предполагается гасить огонь, находится в баллоне под давлением и при необходимости выходит через сопло или трубку.</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Классификация огнетушителей</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i/>
          <w:iCs/>
          <w:color w:val="000000"/>
          <w:sz w:val="24"/>
          <w:szCs w:val="24"/>
          <w:lang w:eastAsia="ru-RU"/>
        </w:rPr>
        <w:t>1</w:t>
      </w:r>
      <w:r w:rsidRPr="006630A3">
        <w:rPr>
          <w:rFonts w:ascii="Times New Roman" w:hAnsi="Times New Roman"/>
          <w:i/>
          <w:iCs/>
          <w:color w:val="000000"/>
          <w:sz w:val="24"/>
          <w:szCs w:val="24"/>
          <w:lang w:eastAsia="ru-RU"/>
        </w:rPr>
        <w:t>. </w:t>
      </w:r>
      <w:r w:rsidRPr="006630A3">
        <w:rPr>
          <w:rFonts w:ascii="Times New Roman" w:hAnsi="Times New Roman"/>
          <w:b/>
          <w:bCs/>
          <w:i/>
          <w:iCs/>
          <w:color w:val="000000"/>
          <w:sz w:val="24"/>
          <w:szCs w:val="24"/>
          <w:lang w:eastAsia="ru-RU"/>
        </w:rPr>
        <w:t>По способу срабатывания</w:t>
      </w:r>
      <w:r w:rsidRPr="006630A3">
        <w:rPr>
          <w:rFonts w:ascii="Times New Roman" w:hAnsi="Times New Roman"/>
          <w:i/>
          <w:iCs/>
          <w:color w:val="000000"/>
          <w:sz w:val="24"/>
          <w:szCs w:val="24"/>
          <w:lang w:eastAsia="ru-RU"/>
        </w:rPr>
        <w:t>:</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Ручные</w:t>
      </w:r>
      <w:r w:rsidRPr="006630A3">
        <w:rPr>
          <w:rFonts w:ascii="Times New Roman" w:hAnsi="Times New Roman"/>
          <w:color w:val="000000"/>
          <w:sz w:val="24"/>
          <w:szCs w:val="24"/>
          <w:lang w:eastAsia="ru-RU"/>
        </w:rPr>
        <w:t>. Запускаются человеком при обнаружении возгорания. К этому типу относится большая часть переносных огнетушителей, используемых в гражданских целях при работе в небольших помещениях или предназначенных для хранения в автомобилях.</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Автоматические</w:t>
      </w:r>
      <w:r w:rsidRPr="006630A3">
        <w:rPr>
          <w:rFonts w:ascii="Times New Roman" w:hAnsi="Times New Roman"/>
          <w:color w:val="000000"/>
          <w:sz w:val="24"/>
          <w:szCs w:val="24"/>
          <w:lang w:eastAsia="ru-RU"/>
        </w:rPr>
        <w:t>, то есть такие устройства, которые не требуют присутствия человека. Это стационарные виды, имеющие в своей конструкции датчики дыма. Их помещают обычно в местах повышенной пожарной опасности. Срабатывают тогда, когда температура превышает заданную величину.</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i/>
          <w:iCs/>
          <w:color w:val="000000"/>
          <w:sz w:val="24"/>
          <w:szCs w:val="24"/>
          <w:lang w:eastAsia="ru-RU"/>
        </w:rPr>
        <w:t>2.</w:t>
      </w:r>
      <w:r w:rsidRPr="006630A3">
        <w:rPr>
          <w:rFonts w:ascii="Times New Roman" w:hAnsi="Times New Roman"/>
          <w:i/>
          <w:iCs/>
          <w:color w:val="000000"/>
          <w:sz w:val="24"/>
          <w:szCs w:val="24"/>
          <w:lang w:eastAsia="ru-RU"/>
        </w:rPr>
        <w:t> </w:t>
      </w:r>
      <w:r w:rsidRPr="006630A3">
        <w:rPr>
          <w:rFonts w:ascii="Times New Roman" w:hAnsi="Times New Roman"/>
          <w:b/>
          <w:bCs/>
          <w:i/>
          <w:iCs/>
          <w:color w:val="000000"/>
          <w:sz w:val="24"/>
          <w:szCs w:val="24"/>
          <w:lang w:eastAsia="ru-RU"/>
        </w:rPr>
        <w:t>В зависимости от объема баллона и мобильности</w:t>
      </w:r>
      <w:r w:rsidRPr="006630A3">
        <w:rPr>
          <w:rFonts w:ascii="Times New Roman" w:hAnsi="Times New Roman"/>
          <w:color w:val="000000"/>
          <w:sz w:val="24"/>
          <w:szCs w:val="24"/>
          <w:lang w:eastAsia="ru-RU"/>
        </w:rPr>
        <w:t xml:space="preserve"> огнетушители делятся </w:t>
      </w:r>
      <w:proofErr w:type="gramStart"/>
      <w:r w:rsidRPr="006630A3">
        <w:rPr>
          <w:rFonts w:ascii="Times New Roman" w:hAnsi="Times New Roman"/>
          <w:color w:val="000000"/>
          <w:sz w:val="24"/>
          <w:szCs w:val="24"/>
          <w:lang w:eastAsia="ru-RU"/>
        </w:rPr>
        <w:t>на</w:t>
      </w:r>
      <w:proofErr w:type="gramEnd"/>
      <w:r w:rsidRPr="006630A3">
        <w:rPr>
          <w:rFonts w:ascii="Times New Roman" w:hAnsi="Times New Roman"/>
          <w:color w:val="000000"/>
          <w:sz w:val="24"/>
          <w:szCs w:val="24"/>
          <w:lang w:eastAsia="ru-RU"/>
        </w:rPr>
        <w:t>:</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Ручные малолитражные (до 5 л).</w:t>
      </w:r>
      <w:r w:rsidRPr="006630A3">
        <w:rPr>
          <w:rFonts w:ascii="Times New Roman" w:hAnsi="Times New Roman"/>
          <w:color w:val="000000"/>
          <w:sz w:val="24"/>
          <w:szCs w:val="24"/>
          <w:lang w:eastAsia="ru-RU"/>
        </w:rPr>
        <w:t> Зачастую используются в автомобилях, где они являются обязательными согласно правилам дорожного движения и в офисных помещениях;</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Промышленные ручные (5-10-20 л</w:t>
      </w:r>
      <w:r w:rsidRPr="006630A3">
        <w:rPr>
          <w:rFonts w:ascii="Times New Roman" w:hAnsi="Times New Roman"/>
          <w:i/>
          <w:iCs/>
          <w:color w:val="000000"/>
          <w:sz w:val="24"/>
          <w:szCs w:val="24"/>
          <w:lang w:eastAsia="ru-RU"/>
        </w:rPr>
        <w:t>).</w:t>
      </w:r>
      <w:r w:rsidRPr="006630A3">
        <w:rPr>
          <w:rFonts w:ascii="Times New Roman" w:hAnsi="Times New Roman"/>
          <w:color w:val="000000"/>
          <w:sz w:val="24"/>
          <w:szCs w:val="24"/>
          <w:lang w:eastAsia="ru-RU"/>
        </w:rPr>
        <w:t> Они применяются чаще всего в отдельно стоящих небольших цехах, где подобные способы тушения огня будут иметь эффективность;</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Передвижные и стационарные (от 20 кг и до 400 кг).</w:t>
      </w:r>
      <w:r w:rsidRPr="006630A3">
        <w:rPr>
          <w:rFonts w:ascii="Times New Roman" w:hAnsi="Times New Roman"/>
          <w:color w:val="000000"/>
          <w:sz w:val="24"/>
          <w:szCs w:val="24"/>
          <w:lang w:eastAsia="ru-RU"/>
        </w:rPr>
        <w:t> Этот тип предназначен для эксплуатации в больших складских или промышленных помещениях, где находится скопление легковоспламеняющихся материалов. Обычно передвижные огнетушители перевозят на тележке.</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i/>
          <w:iCs/>
          <w:color w:val="000000"/>
          <w:sz w:val="24"/>
          <w:szCs w:val="24"/>
          <w:lang w:eastAsia="ru-RU"/>
        </w:rPr>
        <w:t>3. От способа подачи содержимого наружу</w:t>
      </w:r>
      <w:r w:rsidRPr="006630A3">
        <w:rPr>
          <w:rFonts w:ascii="Times New Roman" w:hAnsi="Times New Roman"/>
          <w:color w:val="000000"/>
          <w:sz w:val="24"/>
          <w:szCs w:val="24"/>
          <w:lang w:eastAsia="ru-RU"/>
        </w:rPr>
        <w:t>. Содержимое выходит:</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под собственным давлением закачанного внутрь огнетушащего средства;</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под давлением газов, закачанных в корпус;</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под давлением газов, которые находятся в баллончике, встроенном внутри огнетушителя;</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под давлением газов, которые образуются в результате химической реакции всех присутствующих в огнетушителе компонентов.</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i/>
          <w:iCs/>
          <w:color w:val="000000"/>
          <w:sz w:val="24"/>
          <w:szCs w:val="24"/>
          <w:lang w:eastAsia="ru-RU"/>
        </w:rPr>
        <w:t>4.</w:t>
      </w:r>
      <w:r w:rsidRPr="006630A3">
        <w:rPr>
          <w:rFonts w:ascii="Times New Roman" w:hAnsi="Times New Roman"/>
          <w:i/>
          <w:iCs/>
          <w:color w:val="000000"/>
          <w:sz w:val="24"/>
          <w:szCs w:val="24"/>
          <w:lang w:eastAsia="ru-RU"/>
        </w:rPr>
        <w:t> </w:t>
      </w:r>
      <w:r w:rsidRPr="006630A3">
        <w:rPr>
          <w:rFonts w:ascii="Times New Roman" w:hAnsi="Times New Roman"/>
          <w:b/>
          <w:bCs/>
          <w:i/>
          <w:iCs/>
          <w:color w:val="000000"/>
          <w:sz w:val="24"/>
          <w:szCs w:val="24"/>
          <w:lang w:eastAsia="ru-RU"/>
        </w:rPr>
        <w:t>По виду пускового устройства</w:t>
      </w:r>
      <w:r w:rsidRPr="006630A3">
        <w:rPr>
          <w:rFonts w:ascii="Times New Roman" w:hAnsi="Times New Roman"/>
          <w:i/>
          <w:iCs/>
          <w:color w:val="000000"/>
          <w:sz w:val="24"/>
          <w:szCs w:val="24"/>
          <w:lang w:eastAsia="ru-RU"/>
        </w:rPr>
        <w:t>,</w:t>
      </w:r>
      <w:r w:rsidRPr="006630A3">
        <w:rPr>
          <w:rFonts w:ascii="Times New Roman" w:hAnsi="Times New Roman"/>
          <w:color w:val="000000"/>
          <w:sz w:val="24"/>
          <w:szCs w:val="24"/>
          <w:lang w:eastAsia="ru-RU"/>
        </w:rPr>
        <w:t> которые бывают:</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пистолетного типа;</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с вентильным затвором;</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-с пуском, который зависит от давления;</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i/>
          <w:iCs/>
          <w:color w:val="000000"/>
          <w:sz w:val="24"/>
          <w:szCs w:val="24"/>
          <w:lang w:eastAsia="ru-RU"/>
        </w:rPr>
        <w:t>5. По веществу, содержащемуся внутри баллона:</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xml:space="preserve">- </w:t>
      </w:r>
      <w:proofErr w:type="gramStart"/>
      <w:r w:rsidRPr="006630A3">
        <w:rPr>
          <w:rFonts w:ascii="Times New Roman" w:hAnsi="Times New Roman"/>
          <w:color w:val="000000"/>
          <w:sz w:val="24"/>
          <w:szCs w:val="24"/>
          <w:lang w:eastAsia="ru-RU"/>
        </w:rPr>
        <w:t>водные</w:t>
      </w:r>
      <w:proofErr w:type="gramEnd"/>
      <w:r w:rsidRPr="006630A3">
        <w:rPr>
          <w:rFonts w:ascii="Times New Roman" w:hAnsi="Times New Roman"/>
          <w:color w:val="000000"/>
          <w:sz w:val="24"/>
          <w:szCs w:val="24"/>
          <w:lang w:eastAsia="ru-RU"/>
        </w:rPr>
        <w:t xml:space="preserve"> (обозначаются аббревиатурой ОВ);</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воздушно-эмульсионные огнетушители (ОВЭ).</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воздушно-пенные огнетушители (ОВП);</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-газовые или углекислотные (ОУ или Х);</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-порошковые (ОП).</w:t>
      </w:r>
    </w:p>
    <w:p w:rsidR="00C6454A" w:rsidRPr="006630A3" w:rsidRDefault="00C6454A" w:rsidP="00C6454A">
      <w:pPr>
        <w:shd w:val="clear" w:color="auto" w:fill="FFFFFF"/>
        <w:spacing w:after="0" w:line="240" w:lineRule="auto"/>
        <w:ind w:firstLine="709"/>
        <w:jc w:val="center"/>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Характеристика огнетушителей</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1. Водные огнетушители</w:t>
      </w:r>
      <w:r w:rsidRPr="006630A3">
        <w:rPr>
          <w:rFonts w:ascii="Times New Roman" w:hAnsi="Times New Roman"/>
          <w:color w:val="000000"/>
          <w:sz w:val="24"/>
          <w:szCs w:val="24"/>
          <w:lang w:eastAsia="ru-RU"/>
        </w:rPr>
        <w:t> </w:t>
      </w:r>
      <w:r w:rsidRPr="006630A3">
        <w:rPr>
          <w:rFonts w:ascii="Times New Roman" w:hAnsi="Times New Roman"/>
          <w:b/>
          <w:bCs/>
          <w:color w:val="000000"/>
          <w:sz w:val="24"/>
          <w:szCs w:val="24"/>
          <w:lang w:eastAsia="ru-RU"/>
        </w:rPr>
        <w:t>(ОВ). </w:t>
      </w:r>
      <w:r w:rsidRPr="006630A3">
        <w:rPr>
          <w:rFonts w:ascii="Times New Roman" w:hAnsi="Times New Roman"/>
          <w:color w:val="000000"/>
          <w:sz w:val="24"/>
          <w:szCs w:val="24"/>
          <w:lang w:eastAsia="ru-RU"/>
        </w:rPr>
        <w:t>Данный огнетушитель пригоден для пожаров класса</w:t>
      </w:r>
      <w:proofErr w:type="gramStart"/>
      <w:r w:rsidRPr="006630A3">
        <w:rPr>
          <w:rFonts w:ascii="Times New Roman" w:hAnsi="Times New Roman"/>
          <w:color w:val="000000"/>
          <w:sz w:val="24"/>
          <w:szCs w:val="24"/>
          <w:lang w:eastAsia="ru-RU"/>
        </w:rPr>
        <w:t xml:space="preserve"> А</w:t>
      </w:r>
      <w:proofErr w:type="gramEnd"/>
      <w:r w:rsidRPr="006630A3">
        <w:rPr>
          <w:rFonts w:ascii="Times New Roman" w:hAnsi="Times New Roman"/>
          <w:color w:val="000000"/>
          <w:sz w:val="24"/>
          <w:szCs w:val="24"/>
          <w:lang w:eastAsia="ru-RU"/>
        </w:rPr>
        <w:t xml:space="preserve"> – тушение твердых горючих веществ. Если в состав воды входят специальные добавки, то этот огнетушитель также можно будет использовать и для тушения жидких горючих веществ, это уже называется пожар класса В. Сразу стоит сказать, что кроме указанных выше ситуаций водными огнетушителями ничего тушить не стоит, т.к. вода может вступить в реакцию с этими предметами. Водные огнетушители являются самыми экологически чистыми и безопасными из всех представленных далее видов огнетушителей.</w:t>
      </w:r>
    </w:p>
    <w:p w:rsidR="00C6454A" w:rsidRPr="006630A3" w:rsidRDefault="00C6454A" w:rsidP="00C6454A">
      <w:pPr>
        <w:shd w:val="clear" w:color="auto" w:fill="FFFFFF"/>
        <w:spacing w:after="0" w:line="240" w:lineRule="auto"/>
        <w:jc w:val="center"/>
        <w:rPr>
          <w:rFonts w:ascii="Times New Roman" w:hAnsi="Times New Roman"/>
          <w:color w:val="181818"/>
          <w:sz w:val="24"/>
          <w:szCs w:val="24"/>
          <w:lang w:eastAsia="ru-RU"/>
        </w:rPr>
      </w:pPr>
      <w:r w:rsidRPr="006630A3">
        <w:rPr>
          <w:rFonts w:ascii="Times New Roman" w:hAnsi="Times New Roman"/>
          <w:noProof/>
          <w:color w:val="000000"/>
          <w:sz w:val="24"/>
          <w:szCs w:val="24"/>
          <w:lang w:eastAsia="ru-RU"/>
        </w:rPr>
        <w:drawing>
          <wp:inline distT="0" distB="0" distL="0" distR="0" wp14:anchorId="1C698D7C" wp14:editId="18659229">
            <wp:extent cx="1095375" cy="1562100"/>
            <wp:effectExtent l="0" t="0" r="0" b="0"/>
            <wp:docPr id="3" name="Рисунок 19" descr="https://fsd.multiurok.ru/html/2017/05/03/s_5909dcf014b0c/621695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fsd.multiurok.ru/html/2017/05/03/s_5909dcf014b0c/621695_4.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95375" cy="1562100"/>
                    </a:xfrm>
                    <a:prstGeom prst="rect">
                      <a:avLst/>
                    </a:prstGeom>
                    <a:noFill/>
                    <a:ln>
                      <a:noFill/>
                    </a:ln>
                  </pic:spPr>
                </pic:pic>
              </a:graphicData>
            </a:graphic>
          </wp:inline>
        </w:drawing>
      </w:r>
    </w:p>
    <w:p w:rsidR="00C6454A" w:rsidRPr="006630A3" w:rsidRDefault="00C6454A" w:rsidP="00C6454A">
      <w:pPr>
        <w:shd w:val="clear" w:color="auto" w:fill="FFFFFF"/>
        <w:spacing w:after="0" w:line="240" w:lineRule="auto"/>
        <w:jc w:val="center"/>
        <w:rPr>
          <w:rFonts w:ascii="Times New Roman" w:hAnsi="Times New Roman"/>
          <w:color w:val="181818"/>
          <w:sz w:val="24"/>
          <w:szCs w:val="24"/>
          <w:lang w:eastAsia="ru-RU"/>
        </w:rPr>
      </w:pPr>
      <w:r w:rsidRPr="006630A3">
        <w:rPr>
          <w:rFonts w:ascii="Times New Roman" w:hAnsi="Times New Roman"/>
          <w:noProof/>
          <w:color w:val="000000"/>
          <w:sz w:val="24"/>
          <w:szCs w:val="24"/>
          <w:lang w:eastAsia="ru-RU"/>
        </w:rPr>
        <w:drawing>
          <wp:inline distT="0" distB="0" distL="0" distR="0" wp14:anchorId="0BA4E6A5" wp14:editId="503100D0">
            <wp:extent cx="1085850" cy="1381125"/>
            <wp:effectExtent l="0" t="0" r="0" b="0"/>
            <wp:docPr id="4" name="Рисунок 20" descr="https://fsd.multiurok.ru/html/2017/05/03/s_5909dcf014b0c/621695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fsd.multiurok.ru/html/2017/05/03/s_5909dcf014b0c/621695_5.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5850" cy="1381125"/>
                    </a:xfrm>
                    <a:prstGeom prst="rect">
                      <a:avLst/>
                    </a:prstGeom>
                    <a:noFill/>
                    <a:ln>
                      <a:noFill/>
                    </a:ln>
                  </pic:spPr>
                </pic:pic>
              </a:graphicData>
            </a:graphic>
          </wp:inline>
        </w:drawing>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2. Воздушно-эмульсионные огнетушители (ОВЭ)</w:t>
      </w:r>
      <w:r w:rsidRPr="006630A3">
        <w:rPr>
          <w:rFonts w:ascii="Times New Roman" w:hAnsi="Times New Roman"/>
          <w:color w:val="000000"/>
          <w:sz w:val="24"/>
          <w:szCs w:val="24"/>
          <w:lang w:eastAsia="ru-RU"/>
        </w:rPr>
        <w:t>,</w:t>
      </w:r>
      <w:r w:rsidRPr="006630A3">
        <w:rPr>
          <w:rFonts w:ascii="Times New Roman" w:hAnsi="Times New Roman"/>
          <w:b/>
          <w:bCs/>
          <w:color w:val="000000"/>
          <w:sz w:val="24"/>
          <w:szCs w:val="24"/>
          <w:lang w:eastAsia="ru-RU"/>
        </w:rPr>
        <w:t> </w:t>
      </w:r>
      <w:r w:rsidRPr="006630A3">
        <w:rPr>
          <w:rFonts w:ascii="Times New Roman" w:hAnsi="Times New Roman"/>
          <w:color w:val="000000"/>
          <w:sz w:val="24"/>
          <w:szCs w:val="24"/>
          <w:lang w:eastAsia="ru-RU"/>
        </w:rPr>
        <w:t>в</w:t>
      </w:r>
      <w:r w:rsidRPr="006630A3">
        <w:rPr>
          <w:rFonts w:ascii="Times New Roman" w:hAnsi="Times New Roman"/>
          <w:b/>
          <w:bCs/>
          <w:color w:val="000000"/>
          <w:sz w:val="24"/>
          <w:szCs w:val="24"/>
          <w:lang w:eastAsia="ru-RU"/>
        </w:rPr>
        <w:t> </w:t>
      </w:r>
      <w:r w:rsidRPr="006630A3">
        <w:rPr>
          <w:rFonts w:ascii="Times New Roman" w:hAnsi="Times New Roman"/>
          <w:color w:val="000000"/>
          <w:sz w:val="24"/>
          <w:szCs w:val="24"/>
          <w:lang w:eastAsia="ru-RU"/>
        </w:rPr>
        <w:t xml:space="preserve">своем составе гасящие вещества такого типа огнетушителей имеют </w:t>
      </w:r>
      <w:proofErr w:type="spellStart"/>
      <w:r w:rsidRPr="006630A3">
        <w:rPr>
          <w:rFonts w:ascii="Times New Roman" w:hAnsi="Times New Roman"/>
          <w:color w:val="000000"/>
          <w:sz w:val="24"/>
          <w:szCs w:val="24"/>
          <w:lang w:eastAsia="ru-RU"/>
        </w:rPr>
        <w:t>фторосодержащие</w:t>
      </w:r>
      <w:proofErr w:type="spellEnd"/>
      <w:r w:rsidRPr="006630A3">
        <w:rPr>
          <w:rFonts w:ascii="Times New Roman" w:hAnsi="Times New Roman"/>
          <w:color w:val="000000"/>
          <w:sz w:val="24"/>
          <w:szCs w:val="24"/>
          <w:lang w:eastAsia="ru-RU"/>
        </w:rPr>
        <w:t xml:space="preserve"> компоненты. По своему назначению этот вид огнетушителей также подходит для тушения пожаров </w:t>
      </w:r>
      <w:r w:rsidRPr="006630A3">
        <w:rPr>
          <w:rFonts w:ascii="Times New Roman" w:hAnsi="Times New Roman"/>
          <w:b/>
          <w:bCs/>
          <w:color w:val="000000"/>
          <w:sz w:val="24"/>
          <w:szCs w:val="24"/>
          <w:lang w:eastAsia="ru-RU"/>
        </w:rPr>
        <w:t>класса</w:t>
      </w:r>
      <w:proofErr w:type="gramStart"/>
      <w:r w:rsidRPr="006630A3">
        <w:rPr>
          <w:rFonts w:ascii="Times New Roman" w:hAnsi="Times New Roman"/>
          <w:b/>
          <w:bCs/>
          <w:color w:val="000000"/>
          <w:sz w:val="24"/>
          <w:szCs w:val="24"/>
          <w:lang w:eastAsia="ru-RU"/>
        </w:rPr>
        <w:t xml:space="preserve"> А</w:t>
      </w:r>
      <w:proofErr w:type="gramEnd"/>
      <w:r w:rsidRPr="006630A3">
        <w:rPr>
          <w:rFonts w:ascii="Times New Roman" w:hAnsi="Times New Roman"/>
          <w:b/>
          <w:bCs/>
          <w:color w:val="000000"/>
          <w:sz w:val="24"/>
          <w:szCs w:val="24"/>
          <w:lang w:eastAsia="ru-RU"/>
        </w:rPr>
        <w:t xml:space="preserve"> и В.</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3. Воздушно-пенные огнетушители (ОВП)</w:t>
      </w:r>
      <w:r w:rsidRPr="006630A3">
        <w:rPr>
          <w:rFonts w:ascii="Times New Roman" w:hAnsi="Times New Roman"/>
          <w:color w:val="000000"/>
          <w:sz w:val="24"/>
          <w:szCs w:val="24"/>
          <w:lang w:eastAsia="ru-RU"/>
        </w:rPr>
        <w:t>. В основе своего действия имеют процесс химического или воздушно-механического образования пены из водных растворов. При химическом образовании пены применяются различные кислоты и щелочи, а в воздушно-механической технологии за основу пенообразования берется воздействие различными газами, чаще всего азотом или углекислотой. Такими огнетушителями можно гасить пожары класса</w:t>
      </w:r>
      <w:proofErr w:type="gramStart"/>
      <w:r w:rsidRPr="006630A3">
        <w:rPr>
          <w:rFonts w:ascii="Times New Roman" w:hAnsi="Times New Roman"/>
          <w:color w:val="000000"/>
          <w:sz w:val="24"/>
          <w:szCs w:val="24"/>
          <w:lang w:eastAsia="ru-RU"/>
        </w:rPr>
        <w:t xml:space="preserve"> А</w:t>
      </w:r>
      <w:proofErr w:type="gramEnd"/>
      <w:r w:rsidRPr="006630A3">
        <w:rPr>
          <w:rFonts w:ascii="Times New Roman" w:hAnsi="Times New Roman"/>
          <w:color w:val="000000"/>
          <w:sz w:val="24"/>
          <w:szCs w:val="24"/>
          <w:lang w:eastAsia="ru-RU"/>
        </w:rPr>
        <w:t>, В, а иногда и класса</w:t>
      </w:r>
      <w:r w:rsidRPr="006630A3">
        <w:rPr>
          <w:rFonts w:ascii="Times New Roman" w:hAnsi="Times New Roman"/>
          <w:b/>
          <w:bCs/>
          <w:color w:val="000000"/>
          <w:sz w:val="24"/>
          <w:szCs w:val="24"/>
          <w:lang w:eastAsia="ru-RU"/>
        </w:rPr>
        <w:t> С</w:t>
      </w:r>
      <w:r w:rsidRPr="006630A3">
        <w:rPr>
          <w:rFonts w:ascii="Times New Roman" w:hAnsi="Times New Roman"/>
          <w:color w:val="000000"/>
          <w:sz w:val="24"/>
          <w:szCs w:val="24"/>
          <w:lang w:eastAsia="ru-RU"/>
        </w:rPr>
        <w:t> (при котором возникает горение газообразных веществ).</w:t>
      </w:r>
    </w:p>
    <w:p w:rsidR="00C6454A" w:rsidRPr="006630A3" w:rsidRDefault="00C6454A" w:rsidP="00C6454A">
      <w:pPr>
        <w:shd w:val="clear" w:color="auto" w:fill="FFFFFF"/>
        <w:spacing w:after="0" w:line="240" w:lineRule="auto"/>
        <w:jc w:val="center"/>
        <w:rPr>
          <w:rFonts w:ascii="Times New Roman" w:hAnsi="Times New Roman"/>
          <w:color w:val="181818"/>
          <w:sz w:val="24"/>
          <w:szCs w:val="24"/>
          <w:lang w:eastAsia="ru-RU"/>
        </w:rPr>
      </w:pPr>
      <w:r w:rsidRPr="006630A3">
        <w:rPr>
          <w:rFonts w:ascii="Times New Roman" w:hAnsi="Times New Roman"/>
          <w:noProof/>
          <w:color w:val="000000"/>
          <w:sz w:val="24"/>
          <w:szCs w:val="24"/>
          <w:lang w:eastAsia="ru-RU"/>
        </w:rPr>
        <w:drawing>
          <wp:inline distT="0" distB="0" distL="0" distR="0" wp14:anchorId="02F9003C" wp14:editId="258ABB04">
            <wp:extent cx="1190625" cy="1752600"/>
            <wp:effectExtent l="0" t="0" r="0" b="0"/>
            <wp:docPr id="5" name="Рисунок 21" descr="https://fsd.multiurok.ru/html/2017/05/03/s_5909dcf014b0c/621695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s://fsd.multiurok.ru/html/2017/05/03/s_5909dcf014b0c/621695_6.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1752600"/>
                    </a:xfrm>
                    <a:prstGeom prst="rect">
                      <a:avLst/>
                    </a:prstGeom>
                    <a:noFill/>
                    <a:ln>
                      <a:noFill/>
                    </a:ln>
                  </pic:spPr>
                </pic:pic>
              </a:graphicData>
            </a:graphic>
          </wp:inline>
        </w:drawing>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К недостаткам этого типа огнетушителей относится в первую очередь невозможность тушить ими пожары в электросетях из-за того, что пена является хорошим проводником электричества. Также малоэффективны они в тушении спиртов и активных металлов, поскольку те вступают в химическую реакцию с пеной. Еще один существенный недостаток воздушно-пенных огнетушителей – их характеристики, а именно низкий температурный режим, который позволяет работать с ними только в диапазоне от +5 до +45 градусов С.</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4. Газовые огнетушители. </w:t>
      </w:r>
      <w:r w:rsidRPr="006630A3">
        <w:rPr>
          <w:rFonts w:ascii="Times New Roman" w:hAnsi="Times New Roman"/>
          <w:color w:val="000000"/>
          <w:sz w:val="24"/>
          <w:szCs w:val="24"/>
          <w:lang w:eastAsia="ru-RU"/>
        </w:rPr>
        <w:t xml:space="preserve">Довольно большая группа огнетушителей. К ним относятся: </w:t>
      </w:r>
      <w:proofErr w:type="gramStart"/>
      <w:r w:rsidRPr="006630A3">
        <w:rPr>
          <w:rFonts w:ascii="Times New Roman" w:hAnsi="Times New Roman"/>
          <w:color w:val="000000"/>
          <w:sz w:val="24"/>
          <w:szCs w:val="24"/>
          <w:lang w:eastAsia="ru-RU"/>
        </w:rPr>
        <w:t>углекислотные</w:t>
      </w:r>
      <w:proofErr w:type="gramEnd"/>
      <w:r w:rsidRPr="006630A3">
        <w:rPr>
          <w:rFonts w:ascii="Times New Roman" w:hAnsi="Times New Roman"/>
          <w:color w:val="000000"/>
          <w:sz w:val="24"/>
          <w:szCs w:val="24"/>
          <w:lang w:eastAsia="ru-RU"/>
        </w:rPr>
        <w:t>; аэрозольные; углекислотно-</w:t>
      </w:r>
      <w:proofErr w:type="spellStart"/>
      <w:r w:rsidRPr="006630A3">
        <w:rPr>
          <w:rFonts w:ascii="Times New Roman" w:hAnsi="Times New Roman"/>
          <w:color w:val="000000"/>
          <w:sz w:val="24"/>
          <w:szCs w:val="24"/>
          <w:lang w:eastAsia="ru-RU"/>
        </w:rPr>
        <w:t>бромэтиловые</w:t>
      </w:r>
      <w:proofErr w:type="spellEnd"/>
      <w:r w:rsidRPr="006630A3">
        <w:rPr>
          <w:rFonts w:ascii="Times New Roman" w:hAnsi="Times New Roman"/>
          <w:color w:val="000000"/>
          <w:sz w:val="24"/>
          <w:szCs w:val="24"/>
          <w:lang w:eastAsia="ru-RU"/>
        </w:rPr>
        <w:t>.</w:t>
      </w:r>
    </w:p>
    <w:p w:rsidR="00C6454A" w:rsidRPr="006630A3" w:rsidRDefault="00C6454A" w:rsidP="00C6454A">
      <w:pPr>
        <w:shd w:val="clear" w:color="auto" w:fill="FFFFFF"/>
        <w:spacing w:after="0" w:line="240" w:lineRule="auto"/>
        <w:jc w:val="center"/>
        <w:rPr>
          <w:rFonts w:ascii="Times New Roman" w:hAnsi="Times New Roman"/>
          <w:color w:val="181818"/>
          <w:sz w:val="24"/>
          <w:szCs w:val="24"/>
          <w:lang w:eastAsia="ru-RU"/>
        </w:rPr>
      </w:pPr>
      <w:r w:rsidRPr="006630A3">
        <w:rPr>
          <w:rFonts w:ascii="Times New Roman" w:hAnsi="Times New Roman"/>
          <w:noProof/>
          <w:color w:val="000000"/>
          <w:sz w:val="24"/>
          <w:szCs w:val="24"/>
          <w:lang w:eastAsia="ru-RU"/>
        </w:rPr>
        <w:drawing>
          <wp:inline distT="0" distB="0" distL="0" distR="0" wp14:anchorId="56354B4A" wp14:editId="5596479F">
            <wp:extent cx="1724025" cy="1657350"/>
            <wp:effectExtent l="0" t="0" r="0" b="0"/>
            <wp:docPr id="6" name="Рисунок 22" descr="https://fsd.multiurok.ru/html/2017/05/03/s_5909dcf014b0c/621695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fsd.multiurok.ru/html/2017/05/03/s_5909dcf014b0c/621695_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24025" cy="1657350"/>
                    </a:xfrm>
                    <a:prstGeom prst="rect">
                      <a:avLst/>
                    </a:prstGeom>
                    <a:noFill/>
                    <a:ln>
                      <a:noFill/>
                    </a:ln>
                  </pic:spPr>
                </pic:pic>
              </a:graphicData>
            </a:graphic>
          </wp:inline>
        </w:drawing>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Выпускаются такие огнетушители как ручные, так и передвижные.</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xml:space="preserve">Принцип их работы состоит в переведении гасящего вещества из жидкого состояния в </w:t>
      </w:r>
      <w:proofErr w:type="gramStart"/>
      <w:r w:rsidRPr="006630A3">
        <w:rPr>
          <w:rFonts w:ascii="Times New Roman" w:hAnsi="Times New Roman"/>
          <w:color w:val="000000"/>
          <w:sz w:val="24"/>
          <w:szCs w:val="24"/>
          <w:lang w:eastAsia="ru-RU"/>
        </w:rPr>
        <w:t>газообразное</w:t>
      </w:r>
      <w:proofErr w:type="gramEnd"/>
      <w:r w:rsidRPr="006630A3">
        <w:rPr>
          <w:rFonts w:ascii="Times New Roman" w:hAnsi="Times New Roman"/>
          <w:color w:val="000000"/>
          <w:sz w:val="24"/>
          <w:szCs w:val="24"/>
          <w:lang w:eastAsia="ru-RU"/>
        </w:rPr>
        <w:t xml:space="preserve"> при распылении. В процессе та же углекислота, к примеру, увеличивается в объеме в 400 раз, что сопровождается значительным понижением температуры (до -70-80 градусов). Также эффект тушения достигается за счет вытеснения кислорода из области возгорания углекислым газом.</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i/>
          <w:iCs/>
          <w:color w:val="000000"/>
          <w:sz w:val="24"/>
          <w:szCs w:val="24"/>
          <w:lang w:eastAsia="ru-RU"/>
        </w:rPr>
        <w:t>Главное, что стоит знать, при использовании углекислотных ручных огнетушителей</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xml:space="preserve">1) В момент выхода углекислоты из раструба не прикасаться к нему рукой, открытыми частями тела, т.к. можно получить обморожение, </w:t>
      </w:r>
      <w:proofErr w:type="gramStart"/>
      <w:r w:rsidRPr="006630A3">
        <w:rPr>
          <w:rFonts w:ascii="Times New Roman" w:hAnsi="Times New Roman"/>
          <w:color w:val="000000"/>
          <w:sz w:val="24"/>
          <w:szCs w:val="24"/>
          <w:lang w:eastAsia="ru-RU"/>
        </w:rPr>
        <w:t xml:space="preserve">( </w:t>
      </w:r>
      <w:proofErr w:type="gramEnd"/>
      <w:r w:rsidRPr="006630A3">
        <w:rPr>
          <w:rFonts w:ascii="Times New Roman" w:hAnsi="Times New Roman"/>
          <w:color w:val="000000"/>
          <w:sz w:val="24"/>
          <w:szCs w:val="24"/>
          <w:lang w:eastAsia="ru-RU"/>
        </w:rPr>
        <w:t>т.к. углекислота охлаждает раструб при выходе до t - 79,4 С),</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2) Нельзя тушить такие вещества, которые могут продолжать гореть и без доступа кислорода (различные сплавы магния, алюминия, натрия и пр.).</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b/>
          <w:bCs/>
          <w:color w:val="000000"/>
          <w:sz w:val="24"/>
          <w:szCs w:val="24"/>
          <w:lang w:eastAsia="ru-RU"/>
        </w:rPr>
        <w:t>5. Порошковые огнетушители (ОП)</w:t>
      </w:r>
      <w:r w:rsidRPr="006630A3">
        <w:rPr>
          <w:rFonts w:ascii="Times New Roman" w:hAnsi="Times New Roman"/>
          <w:color w:val="000000"/>
          <w:sz w:val="24"/>
          <w:szCs w:val="24"/>
          <w:lang w:eastAsia="ru-RU"/>
        </w:rPr>
        <w:t> являются наиболее универсальным видом. Они применяются практически во всех классах пожаров и в связи с этим подразделяются на ОП общего назначения, предназначенные для тушения пожаров класса</w:t>
      </w:r>
      <w:proofErr w:type="gramStart"/>
      <w:r w:rsidRPr="006630A3">
        <w:rPr>
          <w:rFonts w:ascii="Times New Roman" w:hAnsi="Times New Roman"/>
          <w:color w:val="000000"/>
          <w:sz w:val="24"/>
          <w:szCs w:val="24"/>
          <w:lang w:eastAsia="ru-RU"/>
        </w:rPr>
        <w:t xml:space="preserve"> А</w:t>
      </w:r>
      <w:proofErr w:type="gramEnd"/>
      <w:r w:rsidRPr="006630A3">
        <w:rPr>
          <w:rFonts w:ascii="Times New Roman" w:hAnsi="Times New Roman"/>
          <w:color w:val="000000"/>
          <w:sz w:val="24"/>
          <w:szCs w:val="24"/>
          <w:lang w:eastAsia="ru-RU"/>
        </w:rPr>
        <w:t>, В, С, E (возгорание электрооборудования, находящегося под напряжением), ОП специального применения, которые используются в сложных случаях классов В, С, Е.</w:t>
      </w:r>
    </w:p>
    <w:p w:rsidR="00C6454A" w:rsidRPr="006630A3" w:rsidRDefault="00C6454A" w:rsidP="00C6454A">
      <w:pPr>
        <w:shd w:val="clear" w:color="auto" w:fill="FFFFFF"/>
        <w:spacing w:after="0" w:line="240" w:lineRule="auto"/>
        <w:jc w:val="center"/>
        <w:rPr>
          <w:rFonts w:ascii="Times New Roman" w:hAnsi="Times New Roman"/>
          <w:color w:val="181818"/>
          <w:sz w:val="24"/>
          <w:szCs w:val="24"/>
          <w:lang w:eastAsia="ru-RU"/>
        </w:rPr>
      </w:pPr>
      <w:r w:rsidRPr="006630A3">
        <w:rPr>
          <w:rFonts w:ascii="Times New Roman" w:hAnsi="Times New Roman"/>
          <w:noProof/>
          <w:color w:val="000000"/>
          <w:sz w:val="24"/>
          <w:szCs w:val="24"/>
          <w:lang w:eastAsia="ru-RU"/>
        </w:rPr>
        <w:drawing>
          <wp:inline distT="0" distB="0" distL="0" distR="0" wp14:anchorId="014694A1" wp14:editId="0BC08D41">
            <wp:extent cx="1400175" cy="1647825"/>
            <wp:effectExtent l="0" t="0" r="0" b="0"/>
            <wp:docPr id="7" name="Рисунок 23" descr="https://fsd.multiurok.ru/html/2017/05/03/s_5909dcf014b0c/621695_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s://fsd.multiurok.ru/html/2017/05/03/s_5909dcf014b0c/621695_8.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00175" cy="1647825"/>
                    </a:xfrm>
                    <a:prstGeom prst="rect">
                      <a:avLst/>
                    </a:prstGeom>
                    <a:noFill/>
                    <a:ln>
                      <a:noFill/>
                    </a:ln>
                  </pic:spPr>
                </pic:pic>
              </a:graphicData>
            </a:graphic>
          </wp:inline>
        </w:drawing>
      </w:r>
      <w:r w:rsidRPr="006630A3">
        <w:rPr>
          <w:rFonts w:ascii="Times New Roman" w:hAnsi="Times New Roman"/>
          <w:noProof/>
          <w:color w:val="000000"/>
          <w:sz w:val="24"/>
          <w:szCs w:val="24"/>
          <w:lang w:eastAsia="ru-RU"/>
        </w:rPr>
        <w:drawing>
          <wp:inline distT="0" distB="0" distL="0" distR="0" wp14:anchorId="74F7A2E5" wp14:editId="5B311DF1">
            <wp:extent cx="1181100" cy="1133475"/>
            <wp:effectExtent l="0" t="0" r="0" b="0"/>
            <wp:docPr id="8" name="Рисунок 24" descr="https://fsd.multiurok.ru/html/2017/05/03/s_5909dcf014b0c/621695_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fsd.multiurok.ru/html/2017/05/03/s_5909dcf014b0c/621695_9.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81100" cy="1133475"/>
                    </a:xfrm>
                    <a:prstGeom prst="rect">
                      <a:avLst/>
                    </a:prstGeom>
                    <a:noFill/>
                    <a:ln>
                      <a:noFill/>
                    </a:ln>
                  </pic:spPr>
                </pic:pic>
              </a:graphicData>
            </a:graphic>
          </wp:inline>
        </w:drawing>
      </w:r>
      <w:r w:rsidRPr="006630A3">
        <w:rPr>
          <w:rFonts w:ascii="Times New Roman" w:hAnsi="Times New Roman"/>
          <w:color w:val="000000"/>
          <w:sz w:val="24"/>
          <w:szCs w:val="24"/>
          <w:lang w:eastAsia="ru-RU"/>
        </w:rPr>
        <w:t> </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xml:space="preserve">Основу гасящего порошка в ОП составляют различные минеральные соли. К ним добавляются дополнительные вещества, препятствующие </w:t>
      </w:r>
      <w:proofErr w:type="spellStart"/>
      <w:r w:rsidRPr="006630A3">
        <w:rPr>
          <w:rFonts w:ascii="Times New Roman" w:hAnsi="Times New Roman"/>
          <w:color w:val="000000"/>
          <w:sz w:val="24"/>
          <w:szCs w:val="24"/>
          <w:lang w:eastAsia="ru-RU"/>
        </w:rPr>
        <w:t>комкованию</w:t>
      </w:r>
      <w:proofErr w:type="spellEnd"/>
      <w:r w:rsidRPr="006630A3">
        <w:rPr>
          <w:rFonts w:ascii="Times New Roman" w:hAnsi="Times New Roman"/>
          <w:color w:val="000000"/>
          <w:sz w:val="24"/>
          <w:szCs w:val="24"/>
          <w:lang w:eastAsia="ru-RU"/>
        </w:rPr>
        <w:t xml:space="preserve"> и увлажнению порошка.</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xml:space="preserve">Основными недостатками этого вида противопожарного оборудования являются высокая степень загрязнения порошком помещения, где производились мероприятия по тушению пожара, а также высокая степень запыленности воздуха при их применении. Также из-за предрасположенности порошков к </w:t>
      </w:r>
      <w:proofErr w:type="spellStart"/>
      <w:r w:rsidRPr="006630A3">
        <w:rPr>
          <w:rFonts w:ascii="Times New Roman" w:hAnsi="Times New Roman"/>
          <w:color w:val="000000"/>
          <w:sz w:val="24"/>
          <w:szCs w:val="24"/>
          <w:lang w:eastAsia="ru-RU"/>
        </w:rPr>
        <w:t>отсыреванию</w:t>
      </w:r>
      <w:proofErr w:type="spellEnd"/>
      <w:r w:rsidRPr="006630A3">
        <w:rPr>
          <w:rFonts w:ascii="Times New Roman" w:hAnsi="Times New Roman"/>
          <w:color w:val="000000"/>
          <w:sz w:val="24"/>
          <w:szCs w:val="24"/>
          <w:lang w:eastAsia="ru-RU"/>
        </w:rPr>
        <w:t xml:space="preserve"> и </w:t>
      </w:r>
      <w:proofErr w:type="spellStart"/>
      <w:r w:rsidRPr="006630A3">
        <w:rPr>
          <w:rFonts w:ascii="Times New Roman" w:hAnsi="Times New Roman"/>
          <w:color w:val="000000"/>
          <w:sz w:val="24"/>
          <w:szCs w:val="24"/>
          <w:lang w:eastAsia="ru-RU"/>
        </w:rPr>
        <w:t>комкованию</w:t>
      </w:r>
      <w:proofErr w:type="spellEnd"/>
      <w:r w:rsidRPr="006630A3">
        <w:rPr>
          <w:rFonts w:ascii="Times New Roman" w:hAnsi="Times New Roman"/>
          <w:color w:val="000000"/>
          <w:sz w:val="24"/>
          <w:szCs w:val="24"/>
          <w:lang w:eastAsia="ru-RU"/>
        </w:rPr>
        <w:t xml:space="preserve"> необходимо строго соблюдать условия хранения подобных огнетушителей, чтобы сохранить их в рабочем состоянии.</w:t>
      </w:r>
    </w:p>
    <w:p w:rsidR="00C6454A" w:rsidRPr="006630A3" w:rsidRDefault="00C6454A" w:rsidP="00C6454A">
      <w:pPr>
        <w:shd w:val="clear" w:color="auto" w:fill="FFFFFF"/>
        <w:spacing w:after="0" w:line="240" w:lineRule="auto"/>
        <w:rPr>
          <w:rFonts w:ascii="Times New Roman" w:hAnsi="Times New Roman"/>
          <w:color w:val="181818"/>
          <w:sz w:val="24"/>
          <w:szCs w:val="24"/>
          <w:lang w:eastAsia="ru-RU"/>
        </w:rPr>
      </w:pPr>
      <w:r w:rsidRPr="006630A3">
        <w:rPr>
          <w:rFonts w:ascii="Times New Roman" w:hAnsi="Times New Roman"/>
          <w:i/>
          <w:iCs/>
          <w:color w:val="000000"/>
          <w:sz w:val="24"/>
          <w:szCs w:val="24"/>
          <w:u w:val="single"/>
          <w:lang w:eastAsia="ru-RU"/>
        </w:rPr>
        <w:t>Задание 2.</w:t>
      </w:r>
    </w:p>
    <w:p w:rsidR="00C6454A" w:rsidRPr="006630A3" w:rsidRDefault="00C6454A" w:rsidP="00C6454A">
      <w:pPr>
        <w:shd w:val="clear" w:color="auto" w:fill="FFFFFF"/>
        <w:spacing w:after="0" w:line="240" w:lineRule="auto"/>
        <w:ind w:firstLine="709"/>
        <w:rPr>
          <w:rFonts w:ascii="Times New Roman" w:hAnsi="Times New Roman"/>
          <w:color w:val="181818"/>
          <w:sz w:val="24"/>
          <w:szCs w:val="24"/>
          <w:lang w:eastAsia="ru-RU"/>
        </w:rPr>
      </w:pPr>
      <w:r w:rsidRPr="006630A3">
        <w:rPr>
          <w:rFonts w:ascii="Times New Roman" w:hAnsi="Times New Roman"/>
          <w:color w:val="000000"/>
          <w:sz w:val="24"/>
          <w:szCs w:val="24"/>
          <w:lang w:eastAsia="ru-RU"/>
        </w:rPr>
        <w:t>Изучить и законспектировать общие принципы тушения пожаров.</w:t>
      </w:r>
    </w:p>
    <w:p w:rsidR="00C6454A" w:rsidRPr="006630A3" w:rsidRDefault="00C6454A" w:rsidP="00C6454A">
      <w:pPr>
        <w:shd w:val="clear" w:color="auto" w:fill="FFFFFF"/>
        <w:spacing w:after="0" w:line="240" w:lineRule="auto"/>
        <w:ind w:firstLine="709"/>
        <w:jc w:val="center"/>
        <w:rPr>
          <w:rFonts w:ascii="Times New Roman" w:hAnsi="Times New Roman"/>
          <w:color w:val="181818"/>
          <w:sz w:val="24"/>
          <w:szCs w:val="24"/>
          <w:lang w:eastAsia="ru-RU"/>
        </w:rPr>
      </w:pPr>
      <w:r w:rsidRPr="006630A3">
        <w:rPr>
          <w:rFonts w:ascii="Times New Roman" w:hAnsi="Times New Roman"/>
          <w:b/>
          <w:bCs/>
          <w:i/>
          <w:iCs/>
          <w:color w:val="000000"/>
          <w:sz w:val="24"/>
          <w:szCs w:val="24"/>
          <w:lang w:eastAsia="ru-RU"/>
        </w:rPr>
        <w:t>Общие принципы тушения пожаров при помощи ручных огнетушителей.</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 Огнетушители располагают у выходов из помещений в доступном месте, на высоте</w:t>
      </w:r>
      <w:proofErr w:type="gramStart"/>
      <w:r w:rsidRPr="006630A3">
        <w:rPr>
          <w:rFonts w:ascii="Times New Roman" w:hAnsi="Times New Roman"/>
          <w:color w:val="000000"/>
          <w:sz w:val="24"/>
          <w:szCs w:val="24"/>
          <w:lang w:eastAsia="ru-RU"/>
        </w:rPr>
        <w:t>1</w:t>
      </w:r>
      <w:proofErr w:type="gramEnd"/>
      <w:r w:rsidRPr="006630A3">
        <w:rPr>
          <w:rFonts w:ascii="Times New Roman" w:hAnsi="Times New Roman"/>
          <w:color w:val="000000"/>
          <w:sz w:val="24"/>
          <w:szCs w:val="24"/>
          <w:lang w:eastAsia="ru-RU"/>
        </w:rPr>
        <w:t>,5 м от пола.</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2. При приведении в действие огнетушитель необходимо поднести к месту очага пожара не ближе, чем на 1 м. Сорвать пломбу, выдернуть чеку, направить раструб или ствол (для порошкового) на очаг пожара, нажать на рычаг, приступить к тушению.</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xml:space="preserve">3. Тушить очаг пожара с наветренной стороны (чтобы ветер или воздушный поток бил в спину) на расстояние не меньше минимальной длины струи </w:t>
      </w:r>
      <w:proofErr w:type="gramStart"/>
      <w:r w:rsidRPr="006630A3">
        <w:rPr>
          <w:rFonts w:ascii="Times New Roman" w:hAnsi="Times New Roman"/>
          <w:color w:val="000000"/>
          <w:sz w:val="24"/>
          <w:szCs w:val="24"/>
          <w:lang w:eastAsia="ru-RU"/>
        </w:rPr>
        <w:t>ОТВ</w:t>
      </w:r>
      <w:proofErr w:type="gramEnd"/>
      <w:r w:rsidRPr="006630A3">
        <w:rPr>
          <w:rFonts w:ascii="Times New Roman" w:hAnsi="Times New Roman"/>
          <w:color w:val="000000"/>
          <w:sz w:val="24"/>
          <w:szCs w:val="24"/>
          <w:lang w:eastAsia="ru-RU"/>
        </w:rPr>
        <w:t xml:space="preserve"> огнетушителя (2-4 метра). Необходимо учитывать, что сильный ветер мешает тушению, снося с очага пожара огнетушащее вещество и интенсифицируя горение.</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4. На ровной поверхности тушение начинают с передней стороны очага, углубляясь постепенно, по мере тушения</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5. При тушении горящего масла запрещается направлять струю заряда сверху вниз.</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6. При проливе ЛВЖ тушение начинать с передней кромки, направляя струю порошка на горящую поверхность, а не на пламя</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7. Жидкие вещества тушат сверху вниз.</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8. Горящую стену или вертикальную поверхность тушат снизу вверх.</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9. При тушении электроустановок порошковым огнетушителем подавай заряд порциями через 3-5 секунд.</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10. Не подноси огнетушитель ближе 1м к горящей электроустановке.</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11. Не берись голой рукой за раструб углекислотного огнетушителя во избежание обморожения.</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12. При наличии нескольких огнетушителей следует применять все одновременно.</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13. Следите, чтобы потушенный очаг не вспыхнул снова (никогда не поворачивайтесь к нему спиной)</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14. Первичные средства пожаротушения всегда должны быть исправны и люди должны уметь ими пользоваться.</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15. Запрещается использовать первичные средства пожаротушения не по назначению.</w:t>
      </w:r>
    </w:p>
    <w:p w:rsidR="00C6454A" w:rsidRPr="006630A3" w:rsidRDefault="00C6454A" w:rsidP="00C6454A">
      <w:pPr>
        <w:shd w:val="clear" w:color="auto" w:fill="FFFFFF"/>
        <w:spacing w:after="0" w:line="240" w:lineRule="auto"/>
        <w:rPr>
          <w:rFonts w:ascii="Times New Roman" w:hAnsi="Times New Roman"/>
          <w:color w:val="181818"/>
          <w:sz w:val="24"/>
          <w:szCs w:val="24"/>
          <w:lang w:eastAsia="ru-RU"/>
        </w:rPr>
      </w:pPr>
      <w:r w:rsidRPr="006630A3">
        <w:rPr>
          <w:rFonts w:ascii="Times New Roman" w:hAnsi="Times New Roman"/>
          <w:i/>
          <w:iCs/>
          <w:color w:val="000000"/>
          <w:sz w:val="24"/>
          <w:szCs w:val="24"/>
          <w:u w:val="single"/>
          <w:lang w:eastAsia="ru-RU"/>
        </w:rPr>
        <w:t>Задание 3.</w:t>
      </w:r>
    </w:p>
    <w:p w:rsidR="00C6454A" w:rsidRPr="006630A3" w:rsidRDefault="00C6454A" w:rsidP="00C6454A">
      <w:pPr>
        <w:shd w:val="clear" w:color="auto" w:fill="FFFFFF"/>
        <w:spacing w:after="0" w:line="240" w:lineRule="auto"/>
        <w:ind w:firstLine="709"/>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Ответить на тестовые вопросы:</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 Какой класс пожара можно тушить огнетушителем, если на его корпусе имеется обозначение класса «Е»?</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горение газообразных веществ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горение металла или металлосодержащих веществ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горение электрооборудования, находящегося под напряжением</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2. В каких огнетушителях в качестве огнетушащего средства используется двууглекислая сода?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аэрозольных;</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порошковых;</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пенных;</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Г) углекислотных.</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3. С какой целью используют при пожаре в помещении распылённую струю?</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для понижения температуры среды;</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для повышения концентрации кислорода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для более эффективного тушения пламени.</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4. Какие действия не допускаются при использовании углекислотного огнетушителя?</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срывать пломбу и выдёргивать чеку;</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держать огнетушитель в горизонтальном положении;</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направлять раструб руками непосредственно на пламя.</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5. Пожар – это?</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неконтролируемый процесс горения;</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любое возгорание с образованием пламени и дыма;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неконтролируемый процесс горения, сопровождающийся уничтожением материальных средств и создающий опасность для жизни людей.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6. Как потушить загоревшуюся на человеке одежду?</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направить на него струю огнетушителя;</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повалить человека на землю и накрыть плотной тканью;</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сорвать с него одежду.</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7. Можно ли тушить горящие газы водой и пеной?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да,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нет,</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при определенных условиях.</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xml:space="preserve">8. Какие средства пожаротушения относятся к </w:t>
      </w:r>
      <w:proofErr w:type="gramStart"/>
      <w:r w:rsidRPr="006630A3">
        <w:rPr>
          <w:rFonts w:ascii="Times New Roman" w:hAnsi="Times New Roman"/>
          <w:color w:val="000000"/>
          <w:sz w:val="24"/>
          <w:szCs w:val="24"/>
          <w:lang w:eastAsia="ru-RU"/>
        </w:rPr>
        <w:t>первичным</w:t>
      </w:r>
      <w:proofErr w:type="gramEnd"/>
      <w:r w:rsidRPr="006630A3">
        <w:rPr>
          <w:rFonts w:ascii="Times New Roman" w:hAnsi="Times New Roman"/>
          <w:color w:val="000000"/>
          <w:sz w:val="24"/>
          <w:szCs w:val="24"/>
          <w:lang w:eastAsia="ru-RU"/>
        </w:rPr>
        <w:t>?</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пожарные краны, ручные огнетушители, ящики с песком, асбестовые и войлочные полотна, бочки с водой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пожарные краны, ручные огнетушители, установки пожаротушения, ящики с песком, асбестовые и войлочные полотна, бочки с водой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ручные огнетушители, ящики с песком, асбестовые и войлочные полотна, бочки с водой.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9. Что относится к огнетушащим средствам</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вода, пена, газ,</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песок, земля, порошок,</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ломы, багры, топоры, лопаты, кошма.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10. Переносные малолитражные огнетушители имеют объем гасящего вещества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до 4-х литров,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от 4-х до 8 –и литров,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свыше 8-и литров.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11. Какой класс пожара можно тушить огнетушителем, если на его корпусе имеется обозначение класса «Д»?</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горение жидких веществ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горение металлов и металлосодержащих веществ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горение твердых веществ.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xml:space="preserve">12. По способу срабатывания огнетушители подразделяются </w:t>
      </w:r>
      <w:proofErr w:type="gramStart"/>
      <w:r w:rsidRPr="006630A3">
        <w:rPr>
          <w:rFonts w:ascii="Times New Roman" w:hAnsi="Times New Roman"/>
          <w:color w:val="000000"/>
          <w:sz w:val="24"/>
          <w:szCs w:val="24"/>
          <w:lang w:eastAsia="ru-RU"/>
        </w:rPr>
        <w:t>на</w:t>
      </w:r>
      <w:proofErr w:type="gramEnd"/>
      <w:r w:rsidRPr="006630A3">
        <w:rPr>
          <w:rFonts w:ascii="Times New Roman" w:hAnsi="Times New Roman"/>
          <w:color w:val="000000"/>
          <w:sz w:val="24"/>
          <w:szCs w:val="24"/>
          <w:lang w:eastAsia="ru-RU"/>
        </w:rPr>
        <w:t>:</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ручные, автоматические, комбинированные,</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переносные, стационарные, передвижные,</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водные, пенные, порошковые.</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13. Какой класс пожара можно тушить огнетушителем, если на его корпусе имеется обозначение класса «А»?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горение жидких веществ,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горение твердых веществ,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горение газообразных веществ.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14. Первичные средства пожаротушения используют:</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для ликвидации пожара в начальной стадии возникновения</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для тушения большого пожара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для локализации стихийного бедствия природного характера.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xml:space="preserve">15. Для </w:t>
      </w:r>
      <w:proofErr w:type="gramStart"/>
      <w:r w:rsidRPr="006630A3">
        <w:rPr>
          <w:rFonts w:ascii="Times New Roman" w:hAnsi="Times New Roman"/>
          <w:color w:val="000000"/>
          <w:sz w:val="24"/>
          <w:szCs w:val="24"/>
          <w:lang w:eastAsia="ru-RU"/>
        </w:rPr>
        <w:t>тушения</w:t>
      </w:r>
      <w:proofErr w:type="gramEnd"/>
      <w:r w:rsidRPr="006630A3">
        <w:rPr>
          <w:rFonts w:ascii="Times New Roman" w:hAnsi="Times New Roman"/>
          <w:color w:val="000000"/>
          <w:sz w:val="24"/>
          <w:szCs w:val="24"/>
          <w:lang w:eastAsia="ru-RU"/>
        </w:rPr>
        <w:t xml:space="preserve"> каких пожаров применяются воздушно-пенные огнетушители</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Пожаров класса</w:t>
      </w:r>
      <w:proofErr w:type="gramStart"/>
      <w:r w:rsidRPr="006630A3">
        <w:rPr>
          <w:rFonts w:ascii="Times New Roman" w:hAnsi="Times New Roman"/>
          <w:color w:val="000000"/>
          <w:sz w:val="24"/>
          <w:szCs w:val="24"/>
          <w:lang w:eastAsia="ru-RU"/>
        </w:rPr>
        <w:t xml:space="preserve"> А</w:t>
      </w:r>
      <w:proofErr w:type="gramEnd"/>
      <w:r w:rsidRPr="006630A3">
        <w:rPr>
          <w:rFonts w:ascii="Times New Roman" w:hAnsi="Times New Roman"/>
          <w:color w:val="000000"/>
          <w:sz w:val="24"/>
          <w:szCs w:val="24"/>
          <w:lang w:eastAsia="ru-RU"/>
        </w:rPr>
        <w:t xml:space="preserve"> и 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Пожаров класса</w:t>
      </w:r>
      <w:proofErr w:type="gramStart"/>
      <w:r w:rsidRPr="006630A3">
        <w:rPr>
          <w:rFonts w:ascii="Times New Roman" w:hAnsi="Times New Roman"/>
          <w:color w:val="000000"/>
          <w:sz w:val="24"/>
          <w:szCs w:val="24"/>
          <w:lang w:eastAsia="ru-RU"/>
        </w:rPr>
        <w:t xml:space="preserve"> С</w:t>
      </w:r>
      <w:proofErr w:type="gramEnd"/>
      <w:r w:rsidRPr="006630A3">
        <w:rPr>
          <w:rFonts w:ascii="Times New Roman" w:hAnsi="Times New Roman"/>
          <w:color w:val="000000"/>
          <w:sz w:val="24"/>
          <w:szCs w:val="24"/>
          <w:lang w:eastAsia="ru-RU"/>
        </w:rPr>
        <w:t xml:space="preserve"> и D</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Пожаров класса</w:t>
      </w:r>
      <w:proofErr w:type="gramStart"/>
      <w:r w:rsidRPr="006630A3">
        <w:rPr>
          <w:rFonts w:ascii="Times New Roman" w:hAnsi="Times New Roman"/>
          <w:color w:val="000000"/>
          <w:sz w:val="24"/>
          <w:szCs w:val="24"/>
          <w:lang w:eastAsia="ru-RU"/>
        </w:rPr>
        <w:t xml:space="preserve"> Е</w:t>
      </w:r>
      <w:proofErr w:type="gramEnd"/>
      <w:r w:rsidRPr="006630A3">
        <w:rPr>
          <w:rFonts w:ascii="Times New Roman" w:hAnsi="Times New Roman"/>
          <w:color w:val="000000"/>
          <w:sz w:val="24"/>
          <w:szCs w:val="24"/>
          <w:lang w:eastAsia="ru-RU"/>
        </w:rPr>
        <w:t xml:space="preserve"> и F.</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16. Какие сведения обязательны для наличия в паспорте огнетушителя?</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дата последней зарядки (проверки) и вес заряда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дата изготовления</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дата последнего использования (если было)</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Г) место изготовления и приобретения огнетушителя.</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17. Каким средством невозможно потушить горюче-смазочные материалы?</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водой,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песком,</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пеной.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18. Назвать тип огнетушителя, предназначенного для тушения разнообразных материалов, предметов, веществ:</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пенный;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углекислотный;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воздушно-пенный.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 xml:space="preserve">19. </w:t>
      </w:r>
      <w:proofErr w:type="gramStart"/>
      <w:r w:rsidRPr="006630A3">
        <w:rPr>
          <w:rFonts w:ascii="Times New Roman" w:hAnsi="Times New Roman"/>
          <w:color w:val="000000"/>
          <w:sz w:val="24"/>
          <w:szCs w:val="24"/>
          <w:lang w:eastAsia="ru-RU"/>
        </w:rPr>
        <w:t>Пожар</w:t>
      </w:r>
      <w:proofErr w:type="gramEnd"/>
      <w:r w:rsidRPr="006630A3">
        <w:rPr>
          <w:rFonts w:ascii="Times New Roman" w:hAnsi="Times New Roman"/>
          <w:color w:val="000000"/>
          <w:sz w:val="24"/>
          <w:szCs w:val="24"/>
          <w:lang w:eastAsia="ru-RU"/>
        </w:rPr>
        <w:t xml:space="preserve"> какого класса можно потушить водным огнетушителем</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Пожар класса</w:t>
      </w:r>
      <w:proofErr w:type="gramStart"/>
      <w:r w:rsidRPr="006630A3">
        <w:rPr>
          <w:rFonts w:ascii="Times New Roman" w:hAnsi="Times New Roman"/>
          <w:color w:val="000000"/>
          <w:sz w:val="24"/>
          <w:szCs w:val="24"/>
          <w:lang w:eastAsia="ru-RU"/>
        </w:rPr>
        <w:t xml:space="preserve"> А</w:t>
      </w:r>
      <w:proofErr w:type="gramEnd"/>
      <w:r w:rsidRPr="006630A3">
        <w:rPr>
          <w:rFonts w:ascii="Times New Roman" w:hAnsi="Times New Roman"/>
          <w:color w:val="000000"/>
          <w:sz w:val="24"/>
          <w:szCs w:val="24"/>
          <w:lang w:eastAsia="ru-RU"/>
        </w:rPr>
        <w:t>,</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Пожар класса</w:t>
      </w:r>
      <w:proofErr w:type="gramStart"/>
      <w:r w:rsidRPr="006630A3">
        <w:rPr>
          <w:rFonts w:ascii="Times New Roman" w:hAnsi="Times New Roman"/>
          <w:color w:val="000000"/>
          <w:sz w:val="24"/>
          <w:szCs w:val="24"/>
          <w:lang w:eastAsia="ru-RU"/>
        </w:rPr>
        <w:t xml:space="preserve"> В</w:t>
      </w:r>
      <w:proofErr w:type="gramEnd"/>
      <w:r w:rsidRPr="006630A3">
        <w:rPr>
          <w:rFonts w:ascii="Times New Roman" w:hAnsi="Times New Roman"/>
          <w:color w:val="000000"/>
          <w:sz w:val="24"/>
          <w:szCs w:val="24"/>
          <w:lang w:eastAsia="ru-RU"/>
        </w:rPr>
        <w:t>,</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Пожар класса С.</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20. Назвать огнетушитель, предназначенный для тушения возгораний различный материалов, кроме веществ горение, которых происходит без доступа воздуха:</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А) углекислотный;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Б) химический пенный;</w:t>
      </w:r>
    </w:p>
    <w:p w:rsidR="00C6454A" w:rsidRPr="006630A3" w:rsidRDefault="00C6454A" w:rsidP="00C6454A">
      <w:pPr>
        <w:shd w:val="clear" w:color="auto" w:fill="FFFFFF"/>
        <w:spacing w:after="0" w:line="240" w:lineRule="auto"/>
        <w:jc w:val="both"/>
        <w:rPr>
          <w:rFonts w:ascii="Times New Roman" w:hAnsi="Times New Roman"/>
          <w:color w:val="181818"/>
          <w:sz w:val="24"/>
          <w:szCs w:val="24"/>
          <w:lang w:eastAsia="ru-RU"/>
        </w:rPr>
      </w:pPr>
      <w:r w:rsidRPr="006630A3">
        <w:rPr>
          <w:rFonts w:ascii="Times New Roman" w:hAnsi="Times New Roman"/>
          <w:color w:val="000000"/>
          <w:sz w:val="24"/>
          <w:szCs w:val="24"/>
          <w:lang w:eastAsia="ru-RU"/>
        </w:rPr>
        <w:t>В) воздушно-капельный.</w:t>
      </w:r>
    </w:p>
    <w:p w:rsidR="00C6454A" w:rsidRPr="006630A3" w:rsidRDefault="00C6454A" w:rsidP="00C6454A">
      <w:pPr>
        <w:shd w:val="clear" w:color="auto" w:fill="FFFFFF"/>
        <w:spacing w:after="0" w:line="240" w:lineRule="auto"/>
        <w:rPr>
          <w:rFonts w:ascii="Times New Roman" w:hAnsi="Times New Roman"/>
          <w:color w:val="181818"/>
          <w:sz w:val="24"/>
          <w:szCs w:val="24"/>
          <w:lang w:eastAsia="ru-RU"/>
        </w:rPr>
      </w:pPr>
      <w:r w:rsidRPr="006630A3">
        <w:rPr>
          <w:rFonts w:ascii="Times New Roman" w:hAnsi="Times New Roman"/>
          <w:color w:val="181818"/>
          <w:sz w:val="24"/>
          <w:szCs w:val="24"/>
          <w:lang w:eastAsia="ru-RU"/>
        </w:rPr>
        <w:t> </w:t>
      </w:r>
    </w:p>
    <w:p w:rsidR="00C6454A" w:rsidRPr="00AF07B6" w:rsidRDefault="00C6454A" w:rsidP="00C6454A">
      <w:pPr>
        <w:spacing w:after="0" w:line="240" w:lineRule="auto"/>
        <w:ind w:left="57" w:right="57"/>
        <w:jc w:val="center"/>
        <w:rPr>
          <w:rFonts w:ascii="Times New Roman" w:hAnsi="Times New Roman"/>
          <w:b/>
          <w:sz w:val="24"/>
          <w:szCs w:val="24"/>
        </w:rPr>
      </w:pPr>
      <w:r w:rsidRPr="00AF07B6">
        <w:rPr>
          <w:rFonts w:ascii="Times New Roman" w:hAnsi="Times New Roman"/>
          <w:b/>
          <w:sz w:val="24"/>
          <w:szCs w:val="24"/>
        </w:rPr>
        <w:t xml:space="preserve">Практическое занятие № </w:t>
      </w:r>
      <w:r>
        <w:rPr>
          <w:rFonts w:ascii="Times New Roman" w:hAnsi="Times New Roman"/>
          <w:b/>
          <w:sz w:val="24"/>
          <w:szCs w:val="24"/>
        </w:rPr>
        <w:t>2</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b/>
          <w:bCs/>
          <w:sz w:val="24"/>
          <w:szCs w:val="24"/>
          <w:bdr w:val="none" w:sz="0" w:space="0" w:color="auto" w:frame="1"/>
          <w:lang w:eastAsia="ru-RU"/>
        </w:rPr>
        <w:t>Тема:</w:t>
      </w:r>
      <w:r w:rsidRPr="00B769FF">
        <w:rPr>
          <w:rFonts w:ascii="Times New Roman" w:hAnsi="Times New Roman"/>
          <w:sz w:val="24"/>
          <w:szCs w:val="24"/>
          <w:bdr w:val="none" w:sz="0" w:space="0" w:color="auto" w:frame="1"/>
          <w:lang w:eastAsia="ru-RU"/>
        </w:rPr>
        <w:t> Отработка правил безопасного поведения  в местах повышенной социальной  опасности.</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i/>
          <w:iCs/>
          <w:sz w:val="24"/>
          <w:szCs w:val="24"/>
          <w:bdr w:val="none" w:sz="0" w:space="0" w:color="auto" w:frame="1"/>
          <w:lang w:eastAsia="ru-RU"/>
        </w:rPr>
        <w:t>Цель работы: </w:t>
      </w:r>
      <w:r w:rsidRPr="00B769FF">
        <w:rPr>
          <w:rFonts w:ascii="Times New Roman" w:hAnsi="Times New Roman"/>
          <w:sz w:val="24"/>
          <w:szCs w:val="24"/>
          <w:bdr w:val="none" w:sz="0" w:space="0" w:color="auto" w:frame="1"/>
          <w:lang w:eastAsia="ru-RU"/>
        </w:rPr>
        <w:t>ознакомиться с правилами безопасного поведения  в местах повышенной социальной  опасности.</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i/>
          <w:iCs/>
          <w:sz w:val="24"/>
          <w:szCs w:val="24"/>
          <w:bdr w:val="none" w:sz="0" w:space="0" w:color="auto" w:frame="1"/>
          <w:lang w:eastAsia="ru-RU"/>
        </w:rPr>
        <w:t xml:space="preserve"> Задание</w:t>
      </w:r>
      <w:r w:rsidRPr="00B769FF">
        <w:rPr>
          <w:rFonts w:ascii="Times New Roman" w:hAnsi="Times New Roman"/>
          <w:sz w:val="24"/>
          <w:szCs w:val="24"/>
          <w:bdr w:val="none" w:sz="0" w:space="0" w:color="auto" w:frame="1"/>
          <w:lang w:eastAsia="ru-RU"/>
        </w:rPr>
        <w:t>:</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1.Ознакомиться с краткими теоретическими сведениями.</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2. Выполнить задание.</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3. Составить отчет о работе.</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i/>
          <w:iCs/>
          <w:sz w:val="24"/>
          <w:szCs w:val="24"/>
          <w:bdr w:val="none" w:sz="0" w:space="0" w:color="auto" w:frame="1"/>
          <w:lang w:eastAsia="ru-RU"/>
        </w:rPr>
        <w:t>Оборудование: </w:t>
      </w:r>
      <w:r w:rsidRPr="00B769FF">
        <w:rPr>
          <w:rFonts w:ascii="Times New Roman" w:hAnsi="Times New Roman"/>
          <w:sz w:val="24"/>
          <w:szCs w:val="24"/>
          <w:bdr w:val="none" w:sz="0" w:space="0" w:color="auto" w:frame="1"/>
          <w:lang w:eastAsia="ru-RU"/>
        </w:rPr>
        <w:t>методические указания по выполнению работы, задание.</w:t>
      </w:r>
    </w:p>
    <w:p w:rsidR="00C6454A" w:rsidRPr="00B769FF" w:rsidRDefault="00C6454A" w:rsidP="00C6454A">
      <w:pPr>
        <w:shd w:val="clear" w:color="auto" w:fill="FFFFFF"/>
        <w:spacing w:after="0" w:line="240" w:lineRule="auto"/>
        <w:jc w:val="center"/>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br/>
      </w:r>
      <w:r w:rsidRPr="00B769FF">
        <w:rPr>
          <w:rFonts w:ascii="Times New Roman" w:hAnsi="Times New Roman"/>
          <w:b/>
          <w:bCs/>
          <w:i/>
          <w:iCs/>
          <w:sz w:val="24"/>
          <w:szCs w:val="24"/>
          <w:bdr w:val="none" w:sz="0" w:space="0" w:color="auto" w:frame="1"/>
          <w:lang w:eastAsia="ru-RU"/>
        </w:rPr>
        <w:t>Краткие теоретические сведения</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 xml:space="preserve">Места скопления людей, где преступникам легко совершить преступление и легко скрыться, называются зонами повышенной опасности. Это могут быть вокзалы, парки, кинотеатры, театры, места различных гуляний и т. д. На вокзалах преступник может скрыться, затерявшись среди людей, сев в любую электричку. Вокзалы своим </w:t>
      </w:r>
      <w:proofErr w:type="spellStart"/>
      <w:r w:rsidRPr="00B769FF">
        <w:rPr>
          <w:rFonts w:ascii="Times New Roman" w:hAnsi="Times New Roman"/>
          <w:color w:val="000000"/>
          <w:sz w:val="24"/>
          <w:szCs w:val="24"/>
          <w:bdr w:val="none" w:sz="0" w:space="0" w:color="auto" w:frame="1"/>
          <w:lang w:eastAsia="ru-RU"/>
        </w:rPr>
        <w:t>многолюдием</w:t>
      </w:r>
      <w:proofErr w:type="spellEnd"/>
      <w:r w:rsidRPr="00B769FF">
        <w:rPr>
          <w:rFonts w:ascii="Times New Roman" w:hAnsi="Times New Roman"/>
          <w:color w:val="000000"/>
          <w:sz w:val="24"/>
          <w:szCs w:val="24"/>
          <w:bdr w:val="none" w:sz="0" w:space="0" w:color="auto" w:frame="1"/>
          <w:lang w:eastAsia="ru-RU"/>
        </w:rPr>
        <w:t xml:space="preserve"> привлекают, в основном, воров и мошенников, "бомжей".</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Находясь </w:t>
      </w:r>
      <w:r w:rsidRPr="00B769FF">
        <w:rPr>
          <w:rFonts w:ascii="Times New Roman" w:hAnsi="Times New Roman"/>
          <w:b/>
          <w:bCs/>
          <w:color w:val="000000"/>
          <w:sz w:val="24"/>
          <w:szCs w:val="24"/>
          <w:bdr w:val="none" w:sz="0" w:space="0" w:color="auto" w:frame="1"/>
          <w:lang w:eastAsia="ru-RU"/>
        </w:rPr>
        <w:t>на вокзале</w:t>
      </w:r>
      <w:r w:rsidRPr="00B769FF">
        <w:rPr>
          <w:rFonts w:ascii="Times New Roman" w:hAnsi="Times New Roman"/>
          <w:color w:val="000000"/>
          <w:sz w:val="24"/>
          <w:szCs w:val="24"/>
          <w:bdr w:val="none" w:sz="0" w:space="0" w:color="auto" w:frame="1"/>
          <w:lang w:eastAsia="ru-RU"/>
        </w:rPr>
        <w:t>, следует соблюдать некоторые правила:</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1.   Не оставлять свои вещи без присмотра.</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2.   Не доверять присматривать за своими вещами незнаковым людям.</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 xml:space="preserve">3. </w:t>
      </w:r>
      <w:proofErr w:type="gramStart"/>
      <w:r w:rsidRPr="00B769FF">
        <w:rPr>
          <w:rFonts w:ascii="Times New Roman" w:hAnsi="Times New Roman"/>
          <w:color w:val="000000"/>
          <w:sz w:val="24"/>
          <w:szCs w:val="24"/>
          <w:bdr w:val="none" w:sz="0" w:space="0" w:color="auto" w:frame="1"/>
          <w:lang w:eastAsia="ru-RU"/>
        </w:rPr>
        <w:t>Лучше всего сдать вещи в камеру хранения: если в автоматическую, то нужно быть осторожным и внимательным при наборе шифров, при их записи.</w:t>
      </w:r>
      <w:proofErr w:type="gramEnd"/>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 xml:space="preserve">4. Не разменивать крупные купюры </w:t>
      </w:r>
      <w:proofErr w:type="gramStart"/>
      <w:r w:rsidRPr="00B769FF">
        <w:rPr>
          <w:rFonts w:ascii="Times New Roman" w:hAnsi="Times New Roman"/>
          <w:color w:val="000000"/>
          <w:sz w:val="24"/>
          <w:szCs w:val="24"/>
          <w:bdr w:val="none" w:sz="0" w:space="0" w:color="auto" w:frame="1"/>
          <w:lang w:eastAsia="ru-RU"/>
        </w:rPr>
        <w:t>на</w:t>
      </w:r>
      <w:proofErr w:type="gramEnd"/>
      <w:r w:rsidRPr="00B769FF">
        <w:rPr>
          <w:rFonts w:ascii="Times New Roman" w:hAnsi="Times New Roman"/>
          <w:color w:val="000000"/>
          <w:sz w:val="24"/>
          <w:szCs w:val="24"/>
          <w:bdr w:val="none" w:sz="0" w:space="0" w:color="auto" w:frame="1"/>
          <w:lang w:eastAsia="ru-RU"/>
        </w:rPr>
        <w:t xml:space="preserve"> более мелкие без особой нужды.</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 xml:space="preserve">5. Не проникаться доверием </w:t>
      </w:r>
      <w:proofErr w:type="gramStart"/>
      <w:r w:rsidRPr="00B769FF">
        <w:rPr>
          <w:rFonts w:ascii="Times New Roman" w:hAnsi="Times New Roman"/>
          <w:color w:val="000000"/>
          <w:sz w:val="24"/>
          <w:szCs w:val="24"/>
          <w:bdr w:val="none" w:sz="0" w:space="0" w:color="auto" w:frame="1"/>
          <w:lang w:eastAsia="ru-RU"/>
        </w:rPr>
        <w:t>к</w:t>
      </w:r>
      <w:proofErr w:type="gramEnd"/>
      <w:r w:rsidRPr="00B769FF">
        <w:rPr>
          <w:rFonts w:ascii="Times New Roman" w:hAnsi="Times New Roman"/>
          <w:color w:val="000000"/>
          <w:sz w:val="24"/>
          <w:szCs w:val="24"/>
          <w:bdr w:val="none" w:sz="0" w:space="0" w:color="auto" w:frame="1"/>
          <w:lang w:eastAsia="ru-RU"/>
        </w:rPr>
        <w:t xml:space="preserve"> незнакомым.</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3.   Чтобы не стать жертвой обмана, не стоит играть в различные лотереи, "наперстки", принимать участие в тиражах и розыгрышах.</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b/>
          <w:bCs/>
          <w:color w:val="000000"/>
          <w:sz w:val="24"/>
          <w:szCs w:val="24"/>
          <w:bdr w:val="none" w:sz="0" w:space="0" w:color="auto" w:frame="1"/>
          <w:lang w:eastAsia="ru-RU"/>
        </w:rPr>
        <w:t>Городской рынок </w:t>
      </w:r>
      <w:r w:rsidRPr="00B769FF">
        <w:rPr>
          <w:rFonts w:ascii="Times New Roman" w:hAnsi="Times New Roman"/>
          <w:color w:val="000000"/>
          <w:sz w:val="24"/>
          <w:szCs w:val="24"/>
          <w:bdr w:val="none" w:sz="0" w:space="0" w:color="auto" w:frame="1"/>
          <w:lang w:eastAsia="ru-RU"/>
        </w:rPr>
        <w:t>также является зоной повышенной опасности. Это возможно место скопление воров, грабителей, мошенников. Здесь также легко скрыться преступнику, затерявшись в толпе.</w:t>
      </w:r>
    </w:p>
    <w:p w:rsidR="00C6454A" w:rsidRPr="00B769FF" w:rsidRDefault="00C6454A" w:rsidP="00C6454A">
      <w:pPr>
        <w:shd w:val="clear" w:color="auto" w:fill="FFFFFF"/>
        <w:spacing w:after="0" w:line="240" w:lineRule="auto"/>
        <w:ind w:firstLine="709"/>
        <w:jc w:val="center"/>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Основные меры предосторожности</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Чтобы не оказаться жертвой вора-карманника, соблюдайте меры предосторожности:</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1. Не следует носить деньги в сумочке, т. к. в толпе ее легко выхватить и скрыться или прорезать и вытащить деньги.</w:t>
      </w:r>
    </w:p>
    <w:p w:rsidR="00C6454A" w:rsidRPr="00B769FF" w:rsidRDefault="00C6454A" w:rsidP="00C6454A">
      <w:pPr>
        <w:shd w:val="clear" w:color="auto" w:fill="FFFFFF"/>
        <w:spacing w:after="0" w:line="240" w:lineRule="auto"/>
        <w:ind w:firstLine="709"/>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2. Деньги лучше всего носить во внутреннем кармане.</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3. Не носите бумажник в заднем кармане брюк, не зря воры называют его "чужой карман".</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4. Девушки-подростки должны носить сумочку с деньгами и дорогими вещами перед собой, придерживая ее рукой. Во время покупок не расставайтесь с сумкой.</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5. Самый безопасный способ носить наличные деньги или другие ценные вещи - сумка или кошелек, которые можно повесить на шею и закрыть одеждой.</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6. Если в толпе вас постоянно толкают, мешают передвигаться, отвлекают - это верный признак "работы" карманника. Будьте предельно внимательны.</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7. Обращайте внимание на людей, которые пытаются подойти к вам поближе, встают сзади или сбоку, прижимаются или отвлекают ваше внимание.</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8. Избегайте рукопожатий с незнакомыми людьми.</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b/>
          <w:bCs/>
          <w:color w:val="000000"/>
          <w:sz w:val="24"/>
          <w:szCs w:val="24"/>
          <w:bdr w:val="none" w:sz="0" w:space="0" w:color="auto" w:frame="1"/>
          <w:lang w:eastAsia="ru-RU"/>
        </w:rPr>
        <w:t>а) В парке:</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избегайте прогулок по малолюдным аллеям, не входите в парк в темное время суток;</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выбирайте скамейки, расположенные на открытом месте, желательно со стороны без зарослей;</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не сидите в слишком уединенных местах или там, где кустарник закрывает обзор;</w:t>
      </w:r>
    </w:p>
    <w:p w:rsidR="00C6454A" w:rsidRPr="00B769FF" w:rsidRDefault="00C6454A" w:rsidP="00C6454A">
      <w:pPr>
        <w:shd w:val="clear" w:color="auto" w:fill="FFFFFF"/>
        <w:spacing w:after="0" w:line="240" w:lineRule="auto"/>
        <w:ind w:firstLine="708"/>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если у вас создалось впечатление, что вас преследуют, быстро, но не бегом, удалитесь, пока кого-нибудь не встретите.</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b/>
          <w:bCs/>
          <w:color w:val="000000"/>
          <w:sz w:val="24"/>
          <w:szCs w:val="24"/>
          <w:bdr w:val="none" w:sz="0" w:space="0" w:color="auto" w:frame="1"/>
          <w:lang w:eastAsia="ru-RU"/>
        </w:rPr>
        <w:t>б) На концерте:</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помните, что наибольшая давка бывает перед сценой, т. к. все стремятся вперед;</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не становитесь между динамиками, т. к. максимальный уровень звучания делает восприятие музыки невозможным и притупляет чувства;</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не занимайте мест в углах зала, близко к стене или поперечным перегородкам (между секторами), откуда затруднено бегство и где есть опасность быть раздавленным;</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в ожидании входа в театр или на стадион не приближайтесь к стеклянным дверям или ограждениям, к которым вас могут прижать;</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если толпа побежала, избегайте главной опасности - падения, встать будет невозможно.</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если толпа увлекла, позвольте людскому морю нести вас: глубоко вдохнув, выставьте руки локтями вперед.</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b/>
          <w:bCs/>
          <w:color w:val="000000"/>
          <w:sz w:val="24"/>
          <w:szCs w:val="24"/>
          <w:bdr w:val="none" w:sz="0" w:space="0" w:color="auto" w:frame="1"/>
          <w:lang w:eastAsia="ru-RU"/>
        </w:rPr>
        <w:t>в) На пляже или в бассейне:</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будьте внимательны к своим вещам, не оставляйте их без присмотра;</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color w:val="000000"/>
          <w:sz w:val="24"/>
          <w:szCs w:val="24"/>
          <w:bdr w:val="none" w:sz="0" w:space="0" w:color="auto" w:frame="1"/>
          <w:lang w:eastAsia="ru-RU"/>
        </w:rPr>
        <w:t>не носите с собой ценные вещи или солидную сумку денег, ничего не </w:t>
      </w:r>
      <w:r w:rsidRPr="00B769FF">
        <w:rPr>
          <w:rFonts w:ascii="Times New Roman" w:hAnsi="Times New Roman"/>
          <w:sz w:val="24"/>
          <w:szCs w:val="24"/>
          <w:bdr w:val="none" w:sz="0" w:space="0" w:color="auto" w:frame="1"/>
          <w:lang w:eastAsia="ru-RU"/>
        </w:rPr>
        <w:t>оставляйте в кабинках и раздевалках.</w:t>
      </w:r>
    </w:p>
    <w:p w:rsidR="00C6454A" w:rsidRPr="00B769FF" w:rsidRDefault="00C6454A" w:rsidP="00C6454A">
      <w:pPr>
        <w:shd w:val="clear" w:color="auto" w:fill="FFFFFF"/>
        <w:spacing w:after="0" w:line="240" w:lineRule="auto"/>
        <w:rPr>
          <w:rFonts w:ascii="Times New Roman" w:hAnsi="Times New Roman"/>
          <w:sz w:val="24"/>
          <w:szCs w:val="24"/>
          <w:lang w:eastAsia="ru-RU"/>
        </w:rPr>
      </w:pPr>
      <w:r w:rsidRPr="00B769FF">
        <w:rPr>
          <w:rFonts w:ascii="Times New Roman" w:hAnsi="Times New Roman"/>
          <w:b/>
          <w:bCs/>
          <w:sz w:val="24"/>
          <w:szCs w:val="24"/>
          <w:bdr w:val="none" w:sz="0" w:space="0" w:color="auto" w:frame="1"/>
          <w:lang w:eastAsia="ru-RU"/>
        </w:rPr>
        <w:t xml:space="preserve">Общие правила личной безопасности в </w:t>
      </w:r>
      <w:proofErr w:type="gramStart"/>
      <w:r w:rsidRPr="00B769FF">
        <w:rPr>
          <w:rFonts w:ascii="Times New Roman" w:hAnsi="Times New Roman"/>
          <w:b/>
          <w:bCs/>
          <w:sz w:val="24"/>
          <w:szCs w:val="24"/>
          <w:bdr w:val="none" w:sz="0" w:space="0" w:color="auto" w:frame="1"/>
          <w:lang w:eastAsia="ru-RU"/>
        </w:rPr>
        <w:t>криминогенных ситуациях</w:t>
      </w:r>
      <w:proofErr w:type="gramEnd"/>
    </w:p>
    <w:p w:rsidR="00C6454A" w:rsidRPr="00B769FF" w:rsidRDefault="00C6454A" w:rsidP="00C6454A">
      <w:pPr>
        <w:shd w:val="clear" w:color="auto" w:fill="FFFFFF"/>
        <w:spacing w:after="0" w:line="240" w:lineRule="auto"/>
        <w:ind w:firstLine="709"/>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Старайтесь не попадать в опасные ситуации, угрожающие вашей жизни и здоровью.</w:t>
      </w:r>
    </w:p>
    <w:p w:rsidR="00C6454A" w:rsidRPr="00B769FF" w:rsidRDefault="00C6454A" w:rsidP="00C6454A">
      <w:pPr>
        <w:shd w:val="clear" w:color="auto" w:fill="FFFFFF"/>
        <w:spacing w:after="0" w:line="240" w:lineRule="auto"/>
        <w:ind w:firstLine="709"/>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Не ходите одни в отдалённые и безлюдные места.</w:t>
      </w:r>
    </w:p>
    <w:p w:rsidR="00C6454A" w:rsidRPr="00B769FF" w:rsidRDefault="00C6454A" w:rsidP="00C6454A">
      <w:pPr>
        <w:shd w:val="clear" w:color="auto" w:fill="FFFFFF"/>
        <w:spacing w:after="0" w:line="240" w:lineRule="auto"/>
        <w:ind w:firstLine="709"/>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Не принимайте подарки и угощения от незнакомых людей.</w:t>
      </w:r>
    </w:p>
    <w:p w:rsidR="00C6454A" w:rsidRPr="00B769FF" w:rsidRDefault="00C6454A" w:rsidP="00C6454A">
      <w:pPr>
        <w:shd w:val="clear" w:color="auto" w:fill="FFFFFF"/>
        <w:spacing w:after="0" w:line="240" w:lineRule="auto"/>
        <w:ind w:firstLine="709"/>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Не пускайте посторонних в свою квартиру.</w:t>
      </w:r>
    </w:p>
    <w:p w:rsidR="00C6454A" w:rsidRPr="00B769FF" w:rsidRDefault="00C6454A" w:rsidP="00C6454A">
      <w:pPr>
        <w:shd w:val="clear" w:color="auto" w:fill="FFFFFF"/>
        <w:spacing w:after="0" w:line="240" w:lineRule="auto"/>
        <w:ind w:firstLine="709"/>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Не садитесь в чужую машину.</w:t>
      </w:r>
    </w:p>
    <w:p w:rsidR="00C6454A" w:rsidRPr="00B769FF" w:rsidRDefault="00C6454A" w:rsidP="00C6454A">
      <w:pPr>
        <w:shd w:val="clear" w:color="auto" w:fill="FFFFFF"/>
        <w:spacing w:after="0" w:line="240" w:lineRule="auto"/>
        <w:ind w:firstLine="709"/>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Не входите с незнакомым человеком в лифт.</w:t>
      </w:r>
    </w:p>
    <w:p w:rsidR="00C6454A" w:rsidRPr="00B769FF" w:rsidRDefault="00C6454A" w:rsidP="00C6454A">
      <w:pPr>
        <w:shd w:val="clear" w:color="auto" w:fill="FFFFFF"/>
        <w:spacing w:after="0" w:line="240" w:lineRule="auto"/>
        <w:ind w:firstLine="709"/>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Соблюдайте правила безопасного поведения в общественных местах и в толпе.</w:t>
      </w:r>
    </w:p>
    <w:p w:rsidR="00C6454A" w:rsidRPr="00B769FF" w:rsidRDefault="00C6454A" w:rsidP="00C6454A">
      <w:pPr>
        <w:shd w:val="clear" w:color="auto" w:fill="FFFFFF"/>
        <w:spacing w:after="0" w:line="240" w:lineRule="auto"/>
        <w:ind w:firstLine="709"/>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Будьте бдительными: не трогайте незнакомые подозрительные предметы.</w:t>
      </w:r>
    </w:p>
    <w:p w:rsidR="00C6454A" w:rsidRPr="00B769FF" w:rsidRDefault="00C6454A" w:rsidP="00C6454A">
      <w:pPr>
        <w:shd w:val="clear" w:color="auto" w:fill="FFFFFF"/>
        <w:spacing w:after="0" w:line="240" w:lineRule="auto"/>
        <w:ind w:firstLine="708"/>
        <w:rPr>
          <w:rFonts w:ascii="Times New Roman" w:hAnsi="Times New Roman"/>
          <w:sz w:val="24"/>
          <w:szCs w:val="24"/>
          <w:lang w:eastAsia="ru-RU"/>
        </w:rPr>
      </w:pPr>
      <w:r w:rsidRPr="00B769FF">
        <w:rPr>
          <w:rFonts w:ascii="Times New Roman" w:hAnsi="Times New Roman"/>
          <w:b/>
          <w:bCs/>
          <w:sz w:val="24"/>
          <w:szCs w:val="24"/>
          <w:bdr w:val="none" w:sz="0" w:space="0" w:color="auto" w:frame="1"/>
          <w:lang w:eastAsia="ru-RU"/>
        </w:rPr>
        <w:t>г)  в лифте</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Входите в лифт, только убедившись, что на площадке нет постороннего, который вслед за вами зайдёт в кабину.</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Если в вызванном вами лифте уже находится незнакомый вам человек, внушающий подозрение, не входите в кабину.</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Если вы вошли в лифт с незнакомцем, не стойте в лифте к нему спиной и наблюдайте за его действиями.</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При нападении на вас в лифте кричите, шумите, стучите по стенам кабины. Защищайтесь любым способом, используя право необходимой обороны.</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Постоянно нажимайте кнопку ближайшего этажа.</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Если двери лифта открылись, постарайтесь выскочить на площадку, позовите жильцов дома на помощь.</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Оказавшись в безопасности, немедленно позвоните в органы правопорядка по телефону 102 для вызова экстренных оперативных служб с любого телефонного аппарата сообщите, что с вами произошло, точный адрес, а также приметы и направление ухода нападавшего.</w:t>
      </w:r>
    </w:p>
    <w:p w:rsidR="00C6454A" w:rsidRPr="00B769FF" w:rsidRDefault="00C6454A" w:rsidP="00C6454A">
      <w:pPr>
        <w:shd w:val="clear" w:color="auto" w:fill="FFFFFF"/>
        <w:spacing w:after="0" w:line="240" w:lineRule="auto"/>
        <w:ind w:firstLine="708"/>
        <w:rPr>
          <w:rFonts w:ascii="Times New Roman" w:hAnsi="Times New Roman"/>
          <w:sz w:val="24"/>
          <w:szCs w:val="24"/>
          <w:lang w:eastAsia="ru-RU"/>
        </w:rPr>
      </w:pPr>
      <w:r w:rsidRPr="00B769FF">
        <w:rPr>
          <w:rFonts w:ascii="Times New Roman" w:hAnsi="Times New Roman"/>
          <w:b/>
          <w:bCs/>
          <w:sz w:val="24"/>
          <w:szCs w:val="24"/>
          <w:bdr w:val="none" w:sz="0" w:space="0" w:color="auto" w:frame="1"/>
          <w:lang w:eastAsia="ru-RU"/>
        </w:rPr>
        <w:t>д) в подъезде</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Если дом оборудован домофоном, перед входом в подъезд вызовите свою квартиру и попросите родителей вас встретить.</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Не выходите на лестницу в позднее время. Мусор лучше выносить утром.</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При угрозе нападения поднимите шум, привлеките внимание соседей, постарайтесь выскочить на улицу.</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При внезапном нападении оцените ситуацию и по возможности защищайтесь любым способом. Попытайтесь ошеломить нападающего, чтобы выиграть время, пока подоспеет какая-либо помощь.</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Оказавшись в безопасности, немедленно сообщите о случившемся родителям и позвоните в органы правопорядка.</w:t>
      </w:r>
    </w:p>
    <w:p w:rsidR="00C6454A" w:rsidRPr="00B769FF" w:rsidRDefault="00C6454A" w:rsidP="00C6454A">
      <w:pPr>
        <w:shd w:val="clear" w:color="auto" w:fill="FFFFFF"/>
        <w:spacing w:after="0" w:line="240" w:lineRule="auto"/>
        <w:ind w:firstLine="708"/>
        <w:rPr>
          <w:rFonts w:ascii="Times New Roman" w:hAnsi="Times New Roman"/>
          <w:sz w:val="24"/>
          <w:szCs w:val="24"/>
          <w:lang w:eastAsia="ru-RU"/>
        </w:rPr>
      </w:pPr>
      <w:r w:rsidRPr="00B769FF">
        <w:rPr>
          <w:rFonts w:ascii="Times New Roman" w:hAnsi="Times New Roman"/>
          <w:b/>
          <w:bCs/>
          <w:sz w:val="24"/>
          <w:szCs w:val="24"/>
          <w:bdr w:val="none" w:sz="0" w:space="0" w:color="auto" w:frame="1"/>
          <w:lang w:eastAsia="ru-RU"/>
        </w:rPr>
        <w:t>е) на улице</w:t>
      </w:r>
    </w:p>
    <w:p w:rsidR="00C6454A" w:rsidRPr="00B769FF" w:rsidRDefault="00C6454A" w:rsidP="00C6454A">
      <w:pPr>
        <w:shd w:val="clear" w:color="auto" w:fill="FFFFFF"/>
        <w:spacing w:after="0" w:line="240" w:lineRule="auto"/>
        <w:ind w:firstLine="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Следует избегать кратчайших маршрутов, пролегающих через глухие дворы, пустыри, стройки, лесопосадки и другие малолюдные места.</w:t>
      </w:r>
    </w:p>
    <w:p w:rsidR="00C6454A" w:rsidRPr="00B769FF" w:rsidRDefault="00C6454A" w:rsidP="00C6454A">
      <w:pPr>
        <w:shd w:val="clear" w:color="auto" w:fill="FFFFFF"/>
        <w:spacing w:after="0" w:line="240" w:lineRule="auto"/>
        <w:ind w:firstLine="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Хорошо изучите дорогу домой, имейте несколько вариантов движения.</w:t>
      </w:r>
    </w:p>
    <w:p w:rsidR="00C6454A" w:rsidRPr="00B769FF" w:rsidRDefault="00C6454A" w:rsidP="00C6454A">
      <w:pPr>
        <w:shd w:val="clear" w:color="auto" w:fill="FFFFFF"/>
        <w:spacing w:after="0" w:line="240" w:lineRule="auto"/>
        <w:ind w:firstLine="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Если вы оказались в малолюдном тёмном квартале, то идите посередине улицы.</w:t>
      </w:r>
    </w:p>
    <w:p w:rsidR="00C6454A" w:rsidRPr="00B769FF" w:rsidRDefault="00C6454A" w:rsidP="00C6454A">
      <w:pPr>
        <w:shd w:val="clear" w:color="auto" w:fill="FFFFFF"/>
        <w:spacing w:after="0" w:line="240" w:lineRule="auto"/>
        <w:ind w:firstLine="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Необходимо знать, где на вашем пути находится ближайшее отделение правоохранительных органов.</w:t>
      </w:r>
    </w:p>
    <w:p w:rsidR="00C6454A" w:rsidRPr="00B769FF" w:rsidRDefault="00C6454A" w:rsidP="00C6454A">
      <w:pPr>
        <w:shd w:val="clear" w:color="auto" w:fill="FFFFFF"/>
        <w:spacing w:after="0" w:line="240" w:lineRule="auto"/>
        <w:ind w:firstLine="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Если вам необходимо возвращаться домой в тёмное время суток, позвоните домой, чтобы вас встретили.</w:t>
      </w:r>
    </w:p>
    <w:p w:rsidR="00C6454A" w:rsidRPr="00B769FF" w:rsidRDefault="00C6454A" w:rsidP="00C6454A">
      <w:pPr>
        <w:shd w:val="clear" w:color="auto" w:fill="FFFFFF"/>
        <w:spacing w:after="0" w:line="240" w:lineRule="auto"/>
        <w:ind w:firstLine="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Лучше идти по улице в тёмное время в группе, вышедшей из автобуса, метро, электрички.</w:t>
      </w:r>
    </w:p>
    <w:p w:rsidR="00C6454A" w:rsidRPr="00B769FF" w:rsidRDefault="00C6454A" w:rsidP="00C6454A">
      <w:pPr>
        <w:shd w:val="clear" w:color="auto" w:fill="FFFFFF"/>
        <w:spacing w:after="0" w:line="240" w:lineRule="auto"/>
        <w:ind w:firstLine="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Переходить по подземному переходу лучше в группе.</w:t>
      </w:r>
    </w:p>
    <w:p w:rsidR="00C6454A" w:rsidRPr="00B769FF" w:rsidRDefault="00C6454A" w:rsidP="00C6454A">
      <w:pPr>
        <w:shd w:val="clear" w:color="auto" w:fill="FFFFFF"/>
        <w:spacing w:after="0" w:line="240" w:lineRule="auto"/>
        <w:ind w:firstLine="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Идти безопаснее по краю тротуара навстречу движению.</w:t>
      </w:r>
    </w:p>
    <w:p w:rsidR="00C6454A" w:rsidRPr="00B769FF" w:rsidRDefault="00C6454A" w:rsidP="00C6454A">
      <w:pPr>
        <w:shd w:val="clear" w:color="auto" w:fill="FFFFFF"/>
        <w:spacing w:after="0" w:line="240" w:lineRule="auto"/>
        <w:ind w:firstLine="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Увидев впереди группу людей или пьяного, лучше перейти на другую сторону улицы или изменить маршрут.</w:t>
      </w:r>
    </w:p>
    <w:p w:rsidR="00C6454A" w:rsidRPr="00B769FF" w:rsidRDefault="00C6454A" w:rsidP="00C6454A">
      <w:pPr>
        <w:shd w:val="clear" w:color="auto" w:fill="FFFFFF"/>
        <w:spacing w:after="0" w:line="240" w:lineRule="auto"/>
        <w:ind w:left="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Если кто-то пытается с вами заговорить, не ввязывайтесь в разговор. Сделайте вид, что спешите, и идите в направлении освещённого и многолюдного места.</w:t>
      </w:r>
    </w:p>
    <w:p w:rsidR="00C6454A" w:rsidRPr="00B769FF" w:rsidRDefault="00C6454A" w:rsidP="00C6454A">
      <w:pPr>
        <w:shd w:val="clear" w:color="auto" w:fill="FFFFFF"/>
        <w:spacing w:after="0" w:line="240" w:lineRule="auto"/>
        <w:ind w:firstLine="708"/>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Если автомобиль начинает медленно двигаться рядом, то разумнее перейти на другую сторону улицы.</w:t>
      </w:r>
    </w:p>
    <w:p w:rsidR="00C6454A" w:rsidRPr="00B769FF" w:rsidRDefault="00C6454A" w:rsidP="00C6454A">
      <w:pPr>
        <w:shd w:val="clear" w:color="auto" w:fill="FFFFFF"/>
        <w:spacing w:after="0" w:line="240" w:lineRule="auto"/>
        <w:ind w:firstLine="709"/>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 </w:t>
      </w:r>
      <w:r w:rsidRPr="00B769FF">
        <w:rPr>
          <w:rFonts w:ascii="Times New Roman" w:hAnsi="Times New Roman"/>
          <w:b/>
          <w:bCs/>
          <w:sz w:val="24"/>
          <w:szCs w:val="24"/>
          <w:bdr w:val="none" w:sz="0" w:space="0" w:color="auto" w:frame="1"/>
          <w:lang w:eastAsia="ru-RU"/>
        </w:rPr>
        <w:t>Порядок выполнения работы</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1. Ознакомиться с краткими теоретическими сведениями.</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2. Выполнить задание</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 </w:t>
      </w:r>
      <w:r w:rsidRPr="00B769FF">
        <w:rPr>
          <w:rFonts w:ascii="Times New Roman" w:hAnsi="Times New Roman"/>
          <w:color w:val="333333"/>
          <w:sz w:val="24"/>
          <w:szCs w:val="24"/>
          <w:bdr w:val="none" w:sz="0" w:space="0" w:color="auto" w:frame="1"/>
          <w:lang w:eastAsia="ru-RU"/>
        </w:rPr>
        <w:t>1.Из приведенных названий объектов города (поселка) выберите безопасные и опасные с криминогенной точки зрения:</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а) опасные_________________________________________________________</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б) безопасные объекты_______________________________________________</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proofErr w:type="gramStart"/>
      <w:r w:rsidRPr="00B769FF">
        <w:rPr>
          <w:rFonts w:ascii="Times New Roman" w:hAnsi="Times New Roman"/>
          <w:b/>
          <w:bCs/>
          <w:i/>
          <w:iCs/>
          <w:color w:val="333333"/>
          <w:sz w:val="24"/>
          <w:szCs w:val="24"/>
          <w:bdr w:val="none" w:sz="0" w:space="0" w:color="auto" w:frame="1"/>
          <w:lang w:eastAsia="ru-RU"/>
        </w:rPr>
        <w:t>(Оживленная магистраль, бар, ресторан, отделение милиции, пожарная часть, магазин, темная улица, подворотня, поликлиника, школа, чердаки и подвалы, пустынные скверы, пустой вагон электрички, почта, темный подъезд</w:t>
      </w:r>
      <w:r w:rsidRPr="00B769FF">
        <w:rPr>
          <w:rFonts w:ascii="Times New Roman" w:hAnsi="Times New Roman"/>
          <w:color w:val="333333"/>
          <w:sz w:val="24"/>
          <w:szCs w:val="24"/>
          <w:bdr w:val="none" w:sz="0" w:space="0" w:color="auto" w:frame="1"/>
          <w:lang w:eastAsia="ru-RU"/>
        </w:rPr>
        <w:t>)</w:t>
      </w:r>
      <w:proofErr w:type="gramEnd"/>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 </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2.Что вы примите, если все же вошли в лифт вместе с незнакомцем, вызывающим у вас подозрение. Ваши действия?</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 </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3. Заполните таблицу № 1 о действия в указанных ситуациях.</w:t>
      </w:r>
    </w:p>
    <w:p w:rsidR="00C6454A" w:rsidRPr="00B769FF" w:rsidRDefault="00C6454A" w:rsidP="00C6454A">
      <w:pPr>
        <w:shd w:val="clear" w:color="auto" w:fill="FFFFFF"/>
        <w:spacing w:after="0" w:line="240" w:lineRule="auto"/>
        <w:jc w:val="right"/>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Таблица №1.</w:t>
      </w:r>
    </w:p>
    <w:tbl>
      <w:tblPr>
        <w:tblW w:w="9471" w:type="dxa"/>
        <w:shd w:val="clear" w:color="auto" w:fill="FFFFFF"/>
        <w:tblCellMar>
          <w:left w:w="0" w:type="dxa"/>
          <w:right w:w="0" w:type="dxa"/>
        </w:tblCellMar>
        <w:tblLook w:val="04A0" w:firstRow="1" w:lastRow="0" w:firstColumn="1" w:lastColumn="0" w:noHBand="0" w:noVBand="1"/>
      </w:tblPr>
      <w:tblGrid>
        <w:gridCol w:w="5070"/>
        <w:gridCol w:w="4401"/>
      </w:tblGrid>
      <w:tr w:rsidR="00C6454A" w:rsidRPr="00B769FF" w:rsidTr="002A4A43">
        <w:tc>
          <w:tcPr>
            <w:tcW w:w="5070" w:type="dxa"/>
            <w:tcBorders>
              <w:top w:val="single" w:sz="8" w:space="0" w:color="000000"/>
              <w:left w:val="single" w:sz="8" w:space="0" w:color="000000"/>
              <w:bottom w:val="single" w:sz="8" w:space="0" w:color="000000"/>
              <w:right w:val="nil"/>
            </w:tcBorders>
            <w:shd w:val="clear" w:color="auto" w:fill="FFFFFF"/>
            <w:tcMar>
              <w:top w:w="0" w:type="dxa"/>
              <w:left w:w="115" w:type="dxa"/>
              <w:bottom w:w="0" w:type="dxa"/>
              <w:right w:w="0" w:type="dxa"/>
            </w:tcMar>
            <w:hideMark/>
          </w:tcPr>
          <w:p w:rsidR="00C6454A" w:rsidRPr="00B769FF" w:rsidRDefault="00C6454A" w:rsidP="002A4A43">
            <w:pPr>
              <w:spacing w:after="0" w:line="240" w:lineRule="auto"/>
              <w:jc w:val="center"/>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Ситуация</w:t>
            </w:r>
          </w:p>
        </w:tc>
        <w:tc>
          <w:tcPr>
            <w:tcW w:w="440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rsidR="00C6454A" w:rsidRPr="00B769FF" w:rsidRDefault="00C6454A" w:rsidP="002A4A43">
            <w:pPr>
              <w:spacing w:after="0" w:line="240" w:lineRule="auto"/>
              <w:jc w:val="center"/>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Действия</w:t>
            </w:r>
          </w:p>
        </w:tc>
      </w:tr>
      <w:tr w:rsidR="00C6454A" w:rsidRPr="00B769FF" w:rsidTr="002A4A43">
        <w:tc>
          <w:tcPr>
            <w:tcW w:w="5070" w:type="dxa"/>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rsidR="00C6454A" w:rsidRPr="00B769FF" w:rsidRDefault="00C6454A" w:rsidP="002A4A43">
            <w:pPr>
              <w:spacing w:after="0" w:line="240" w:lineRule="auto"/>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Вы возвращаетесь домой поздно вечером в общественном транспорте. Что следует предпринимать в целях безопасности?</w:t>
            </w:r>
          </w:p>
        </w:tc>
        <w:tc>
          <w:tcPr>
            <w:tcW w:w="4401" w:type="dxa"/>
            <w:tcBorders>
              <w:top w:val="nil"/>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rsidR="00C6454A" w:rsidRPr="00B769FF" w:rsidRDefault="00C6454A" w:rsidP="002A4A43">
            <w:pPr>
              <w:spacing w:after="0" w:line="240" w:lineRule="auto"/>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 </w:t>
            </w:r>
          </w:p>
        </w:tc>
      </w:tr>
      <w:tr w:rsidR="00C6454A" w:rsidRPr="00B769FF" w:rsidTr="002A4A43">
        <w:tc>
          <w:tcPr>
            <w:tcW w:w="5070" w:type="dxa"/>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rsidR="00C6454A" w:rsidRPr="00B769FF" w:rsidRDefault="00C6454A" w:rsidP="002A4A43">
            <w:pPr>
              <w:spacing w:after="0" w:line="240" w:lineRule="auto"/>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Вы на улице с крупной сумкой денег. Где вы будете держать деньги?</w:t>
            </w:r>
          </w:p>
        </w:tc>
        <w:tc>
          <w:tcPr>
            <w:tcW w:w="4401" w:type="dxa"/>
            <w:tcBorders>
              <w:top w:val="nil"/>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rsidR="00C6454A" w:rsidRPr="00B769FF" w:rsidRDefault="00C6454A" w:rsidP="002A4A43">
            <w:pPr>
              <w:spacing w:after="0" w:line="240" w:lineRule="auto"/>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 </w:t>
            </w:r>
          </w:p>
        </w:tc>
      </w:tr>
      <w:tr w:rsidR="00C6454A" w:rsidRPr="00B769FF" w:rsidTr="002A4A43">
        <w:tc>
          <w:tcPr>
            <w:tcW w:w="5070" w:type="dxa"/>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rsidR="00C6454A" w:rsidRPr="00B769FF" w:rsidRDefault="00C6454A" w:rsidP="002A4A43">
            <w:pPr>
              <w:spacing w:after="0" w:line="240" w:lineRule="auto"/>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Вечером вы идете по тротуару. Рядом притормозила машина, и вас приглашают прокатиться. Что вы предпримете?</w:t>
            </w:r>
          </w:p>
        </w:tc>
        <w:tc>
          <w:tcPr>
            <w:tcW w:w="4401" w:type="dxa"/>
            <w:tcBorders>
              <w:top w:val="nil"/>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rsidR="00C6454A" w:rsidRPr="00B769FF" w:rsidRDefault="00C6454A" w:rsidP="002A4A43">
            <w:pPr>
              <w:spacing w:after="0" w:line="240" w:lineRule="auto"/>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 </w:t>
            </w:r>
          </w:p>
        </w:tc>
      </w:tr>
      <w:tr w:rsidR="00C6454A" w:rsidRPr="00B769FF" w:rsidTr="002A4A43">
        <w:tc>
          <w:tcPr>
            <w:tcW w:w="5070" w:type="dxa"/>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rsidR="00C6454A" w:rsidRPr="00B769FF" w:rsidRDefault="00C6454A" w:rsidP="002A4A43">
            <w:pPr>
              <w:spacing w:after="0" w:line="240" w:lineRule="auto"/>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Вы зашли в кафе. Какое место лучше занять с точки зрения безопасности?</w:t>
            </w:r>
          </w:p>
        </w:tc>
        <w:tc>
          <w:tcPr>
            <w:tcW w:w="4401" w:type="dxa"/>
            <w:tcBorders>
              <w:top w:val="nil"/>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rsidR="00C6454A" w:rsidRPr="00B769FF" w:rsidRDefault="00C6454A" w:rsidP="002A4A43">
            <w:pPr>
              <w:spacing w:after="0" w:line="240" w:lineRule="auto"/>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 </w:t>
            </w:r>
          </w:p>
        </w:tc>
      </w:tr>
    </w:tbl>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4. Решите ситуационные задачи:</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Задача № 1. Вас обокрали (на улице, в магазине, в транспорте). Вы успели заметить момент кражи. Перечислите последовательность ваших действий.</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Задача № 2. Вы едете на курорт или в незнакомый город. Ваши действия по сохранению личной безопасности в поезде и отеле?</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 xml:space="preserve">5.Выберите неправильный ответ: «Какое из перечисленных ниже правил </w:t>
      </w:r>
      <w:r w:rsidR="002A4A43">
        <w:rPr>
          <w:rFonts w:ascii="Times New Roman" w:hAnsi="Times New Roman"/>
          <w:color w:val="333333"/>
          <w:sz w:val="24"/>
          <w:szCs w:val="24"/>
          <w:bdr w:val="none" w:sz="0" w:space="0" w:color="auto" w:frame="1"/>
          <w:lang w:eastAsia="ru-RU"/>
        </w:rPr>
        <w:t>н</w:t>
      </w:r>
      <w:r w:rsidRPr="00B769FF">
        <w:rPr>
          <w:rFonts w:ascii="Times New Roman" w:hAnsi="Times New Roman"/>
          <w:color w:val="333333"/>
          <w:sz w:val="24"/>
          <w:szCs w:val="24"/>
          <w:bdr w:val="none" w:sz="0" w:space="0" w:color="auto" w:frame="1"/>
          <w:lang w:eastAsia="ru-RU"/>
        </w:rPr>
        <w:t xml:space="preserve">е относится к общим правилам личной безопасности в </w:t>
      </w:r>
      <w:proofErr w:type="gramStart"/>
      <w:r w:rsidRPr="00B769FF">
        <w:rPr>
          <w:rFonts w:ascii="Times New Roman" w:hAnsi="Times New Roman"/>
          <w:color w:val="333333"/>
          <w:sz w:val="24"/>
          <w:szCs w:val="24"/>
          <w:bdr w:val="none" w:sz="0" w:space="0" w:color="auto" w:frame="1"/>
          <w:lang w:eastAsia="ru-RU"/>
        </w:rPr>
        <w:t>криминогенных ситуациях</w:t>
      </w:r>
      <w:proofErr w:type="gramEnd"/>
      <w:r w:rsidRPr="00B769FF">
        <w:rPr>
          <w:rFonts w:ascii="Times New Roman" w:hAnsi="Times New Roman"/>
          <w:color w:val="333333"/>
          <w:sz w:val="24"/>
          <w:szCs w:val="24"/>
          <w:bdr w:val="none" w:sz="0" w:space="0" w:color="auto" w:frame="1"/>
          <w:lang w:eastAsia="ru-RU"/>
        </w:rPr>
        <w:t>?»</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А) не ходите с незнакомым человеком в лифт</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Б) не принимайте подарки и угощения от незнакомых людей</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В) соблюдайте правила безопасного поведения в общественных местах и в толпе.</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Г) не пользуйтесь никогда метрополитеном.</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color w:val="333333"/>
          <w:sz w:val="24"/>
          <w:szCs w:val="24"/>
          <w:bdr w:val="none" w:sz="0" w:space="0" w:color="auto" w:frame="1"/>
          <w:lang w:eastAsia="ru-RU"/>
        </w:rPr>
        <w:t> </w:t>
      </w:r>
    </w:p>
    <w:p w:rsidR="00C6454A" w:rsidRPr="00B769FF" w:rsidRDefault="00C6454A" w:rsidP="00C6454A">
      <w:pPr>
        <w:shd w:val="clear" w:color="auto" w:fill="FFFFFF"/>
        <w:spacing w:after="0" w:line="240" w:lineRule="auto"/>
        <w:jc w:val="center"/>
        <w:rPr>
          <w:rFonts w:ascii="Times New Roman" w:hAnsi="Times New Roman"/>
          <w:sz w:val="24"/>
          <w:szCs w:val="24"/>
          <w:lang w:eastAsia="ru-RU"/>
        </w:rPr>
      </w:pPr>
      <w:r w:rsidRPr="00B769FF">
        <w:rPr>
          <w:rFonts w:ascii="Times New Roman" w:hAnsi="Times New Roman"/>
          <w:b/>
          <w:bCs/>
          <w:sz w:val="24"/>
          <w:szCs w:val="24"/>
          <w:bdr w:val="none" w:sz="0" w:space="0" w:color="auto" w:frame="1"/>
          <w:lang w:eastAsia="ru-RU"/>
        </w:rPr>
        <w:t>Содержание отчета:</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1. Название работы.</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2. Цель работы.</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3. Оборудование и материалы, используемые в работе.</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4. Выполненное задание.</w:t>
      </w:r>
    </w:p>
    <w:p w:rsidR="00C6454A" w:rsidRPr="00B769FF" w:rsidRDefault="00C6454A" w:rsidP="00C6454A">
      <w:pPr>
        <w:shd w:val="clear" w:color="auto" w:fill="FFFFFF"/>
        <w:spacing w:after="0" w:line="240" w:lineRule="auto"/>
        <w:jc w:val="both"/>
        <w:rPr>
          <w:rFonts w:ascii="Times New Roman" w:hAnsi="Times New Roman"/>
          <w:sz w:val="24"/>
          <w:szCs w:val="24"/>
          <w:lang w:eastAsia="ru-RU"/>
        </w:rPr>
      </w:pPr>
      <w:r w:rsidRPr="00B769FF">
        <w:rPr>
          <w:rFonts w:ascii="Times New Roman" w:hAnsi="Times New Roman"/>
          <w:sz w:val="24"/>
          <w:szCs w:val="24"/>
          <w:bdr w:val="none" w:sz="0" w:space="0" w:color="auto" w:frame="1"/>
          <w:lang w:eastAsia="ru-RU"/>
        </w:rPr>
        <w:t>5. Выводы.</w:t>
      </w:r>
    </w:p>
    <w:p w:rsidR="00C6454A" w:rsidRPr="00AF07B6" w:rsidRDefault="00C6454A" w:rsidP="00C6454A">
      <w:pPr>
        <w:shd w:val="clear" w:color="auto" w:fill="FFFFFF"/>
        <w:spacing w:after="0" w:line="240" w:lineRule="auto"/>
        <w:jc w:val="center"/>
        <w:rPr>
          <w:rFonts w:ascii="Times New Roman" w:hAnsi="Times New Roman"/>
          <w:b/>
          <w:sz w:val="24"/>
          <w:szCs w:val="24"/>
        </w:rPr>
      </w:pPr>
      <w:r w:rsidRPr="00B769FF">
        <w:rPr>
          <w:rFonts w:ascii="Times New Roman" w:hAnsi="Times New Roman"/>
          <w:sz w:val="24"/>
          <w:szCs w:val="24"/>
          <w:bdr w:val="none" w:sz="0" w:space="0" w:color="auto" w:frame="1"/>
          <w:shd w:val="clear" w:color="auto" w:fill="FFFFFF"/>
          <w:lang w:eastAsia="ru-RU"/>
        </w:rPr>
        <w:br/>
      </w:r>
      <w:r w:rsidRPr="00AF07B6">
        <w:rPr>
          <w:rFonts w:ascii="Times New Roman" w:hAnsi="Times New Roman"/>
          <w:b/>
          <w:sz w:val="24"/>
          <w:szCs w:val="24"/>
        </w:rPr>
        <w:t xml:space="preserve">Практическое занятие № </w:t>
      </w:r>
      <w:r>
        <w:rPr>
          <w:rFonts w:ascii="Times New Roman" w:hAnsi="Times New Roman"/>
          <w:b/>
          <w:sz w:val="24"/>
          <w:szCs w:val="24"/>
        </w:rPr>
        <w:t>3</w:t>
      </w:r>
    </w:p>
    <w:p w:rsidR="00C6454A" w:rsidRPr="005F3D0D" w:rsidRDefault="00C6454A" w:rsidP="00C645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sz w:val="24"/>
          <w:szCs w:val="24"/>
        </w:rPr>
        <w:t>Тема:</w:t>
      </w:r>
      <w:r w:rsidRPr="003915CB">
        <w:rPr>
          <w:rFonts w:ascii="Times New Roman" w:hAnsi="Times New Roman"/>
          <w:sz w:val="24"/>
          <w:szCs w:val="24"/>
        </w:rPr>
        <w:t xml:space="preserve">  </w:t>
      </w:r>
      <w:r w:rsidRPr="005F3D0D">
        <w:rPr>
          <w:rFonts w:ascii="Times New Roman" w:hAnsi="Times New Roman"/>
          <w:b/>
          <w:sz w:val="24"/>
        </w:rPr>
        <w:t>Безопасность дорожного движения</w:t>
      </w:r>
      <w:r w:rsidRPr="005F3D0D">
        <w:rPr>
          <w:rFonts w:ascii="Times New Roman" w:hAnsi="Times New Roman"/>
          <w:sz w:val="24"/>
        </w:rPr>
        <w:t>.</w:t>
      </w:r>
    </w:p>
    <w:p w:rsidR="00C6454A" w:rsidRPr="003915CB" w:rsidRDefault="00C6454A" w:rsidP="00C6454A">
      <w:pPr>
        <w:spacing w:line="240" w:lineRule="auto"/>
        <w:ind w:left="57" w:right="57"/>
        <w:jc w:val="both"/>
        <w:rPr>
          <w:rFonts w:ascii="Times New Roman" w:hAnsi="Times New Roman"/>
          <w:sz w:val="24"/>
          <w:szCs w:val="24"/>
        </w:rPr>
      </w:pPr>
      <w:r w:rsidRPr="006630A3">
        <w:rPr>
          <w:rFonts w:ascii="Times New Roman" w:hAnsi="Times New Roman"/>
          <w:sz w:val="24"/>
          <w:szCs w:val="24"/>
        </w:rPr>
        <w:t>Цель:</w:t>
      </w:r>
      <w:r w:rsidRPr="00AF07B6">
        <w:rPr>
          <w:rFonts w:ascii="Times New Roman" w:hAnsi="Times New Roman"/>
          <w:sz w:val="24"/>
          <w:szCs w:val="24"/>
        </w:rPr>
        <w:t xml:space="preserve"> </w:t>
      </w:r>
      <w:r w:rsidRPr="003915CB">
        <w:rPr>
          <w:rFonts w:ascii="Times New Roman" w:hAnsi="Times New Roman"/>
          <w:sz w:val="24"/>
          <w:szCs w:val="24"/>
        </w:rPr>
        <w:t>Ознакомиться с основными положениями ПДД;</w:t>
      </w:r>
    </w:p>
    <w:p w:rsidR="00C6454A" w:rsidRDefault="00C6454A" w:rsidP="00C6454A">
      <w:pPr>
        <w:spacing w:after="0" w:line="240" w:lineRule="auto"/>
        <w:ind w:left="57" w:right="57"/>
        <w:jc w:val="both"/>
        <w:rPr>
          <w:rFonts w:ascii="Times New Roman" w:hAnsi="Times New Roman"/>
          <w:sz w:val="24"/>
          <w:szCs w:val="24"/>
        </w:rPr>
      </w:pPr>
      <w:r w:rsidRPr="003915CB">
        <w:rPr>
          <w:rFonts w:ascii="Times New Roman" w:hAnsi="Times New Roman"/>
          <w:sz w:val="24"/>
          <w:szCs w:val="24"/>
        </w:rPr>
        <w:t>Изучение обязанностей участников дорожного движения. Выявлять</w:t>
      </w:r>
      <w:r w:rsidRPr="003915CB">
        <w:rPr>
          <w:rFonts w:ascii="Times New Roman" w:hAnsi="Times New Roman"/>
          <w:sz w:val="24"/>
          <w:szCs w:val="24"/>
          <w:highlight w:val="white"/>
        </w:rPr>
        <w:t xml:space="preserve"> и описывать опасности для разных участников дорожного движения (пешеход, </w:t>
      </w:r>
      <w:proofErr w:type="spellStart"/>
      <w:r w:rsidRPr="003915CB">
        <w:rPr>
          <w:rFonts w:ascii="Times New Roman" w:hAnsi="Times New Roman"/>
          <w:sz w:val="24"/>
          <w:szCs w:val="24"/>
          <w:highlight w:val="white"/>
        </w:rPr>
        <w:t>электросамокатчик</w:t>
      </w:r>
      <w:proofErr w:type="spellEnd"/>
      <w:r w:rsidRPr="003915CB">
        <w:rPr>
          <w:rFonts w:ascii="Times New Roman" w:hAnsi="Times New Roman"/>
          <w:sz w:val="24"/>
          <w:szCs w:val="24"/>
          <w:highlight w:val="white"/>
        </w:rPr>
        <w:t>/райдер, мотоциклист);</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Участник дорожного движения</w:t>
      </w:r>
      <w:r w:rsidRPr="00E51CEC">
        <w:rPr>
          <w:rFonts w:ascii="Times New Roman" w:hAnsi="Times New Roman"/>
          <w:color w:val="000000"/>
          <w:sz w:val="24"/>
          <w:szCs w:val="24"/>
          <w:lang w:eastAsia="ru-RU"/>
        </w:rPr>
        <w:t> – это лицо, принимающее непосредственное участие в движении в качестве водителя, пешехода, пассажира транспортного средства.</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Дорожно-транспортное происшествие</w:t>
      </w:r>
      <w:r w:rsidRPr="00E51CEC">
        <w:rPr>
          <w:rFonts w:ascii="Times New Roman" w:hAnsi="Times New Roman"/>
          <w:color w:val="000000"/>
          <w:sz w:val="24"/>
          <w:szCs w:val="24"/>
          <w:lang w:eastAsia="ru-RU"/>
        </w:rPr>
        <w:t> (ДТП) – это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груз, сооружения.</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Постоянно по улицам городов и населенных пунктов передвигаются тысячи людей, которые спешат на работу, в школу, во многие другие места или возвращаются домой. Для передвижения в заданном направлении люди пользуются общественным транспортом, личными транспортными</w:t>
      </w:r>
      <w:r w:rsidRPr="00E51CEC">
        <w:rPr>
          <w:rFonts w:ascii="Times New Roman" w:hAnsi="Times New Roman"/>
          <w:b/>
          <w:bCs/>
          <w:color w:val="000000"/>
          <w:sz w:val="24"/>
          <w:szCs w:val="24"/>
          <w:lang w:eastAsia="ru-RU"/>
        </w:rPr>
        <w:t> </w:t>
      </w:r>
      <w:r w:rsidRPr="00E51CEC">
        <w:rPr>
          <w:rFonts w:ascii="Times New Roman" w:hAnsi="Times New Roman"/>
          <w:color w:val="000000"/>
          <w:sz w:val="24"/>
          <w:szCs w:val="24"/>
          <w:lang w:eastAsia="ru-RU"/>
        </w:rPr>
        <w:t>средствами (автомобилями, мотоциклами, велосипедами) или идут пешком. Все они являются участниками дорожного движения.</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Для того чтобы это движение носило упорядоченный характер и обеспечивало всем участникам возможность быстро и безопасно двигаться в необходимом им направлении, они должны соблюдать определенные правила, которые регулируют движение на улицах и дорогах. Это Правила дорожного движения.</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В настоящее время в Российской Федерации действуют Правила дорожного движения, введенные в действие с 1 июня 1994 г., с изменениями и дополнениями, внесенными в 2015 и 2016 гг.</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  И днем и ночью в любую погоду по улицам и дорогам стран мира движутся легковые и грузовые автомобили и автобусы, которые перевозят людей, доставляют различные товары в магазины, сырье для фабрик и заводов, строительные материалы на строительные площадки и множество других грузов.</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Все мы постоянно участвуем в дорожном движении. И поэтому мы должны знать обязанности пешехода и пассажира и постоянно их соблюдать. (Вспомним, что в нашей стране самый высокий показатель погибших в ДТП (15–16) на 100 пострадавших.)  </w:t>
      </w:r>
    </w:p>
    <w:p w:rsidR="00C6454A" w:rsidRPr="00E51CEC" w:rsidRDefault="00C6454A" w:rsidP="00C6454A">
      <w:pPr>
        <w:shd w:val="clear" w:color="auto" w:fill="FFFFFF"/>
        <w:spacing w:after="0" w:line="240" w:lineRule="auto"/>
        <w:ind w:left="364" w:firstLine="342"/>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2. Основные обязанности пешехода.  </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Пешеходы должны двигаться по тротуарам или пешеходным дорожкам, а при их отсутствии – по обочинам. (При отсутствии тротуаров, пешеходных дорожек или обочин, а также в случае невозможности двигаться по ним пешеходы могут идти по велосипедной дорожке или друг за другом по краю проезжей части, а на дорогах с разделительной полосой – по внешнему краю проезжей части.)</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По загородной дороге пешеходы должны идти навстречу движению транспортных средств. Пешеходы, передвигающиеся в инвалидных колясках без двигателя, а также ведущие рядом с собой велосипед, мопед или мотоцикл, должны следовать по ходу движения транспортных средств.</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Проезжую часть дороги пешеходы могут пересекать по пешеходным переходам, а при их отсутствии – на перекрестках по линии тротуаров или обочин.</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При отсутствии пешеходного перехода или перекрестка пешеходу разрешается переходить дорогу под прямым углом к краю проезжей части на участке без разделительной полосы и ограждений. При этом дорога должна хорошо просматриваться в обе стороны.</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Когда на дороге стоит регулировщик, пешеходы должны руководствоваться его сигналами. Движение пешеходов может регулироваться также пешеходным светофором. При отсутствии регулировщика и пешеходного светофора необходимо руководствоваться сигналами транспортного светофора.  </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 На нерегулируемых пешеходных переходах пешеходы могут выходить на проезжую часть дороги только после того, как они оценят расстояние до приближающихся транспортных средств и убедятся, что переход будет безопасен.</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При пересечении проезжей части вне пешеходного перехода пешеходы должны быть особенно внимательны и не выходить на проезжую часть из-за какого-нибудь препятствия (стоящий у тротуара автомобиль и др.), мешающего обзору проезжей части, не убедившись в отсутствии приближающихся транспортных средств. Выйдя на проезжую часть, пешеходы не должны задерживаться или останавливаться, если это не связано с обеспечением безопасного движения.</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Пешеходы, не успевшие закончить переход, должны остановиться на осевой линии, разделяющей транспортные потоки противоположных направлений. Продолжать переход будет можно, лишь убедившись в безопасности дальнейшего движения и если сигнал светофора (регулировщика) переход разрешает.</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При приближении автомобиля с включенным синим проблесковым маячком и специальным звуковым сигналом пешеходы обязаны воздержаться от перехода проезжей части, а находящиеся на проезжей части – незамедлительно освободить ее (отступить назад или быстро перейти на нужную сторону), уступив дорогу такому автомобилю.</w:t>
      </w:r>
    </w:p>
    <w:p w:rsidR="00C6454A" w:rsidRPr="00E51CEC" w:rsidRDefault="00C6454A" w:rsidP="00C6454A">
      <w:pPr>
        <w:shd w:val="clear" w:color="auto" w:fill="FFFFFF"/>
        <w:spacing w:after="0" w:line="240" w:lineRule="auto"/>
        <w:ind w:left="364" w:firstLine="342"/>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Общие меры безопасности, которые должен соблюдать пешеход.</w:t>
      </w:r>
    </w:p>
    <w:p w:rsidR="00C6454A" w:rsidRPr="00E51CEC" w:rsidRDefault="00C6454A" w:rsidP="00C6454A">
      <w:pPr>
        <w:numPr>
          <w:ilvl w:val="0"/>
          <w:numId w:val="1"/>
        </w:numPr>
        <w:shd w:val="clear" w:color="auto" w:fill="FFFFFF"/>
        <w:spacing w:after="0"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При выходе из подъезда дома обратите внимание, не приближается ли к вам автомобиль, мотоцикл, мопед, велосипед.</w:t>
      </w:r>
    </w:p>
    <w:p w:rsidR="00C6454A" w:rsidRPr="00E51CEC" w:rsidRDefault="00C6454A" w:rsidP="00C6454A">
      <w:pPr>
        <w:numPr>
          <w:ilvl w:val="0"/>
          <w:numId w:val="1"/>
        </w:numPr>
        <w:shd w:val="clear" w:color="auto" w:fill="FFFFFF"/>
        <w:spacing w:before="100" w:beforeAutospacing="1" w:after="100" w:afterAutospacing="1"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Если у дома стоит автомобиль или растут деревья, закрыв обзор, прежде чем выйти на проезжую часть, осмотритесь – нет ли за препятствием движущегося транспортного средства.</w:t>
      </w:r>
    </w:p>
    <w:p w:rsidR="00C6454A" w:rsidRPr="00E51CEC" w:rsidRDefault="00C6454A" w:rsidP="00C6454A">
      <w:pPr>
        <w:numPr>
          <w:ilvl w:val="0"/>
          <w:numId w:val="1"/>
        </w:numPr>
        <w:shd w:val="clear" w:color="auto" w:fill="FFFFFF"/>
        <w:spacing w:before="100" w:beforeAutospacing="1" w:after="100" w:afterAutospacing="1"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При движении по тротуару всегда придерживайтесь правой стороны, чтобы не мешать встречному движению пешеходов и не создавать помехи для движения.</w:t>
      </w:r>
    </w:p>
    <w:p w:rsidR="00C6454A" w:rsidRPr="00E51CEC" w:rsidRDefault="00C6454A" w:rsidP="00C6454A">
      <w:pPr>
        <w:numPr>
          <w:ilvl w:val="0"/>
          <w:numId w:val="1"/>
        </w:numPr>
        <w:shd w:val="clear" w:color="auto" w:fill="FFFFFF"/>
        <w:spacing w:before="100" w:beforeAutospacing="1" w:after="100" w:afterAutospacing="1"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Проходя по тротуару мимо ворот или выезда из гаража, необходимо обратить внимание, не выезжает ли машина.</w:t>
      </w:r>
    </w:p>
    <w:p w:rsidR="00C6454A" w:rsidRPr="00E51CEC" w:rsidRDefault="00C6454A" w:rsidP="00C6454A">
      <w:pPr>
        <w:numPr>
          <w:ilvl w:val="0"/>
          <w:numId w:val="1"/>
        </w:numPr>
        <w:shd w:val="clear" w:color="auto" w:fill="FFFFFF"/>
        <w:spacing w:before="100" w:beforeAutospacing="1" w:after="100" w:afterAutospacing="1"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Готовясь перейти дорогу, необходимо осмотреть проезжую часть.</w:t>
      </w:r>
    </w:p>
    <w:p w:rsidR="00C6454A" w:rsidRPr="00E51CEC" w:rsidRDefault="00C6454A" w:rsidP="00C6454A">
      <w:pPr>
        <w:shd w:val="clear" w:color="auto" w:fill="FFFFFF"/>
        <w:spacing w:after="0" w:line="240" w:lineRule="auto"/>
        <w:ind w:firstLine="708"/>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Внимание!</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Проезжую часть дороги пешеходы переходят по пешеходным переходам (наземным, подземным и надземным) или на перекрестках. Перекресток – это место, на котором пересекаются две или более дорог.</w:t>
      </w:r>
    </w:p>
    <w:p w:rsidR="00C6454A" w:rsidRPr="00E51CEC" w:rsidRDefault="00C6454A" w:rsidP="00C6454A">
      <w:pPr>
        <w:shd w:val="clear" w:color="auto" w:fill="FFFFFF"/>
        <w:spacing w:after="0" w:line="240" w:lineRule="auto"/>
        <w:ind w:left="2" w:firstLine="708"/>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3. Обязанности пассажира.</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В соответствии с требованиями Правил дорожного движения пассажиры обязаны при поездке на транспортном средстве, оборудованном ремнями безопасности, быть пристегнутыми ими, а при поездке на мотоцикле быть в застегнутом мотошлеме.</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Правила безопасного поведения пассажира во всех видах общественного транспорта. Посадка в транспортное средство производится после его полной остановки через передние двери. Войдя в салон, необходимо осмотреться, выбрать удобное место, где вам не будут мешать. Следует посмотреть, где расположены запасные и аварийные выходы. Если в транспорте нет свободных мест для сидения, нужно постараться встать в центре прохода, держась рукой за поручень или за специальные подвески. Нельзя стоять у входной двери, а тем более опираться на нее – она может случайно открыться.</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Передвигаться по салону общественного транспорта рекомендуется только при полной его остановке.  </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Необходимо помнить, что в общественном транспорте нельзя шуметь, шалить, громко разговаривать, есть мороженое. Нельзя высовываться из окон транспортного средства во время его движения, отвлекая водителя от управления.</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4. Водитель – главная фигура в обеспечении безопасности дорожного движения</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Безопасность дорожного движения в первую очередь зависит от уровня подготовки водителей и привития им высокого чувства ответственности за личную безопасность и безопасность окружающих.</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Целенаправленно эти качества должны формироваться с момента, как человек стал участником дорожного движения. С этого момента он должен начать постигать азы Правил дорожного движения и формировать убеждение в необходимости соблюдения их постоянно.</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Первым транспортным средством, которым человек начинает управлять в школьные годы, является велосипед. Велосипедист является водителем транспортного средства, поэтому к нему предъявляются такие же требования, как и к любому водителю.</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Перед выездом каждый водитель обязан проверить и в пути обеспечить исправное техническое состояние транспортного средства.</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Выводы:</w:t>
      </w:r>
    </w:p>
    <w:p w:rsidR="00C6454A" w:rsidRPr="00E51CEC" w:rsidRDefault="00C6454A" w:rsidP="00C6454A">
      <w:pPr>
        <w:numPr>
          <w:ilvl w:val="0"/>
          <w:numId w:val="2"/>
        </w:numPr>
        <w:shd w:val="clear" w:color="auto" w:fill="FFFFFF"/>
        <w:spacing w:before="100" w:beforeAutospacing="1" w:after="100" w:afterAutospacing="1"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 xml:space="preserve">Соблюдать Правила дорожного движения в условиях все возрастающего потока движения автомобилей на дорогах стало намного сложнее, чем раньше. У многих участников дорожного движения не хватает для этого выдержки и дисциплины, не хватает общей культуры в области </w:t>
      </w:r>
      <w:proofErr w:type="spellStart"/>
      <w:r w:rsidRPr="00E51CEC">
        <w:rPr>
          <w:rFonts w:ascii="Times New Roman" w:hAnsi="Times New Roman"/>
          <w:color w:val="000000"/>
          <w:sz w:val="24"/>
          <w:szCs w:val="24"/>
          <w:lang w:eastAsia="ru-RU"/>
        </w:rPr>
        <w:t>безопасност</w:t>
      </w:r>
      <w:proofErr w:type="spellEnd"/>
    </w:p>
    <w:p w:rsidR="00C6454A" w:rsidRPr="00E51CEC" w:rsidRDefault="00C6454A" w:rsidP="00C6454A">
      <w:pPr>
        <w:numPr>
          <w:ilvl w:val="0"/>
          <w:numId w:val="2"/>
        </w:numPr>
        <w:shd w:val="clear" w:color="auto" w:fill="FFFFFF"/>
        <w:spacing w:before="100" w:beforeAutospacing="1" w:after="100" w:afterAutospacing="1"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Каждый из нас независимо от социального положения и возраста может оказаться на дороге в качестве пешехода или пассажира маршрутного транспортного средства (автобус, троллейбус, трамвай)</w:t>
      </w:r>
    </w:p>
    <w:p w:rsidR="00C6454A" w:rsidRPr="00E51CEC" w:rsidRDefault="00C6454A" w:rsidP="00C6454A">
      <w:pPr>
        <w:numPr>
          <w:ilvl w:val="0"/>
          <w:numId w:val="2"/>
        </w:numPr>
        <w:shd w:val="clear" w:color="auto" w:fill="FFFFFF"/>
        <w:spacing w:before="100" w:beforeAutospacing="1" w:after="100" w:afterAutospacing="1"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 xml:space="preserve">Важно соблюдать меры безопасности во всех видах </w:t>
      </w:r>
      <w:proofErr w:type="gramStart"/>
      <w:r w:rsidRPr="00E51CEC">
        <w:rPr>
          <w:rFonts w:ascii="Times New Roman" w:hAnsi="Times New Roman"/>
          <w:color w:val="000000"/>
          <w:sz w:val="24"/>
          <w:szCs w:val="24"/>
          <w:lang w:eastAsia="ru-RU"/>
        </w:rPr>
        <w:t>пассажирского</w:t>
      </w:r>
      <w:proofErr w:type="gramEnd"/>
      <w:r w:rsidRPr="00E51CEC">
        <w:rPr>
          <w:rFonts w:ascii="Times New Roman" w:hAnsi="Times New Roman"/>
          <w:color w:val="000000"/>
          <w:sz w:val="24"/>
          <w:szCs w:val="24"/>
          <w:lang w:eastAsia="ru-RU"/>
        </w:rPr>
        <w:t xml:space="preserve"> транспорт</w:t>
      </w:r>
    </w:p>
    <w:p w:rsidR="00C6454A" w:rsidRPr="00E51CEC" w:rsidRDefault="00C6454A" w:rsidP="00C6454A">
      <w:pPr>
        <w:numPr>
          <w:ilvl w:val="0"/>
          <w:numId w:val="2"/>
        </w:numPr>
        <w:shd w:val="clear" w:color="auto" w:fill="FFFFFF"/>
        <w:spacing w:before="100" w:beforeAutospacing="1" w:after="100" w:afterAutospacing="1"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Качества, присущие надежному водителю, должны формироваться с детства.</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Дополнительные материалы</w:t>
      </w:r>
      <w:r w:rsidRPr="00E51CEC">
        <w:rPr>
          <w:rFonts w:ascii="Times New Roman" w:hAnsi="Times New Roman"/>
          <w:color w:val="000000"/>
          <w:sz w:val="24"/>
          <w:szCs w:val="24"/>
          <w:lang w:eastAsia="ru-RU"/>
        </w:rPr>
        <w:t>.</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 xml:space="preserve">Российская статистика ДТП и меры, принимаемые государством </w:t>
      </w:r>
      <w:proofErr w:type="gramStart"/>
      <w:r w:rsidRPr="00E51CEC">
        <w:rPr>
          <w:rFonts w:ascii="Times New Roman" w:hAnsi="Times New Roman"/>
          <w:color w:val="000000"/>
          <w:sz w:val="24"/>
          <w:szCs w:val="24"/>
          <w:lang w:eastAsia="ru-RU"/>
        </w:rPr>
        <w:t>для</w:t>
      </w:r>
      <w:proofErr w:type="gramEnd"/>
      <w:r w:rsidRPr="00E51CEC">
        <w:rPr>
          <w:rFonts w:ascii="Times New Roman" w:hAnsi="Times New Roman"/>
          <w:color w:val="000000"/>
          <w:sz w:val="24"/>
          <w:szCs w:val="24"/>
          <w:lang w:eastAsia="ru-RU"/>
        </w:rPr>
        <w:t xml:space="preserve"> </w:t>
      </w:r>
      <w:proofErr w:type="gramStart"/>
      <w:r w:rsidRPr="00E51CEC">
        <w:rPr>
          <w:rFonts w:ascii="Times New Roman" w:hAnsi="Times New Roman"/>
          <w:color w:val="000000"/>
          <w:sz w:val="24"/>
          <w:szCs w:val="24"/>
          <w:lang w:eastAsia="ru-RU"/>
        </w:rPr>
        <w:t>их</w:t>
      </w:r>
      <w:proofErr w:type="gramEnd"/>
      <w:r w:rsidRPr="00E51CEC">
        <w:rPr>
          <w:rFonts w:ascii="Times New Roman" w:hAnsi="Times New Roman"/>
          <w:color w:val="000000"/>
          <w:sz w:val="24"/>
          <w:szCs w:val="24"/>
          <w:lang w:eastAsia="ru-RU"/>
        </w:rPr>
        <w:t xml:space="preserve"> </w:t>
      </w:r>
      <w:proofErr w:type="spellStart"/>
      <w:r w:rsidRPr="00E51CEC">
        <w:rPr>
          <w:rFonts w:ascii="Times New Roman" w:hAnsi="Times New Roman"/>
          <w:color w:val="000000"/>
          <w:sz w:val="24"/>
          <w:szCs w:val="24"/>
          <w:lang w:eastAsia="ru-RU"/>
        </w:rPr>
        <w:t>снижени</w:t>
      </w:r>
      <w:proofErr w:type="spellEnd"/>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Вторая половина XX и начало XXI в. характеризуются неуклонным ростом перевозок автомобильным транспортом. Число автомобилей на дорогах во всем мире растет с каждым годом. Но в первую очередь это касается России, где, как ни в одной другой стране мира, за последнее время резко увеличился поток автомобилей.</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Появление автомобилей и быстрое увеличение их количества привело к появлению дорожно-транспортных происшествий (ДТП) и пострадавших от них. По сравнению с развитыми странами в России значительно выше количество ДТП на 10 тыс. транспортных средств. В 2005 г. этот показатель составил 66 ДТП. Отмечено, что более 70% ДТП происходит в городах и населенных пунктах. Причиной более 85% ДТП является нарушение Правил дорожного движения (ПДД) водителями транспортных средств и пешеходами, при этом на долю водителей приходится 70–75% происшествий.</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Таким образом</w:t>
      </w:r>
      <w:r w:rsidRPr="00E51CEC">
        <w:rPr>
          <w:rFonts w:ascii="Times New Roman" w:hAnsi="Times New Roman"/>
          <w:color w:val="000000"/>
          <w:sz w:val="24"/>
          <w:szCs w:val="24"/>
          <w:lang w:eastAsia="ru-RU"/>
        </w:rPr>
        <w:t>, «человеческий фактор» возникновения дорожно-транспортных происшествий и их трагических последствий составляет более 85% и свидетельствует о низкой культуре в области безопасности дорожного движения основных участников этого движения – водителей и пешеходов.</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В результате быстрого роста численности автомобильного парка значительно увеличилось число владельцев транспортных средств. Это привело к массовому включению в дорожное движение новых водителей. Увеличилась плотность движения в крупных городах и на федеральных дорогах возросла интенсивность движения в небольших городах и на территориальных дорогах, в результате чего изменилась дорожная ситуация как для водителей, так и для пешеходов, которые оказались к этому плохо подготовлены.</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В 2006 г. в Российской Федерации была принята Федеральная целевая программа «Повышение  безопасности дорожного движения на период 2006–2012 гг.». Целями программы являются сокращение в 1,5 раза количества лиц, погибших в результате дорожно-транспортных происшествий, и на 10% количества ДТП с пострадавшими в 2012 г. по сравнению с 2004 г.</w:t>
      </w:r>
    </w:p>
    <w:p w:rsidR="00C6454A" w:rsidRPr="00E51CEC" w:rsidRDefault="00C6454A" w:rsidP="00C6454A">
      <w:pPr>
        <w:shd w:val="clear" w:color="auto" w:fill="FFFFFF"/>
        <w:spacing w:after="0" w:line="240" w:lineRule="auto"/>
        <w:ind w:firstLine="710"/>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Это позволит Российской Федерации приблизиться к уровню безопасности дорожного движения, характерному для стран с развитой автомобилизацией населения, снизить показатели аварийности и, следовательно, уменьшить социальную остроту проблемы. Реализацию программы предполагается осуществить в два этапа.</w:t>
      </w:r>
    </w:p>
    <w:p w:rsidR="00C6454A" w:rsidRPr="00E51CEC" w:rsidRDefault="00C6454A" w:rsidP="00C6454A">
      <w:pPr>
        <w:shd w:val="clear" w:color="auto" w:fill="FFFFFF"/>
        <w:spacing w:after="0" w:line="240" w:lineRule="auto"/>
        <w:ind w:right="14" w:firstLine="708"/>
        <w:jc w:val="both"/>
        <w:rPr>
          <w:rFonts w:ascii="Times New Roman" w:hAnsi="Times New Roman"/>
          <w:color w:val="000000"/>
          <w:sz w:val="24"/>
          <w:szCs w:val="24"/>
          <w:lang w:eastAsia="ru-RU"/>
        </w:rPr>
      </w:pPr>
      <w:r w:rsidRPr="00E51CEC">
        <w:rPr>
          <w:rFonts w:ascii="Times New Roman" w:hAnsi="Times New Roman"/>
          <w:b/>
          <w:bCs/>
          <w:color w:val="000000"/>
          <w:sz w:val="24"/>
          <w:szCs w:val="24"/>
          <w:lang w:eastAsia="ru-RU"/>
        </w:rPr>
        <w:t>III. Закрепление материала.</w:t>
      </w:r>
    </w:p>
    <w:p w:rsidR="00C6454A" w:rsidRPr="00E51CEC" w:rsidRDefault="00C6454A" w:rsidP="00C6454A">
      <w:pPr>
        <w:numPr>
          <w:ilvl w:val="0"/>
          <w:numId w:val="3"/>
        </w:numPr>
        <w:shd w:val="clear" w:color="auto" w:fill="FFFFFF"/>
        <w:spacing w:before="100" w:beforeAutospacing="1" w:after="100" w:afterAutospacing="1"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Почему согласно Кодексу Российской Федерации об административных правонарушениях, на ваш взгляд, ужесточены наказания для пешеходов и водителей, нарушающих Правила дорожного движения?</w:t>
      </w:r>
    </w:p>
    <w:p w:rsidR="00C6454A" w:rsidRPr="00E51CEC" w:rsidRDefault="00C6454A" w:rsidP="00C6454A">
      <w:pPr>
        <w:numPr>
          <w:ilvl w:val="0"/>
          <w:numId w:val="3"/>
        </w:numPr>
        <w:shd w:val="clear" w:color="auto" w:fill="FFFFFF"/>
        <w:spacing w:before="100" w:beforeAutospacing="1" w:after="100" w:afterAutospacing="1" w:line="240" w:lineRule="auto"/>
        <w:jc w:val="both"/>
        <w:rPr>
          <w:rFonts w:ascii="Times New Roman" w:hAnsi="Times New Roman"/>
          <w:color w:val="000000"/>
          <w:sz w:val="24"/>
          <w:szCs w:val="24"/>
          <w:lang w:eastAsia="ru-RU"/>
        </w:rPr>
      </w:pPr>
      <w:r w:rsidRPr="00E51CEC">
        <w:rPr>
          <w:rFonts w:ascii="Times New Roman" w:hAnsi="Times New Roman"/>
          <w:color w:val="000000"/>
          <w:sz w:val="24"/>
          <w:szCs w:val="24"/>
          <w:lang w:eastAsia="ru-RU"/>
        </w:rPr>
        <w:t>Почему любое транспортное средство является источником опасности?</w:t>
      </w:r>
    </w:p>
    <w:p w:rsidR="00C6454A" w:rsidRDefault="00C6454A" w:rsidP="00C6454A">
      <w:pPr>
        <w:shd w:val="clear" w:color="auto" w:fill="FFFFFF"/>
        <w:spacing w:after="0" w:line="240" w:lineRule="auto"/>
        <w:jc w:val="center"/>
        <w:rPr>
          <w:rFonts w:ascii="Times New Roman" w:hAnsi="Times New Roman"/>
          <w:b/>
          <w:bCs/>
          <w:sz w:val="24"/>
          <w:szCs w:val="24"/>
          <w:lang w:eastAsia="ru-RU"/>
        </w:rPr>
      </w:pPr>
    </w:p>
    <w:p w:rsidR="00C6454A" w:rsidRPr="00D862DA" w:rsidRDefault="00C6454A" w:rsidP="00C6454A">
      <w:pPr>
        <w:widowControl w:val="0"/>
        <w:autoSpaceDE w:val="0"/>
        <w:autoSpaceDN w:val="0"/>
        <w:adjustRightInd w:val="0"/>
        <w:spacing w:after="0" w:line="240" w:lineRule="auto"/>
        <w:ind w:left="3840"/>
        <w:rPr>
          <w:rFonts w:ascii="Times New Roman" w:hAnsi="Times New Roman"/>
          <w:b/>
          <w:bCs/>
          <w:iCs/>
          <w:sz w:val="24"/>
          <w:szCs w:val="24"/>
          <w:lang w:eastAsia="ru-RU"/>
        </w:rPr>
      </w:pPr>
      <w:r w:rsidRPr="00D862DA">
        <w:rPr>
          <w:rFonts w:ascii="Times New Roman" w:hAnsi="Times New Roman"/>
          <w:b/>
          <w:bCs/>
          <w:iCs/>
          <w:sz w:val="24"/>
          <w:szCs w:val="24"/>
          <w:lang w:eastAsia="ru-RU"/>
        </w:rPr>
        <w:t>Практическое занятие № 4</w:t>
      </w:r>
    </w:p>
    <w:p w:rsidR="00C6454A" w:rsidRPr="00D862DA" w:rsidRDefault="00C6454A" w:rsidP="00C6454A">
      <w:pPr>
        <w:widowControl w:val="0"/>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b/>
          <w:bCs/>
          <w:iCs/>
          <w:sz w:val="24"/>
          <w:szCs w:val="24"/>
          <w:lang w:eastAsia="ru-RU"/>
        </w:rPr>
        <w:t xml:space="preserve">Тема: </w:t>
      </w:r>
      <w:r w:rsidRPr="00D862DA">
        <w:rPr>
          <w:rFonts w:ascii="Times New Roman" w:hAnsi="Times New Roman"/>
          <w:b/>
          <w:bCs/>
          <w:iCs/>
          <w:sz w:val="24"/>
          <w:szCs w:val="24"/>
          <w:lang w:eastAsia="ru-RU"/>
        </w:rPr>
        <w:t>Изучение и отработка моделей поведения в ЧС на транспорте</w:t>
      </w:r>
    </w:p>
    <w:p w:rsidR="00C6454A" w:rsidRPr="00D862DA" w:rsidRDefault="00C6454A" w:rsidP="00C6454A">
      <w:pPr>
        <w:widowControl w:val="0"/>
        <w:autoSpaceDE w:val="0"/>
        <w:autoSpaceDN w:val="0"/>
        <w:adjustRightInd w:val="0"/>
        <w:spacing w:after="0" w:line="240" w:lineRule="auto"/>
        <w:jc w:val="both"/>
        <w:rPr>
          <w:rFonts w:ascii="Times New Roman" w:hAnsi="Times New Roman"/>
          <w:sz w:val="24"/>
          <w:szCs w:val="24"/>
          <w:lang w:eastAsia="ru-RU"/>
        </w:rPr>
      </w:pPr>
      <w:r w:rsidRPr="00D862DA">
        <w:rPr>
          <w:rFonts w:ascii="Times New Roman" w:hAnsi="Times New Roman"/>
          <w:b/>
          <w:bCs/>
          <w:iCs/>
          <w:sz w:val="24"/>
          <w:szCs w:val="24"/>
          <w:u w:val="single"/>
          <w:lang w:eastAsia="ru-RU"/>
        </w:rPr>
        <w:t>Цель:</w:t>
      </w:r>
      <w:r w:rsidRPr="00D862DA">
        <w:rPr>
          <w:rFonts w:ascii="Times New Roman" w:hAnsi="Times New Roman"/>
          <w:b/>
          <w:bCs/>
          <w:iCs/>
          <w:sz w:val="24"/>
          <w:szCs w:val="24"/>
          <w:lang w:eastAsia="ru-RU"/>
        </w:rPr>
        <w:t xml:space="preserve"> </w:t>
      </w:r>
      <w:r w:rsidRPr="00D862DA">
        <w:rPr>
          <w:rFonts w:ascii="Times New Roman" w:hAnsi="Times New Roman"/>
          <w:iCs/>
          <w:sz w:val="24"/>
          <w:szCs w:val="24"/>
          <w:lang w:eastAsia="ru-RU"/>
        </w:rPr>
        <w:t>закрепить знания алгоритма действий при авариях на транспорте.</w:t>
      </w:r>
    </w:p>
    <w:p w:rsidR="00C6454A" w:rsidRPr="00D862DA" w:rsidRDefault="00C6454A" w:rsidP="00C6454A">
      <w:pPr>
        <w:widowControl w:val="0"/>
        <w:autoSpaceDE w:val="0"/>
        <w:autoSpaceDN w:val="0"/>
        <w:adjustRightInd w:val="0"/>
        <w:spacing w:after="0" w:line="240" w:lineRule="auto"/>
        <w:ind w:firstLine="851"/>
        <w:jc w:val="both"/>
        <w:rPr>
          <w:rFonts w:ascii="Times New Roman" w:hAnsi="Times New Roman"/>
          <w:sz w:val="24"/>
          <w:szCs w:val="24"/>
          <w:lang w:eastAsia="ru-RU"/>
        </w:rPr>
      </w:pPr>
      <w:r w:rsidRPr="00D862DA">
        <w:rPr>
          <w:rFonts w:ascii="Times New Roman" w:hAnsi="Times New Roman"/>
          <w:b/>
          <w:bCs/>
          <w:iCs/>
          <w:sz w:val="24"/>
          <w:szCs w:val="24"/>
          <w:u w:val="single"/>
          <w:lang w:eastAsia="ru-RU"/>
        </w:rPr>
        <w:t>Задание:</w:t>
      </w:r>
    </w:p>
    <w:p w:rsidR="00C6454A" w:rsidRPr="00D862DA" w:rsidRDefault="00C6454A" w:rsidP="00C6454A">
      <w:pPr>
        <w:widowControl w:val="0"/>
        <w:autoSpaceDE w:val="0"/>
        <w:autoSpaceDN w:val="0"/>
        <w:adjustRightInd w:val="0"/>
        <w:spacing w:after="0" w:line="240" w:lineRule="auto"/>
        <w:ind w:firstLine="851"/>
        <w:jc w:val="both"/>
        <w:rPr>
          <w:rFonts w:ascii="Times New Roman" w:hAnsi="Times New Roman"/>
          <w:b/>
          <w:bCs/>
          <w:iCs/>
          <w:sz w:val="24"/>
          <w:szCs w:val="24"/>
          <w:lang w:eastAsia="ru-RU"/>
        </w:rPr>
      </w:pPr>
      <w:r w:rsidRPr="00D862DA">
        <w:rPr>
          <w:rFonts w:ascii="Times New Roman" w:hAnsi="Times New Roman"/>
          <w:b/>
          <w:bCs/>
          <w:iCs/>
          <w:sz w:val="24"/>
          <w:szCs w:val="24"/>
          <w:lang w:eastAsia="ru-RU"/>
        </w:rPr>
        <w:t>1.Как вы будете действовать, если:</w:t>
      </w:r>
    </w:p>
    <w:p w:rsidR="00C6454A" w:rsidRPr="00D862DA" w:rsidRDefault="00C6454A" w:rsidP="00C6454A">
      <w:pPr>
        <w:widowControl w:val="0"/>
        <w:autoSpaceDE w:val="0"/>
        <w:autoSpaceDN w:val="0"/>
        <w:adjustRightInd w:val="0"/>
        <w:spacing w:after="0" w:line="240" w:lineRule="auto"/>
        <w:ind w:firstLine="851"/>
        <w:jc w:val="both"/>
        <w:rPr>
          <w:rFonts w:ascii="Times New Roman" w:hAnsi="Times New Roman"/>
          <w:sz w:val="24"/>
          <w:szCs w:val="24"/>
          <w:lang w:eastAsia="ru-RU"/>
        </w:rPr>
      </w:pPr>
      <w:r w:rsidRPr="00D862DA">
        <w:rPr>
          <w:rFonts w:ascii="Times New Roman" w:hAnsi="Times New Roman"/>
          <w:iCs/>
          <w:sz w:val="24"/>
          <w:szCs w:val="24"/>
          <w:lang w:eastAsia="ru-RU"/>
        </w:rPr>
        <w:t>…….Вы едете в поезде. Вам сообщили, что в  соседнем вагоне очаг  возгорания. Ваши</w:t>
      </w:r>
      <w:r w:rsidRPr="00D862DA">
        <w:rPr>
          <w:rFonts w:ascii="Times New Roman" w:hAnsi="Times New Roman"/>
          <w:sz w:val="24"/>
          <w:szCs w:val="24"/>
          <w:lang w:eastAsia="ru-RU"/>
        </w:rPr>
        <w:t xml:space="preserve"> </w:t>
      </w:r>
      <w:r w:rsidRPr="00D862DA">
        <w:rPr>
          <w:rFonts w:ascii="Times New Roman" w:hAnsi="Times New Roman"/>
          <w:iCs/>
          <w:sz w:val="24"/>
          <w:szCs w:val="24"/>
          <w:lang w:eastAsia="ru-RU"/>
        </w:rPr>
        <w:t>действия……</w:t>
      </w:r>
    </w:p>
    <w:p w:rsidR="00C6454A" w:rsidRPr="00D862DA" w:rsidRDefault="00C6454A" w:rsidP="00C6454A">
      <w:pPr>
        <w:widowControl w:val="0"/>
        <w:autoSpaceDE w:val="0"/>
        <w:autoSpaceDN w:val="0"/>
        <w:adjustRightInd w:val="0"/>
        <w:spacing w:after="0" w:line="240" w:lineRule="auto"/>
        <w:ind w:firstLine="851"/>
        <w:jc w:val="both"/>
        <w:rPr>
          <w:rFonts w:ascii="Times New Roman" w:hAnsi="Times New Roman"/>
          <w:iCs/>
          <w:sz w:val="24"/>
          <w:szCs w:val="24"/>
          <w:lang w:eastAsia="ru-RU"/>
        </w:rPr>
      </w:pPr>
      <w:r w:rsidRPr="00D862DA">
        <w:rPr>
          <w:rFonts w:ascii="Times New Roman" w:hAnsi="Times New Roman"/>
          <w:iCs/>
          <w:sz w:val="24"/>
          <w:szCs w:val="24"/>
          <w:lang w:eastAsia="ru-RU"/>
        </w:rPr>
        <w:t>……..Вы летите в самолете. Объявили непредвиденную</w:t>
      </w:r>
      <w:r w:rsidRPr="00D862DA">
        <w:rPr>
          <w:rFonts w:ascii="Times New Roman" w:hAnsi="Times New Roman"/>
          <w:sz w:val="24"/>
          <w:szCs w:val="24"/>
          <w:lang w:eastAsia="ru-RU"/>
        </w:rPr>
        <w:t xml:space="preserve"> </w:t>
      </w:r>
      <w:r w:rsidRPr="00D862DA">
        <w:rPr>
          <w:rFonts w:ascii="Times New Roman" w:hAnsi="Times New Roman"/>
          <w:iCs/>
          <w:w w:val="99"/>
          <w:sz w:val="24"/>
          <w:szCs w:val="24"/>
          <w:lang w:eastAsia="ru-RU"/>
        </w:rPr>
        <w:t>экстренную  посадку. Ваши</w:t>
      </w:r>
      <w:r w:rsidRPr="00D862DA">
        <w:rPr>
          <w:rFonts w:ascii="Times New Roman" w:hAnsi="Times New Roman"/>
          <w:sz w:val="24"/>
          <w:szCs w:val="24"/>
          <w:lang w:eastAsia="ru-RU"/>
        </w:rPr>
        <w:t xml:space="preserve"> </w:t>
      </w:r>
      <w:r w:rsidRPr="00D862DA">
        <w:rPr>
          <w:rFonts w:ascii="Times New Roman" w:hAnsi="Times New Roman"/>
          <w:iCs/>
          <w:sz w:val="24"/>
          <w:szCs w:val="24"/>
          <w:lang w:eastAsia="ru-RU"/>
        </w:rPr>
        <w:t>действия.</w:t>
      </w:r>
    </w:p>
    <w:p w:rsidR="00C6454A" w:rsidRPr="00D862DA" w:rsidRDefault="00C6454A" w:rsidP="00C6454A">
      <w:pPr>
        <w:widowControl w:val="0"/>
        <w:autoSpaceDE w:val="0"/>
        <w:autoSpaceDN w:val="0"/>
        <w:adjustRightInd w:val="0"/>
        <w:spacing w:after="0" w:line="240" w:lineRule="auto"/>
        <w:ind w:firstLine="851"/>
        <w:jc w:val="both"/>
        <w:rPr>
          <w:rFonts w:ascii="Times New Roman" w:hAnsi="Times New Roman"/>
          <w:sz w:val="24"/>
          <w:szCs w:val="24"/>
          <w:lang w:eastAsia="ru-RU"/>
        </w:rPr>
      </w:pPr>
      <w:r w:rsidRPr="00D862DA">
        <w:rPr>
          <w:rFonts w:ascii="Times New Roman" w:hAnsi="Times New Roman"/>
          <w:iCs/>
          <w:sz w:val="24"/>
          <w:szCs w:val="24"/>
          <w:lang w:eastAsia="ru-RU"/>
        </w:rPr>
        <w:t>……….Каждый день  вы отправляетесь  на работу на</w:t>
      </w:r>
      <w:r w:rsidRPr="00D862DA">
        <w:rPr>
          <w:rFonts w:ascii="Times New Roman" w:hAnsi="Times New Roman"/>
          <w:sz w:val="24"/>
          <w:szCs w:val="24"/>
          <w:lang w:eastAsia="ru-RU"/>
        </w:rPr>
        <w:t xml:space="preserve"> </w:t>
      </w:r>
      <w:r w:rsidRPr="00D862DA">
        <w:rPr>
          <w:rFonts w:ascii="Times New Roman" w:hAnsi="Times New Roman"/>
          <w:iCs/>
          <w:sz w:val="24"/>
          <w:szCs w:val="24"/>
          <w:lang w:eastAsia="ru-RU"/>
        </w:rPr>
        <w:t>автобусе. Назовите правила</w:t>
      </w:r>
    </w:p>
    <w:p w:rsidR="00C6454A" w:rsidRPr="00D862DA" w:rsidRDefault="00C6454A" w:rsidP="00C6454A">
      <w:pPr>
        <w:widowControl w:val="0"/>
        <w:autoSpaceDE w:val="0"/>
        <w:autoSpaceDN w:val="0"/>
        <w:adjustRightInd w:val="0"/>
        <w:spacing w:after="0" w:line="240" w:lineRule="auto"/>
        <w:jc w:val="both"/>
        <w:rPr>
          <w:rFonts w:ascii="Times New Roman" w:hAnsi="Times New Roman"/>
          <w:sz w:val="24"/>
          <w:szCs w:val="24"/>
          <w:lang w:eastAsia="ru-RU"/>
        </w:rPr>
      </w:pPr>
      <w:r w:rsidRPr="00D862DA">
        <w:rPr>
          <w:rFonts w:ascii="Times New Roman" w:hAnsi="Times New Roman"/>
          <w:iCs/>
          <w:sz w:val="24"/>
          <w:szCs w:val="24"/>
          <w:lang w:eastAsia="ru-RU"/>
        </w:rPr>
        <w:t>безопасного поведения  в городском  транспорте.</w:t>
      </w:r>
    </w:p>
    <w:p w:rsidR="00C6454A" w:rsidRPr="00D862DA" w:rsidRDefault="00C6454A" w:rsidP="00C6454A">
      <w:pPr>
        <w:widowControl w:val="0"/>
        <w:numPr>
          <w:ilvl w:val="0"/>
          <w:numId w:val="9"/>
        </w:numPr>
        <w:tabs>
          <w:tab w:val="left" w:pos="660"/>
        </w:tabs>
        <w:autoSpaceDE w:val="0"/>
        <w:autoSpaceDN w:val="0"/>
        <w:adjustRightInd w:val="0"/>
        <w:spacing w:after="0" w:line="240" w:lineRule="auto"/>
        <w:ind w:firstLine="851"/>
        <w:jc w:val="both"/>
        <w:rPr>
          <w:rFonts w:ascii="Times New Roman" w:hAnsi="Times New Roman"/>
          <w:b/>
          <w:bCs/>
          <w:iCs/>
          <w:sz w:val="24"/>
          <w:szCs w:val="24"/>
          <w:lang w:eastAsia="ru-RU"/>
        </w:rPr>
      </w:pPr>
      <w:r w:rsidRPr="00D862DA">
        <w:rPr>
          <w:rFonts w:ascii="Times New Roman" w:hAnsi="Times New Roman"/>
          <w:b/>
          <w:bCs/>
          <w:iCs/>
          <w:sz w:val="24"/>
          <w:szCs w:val="24"/>
          <w:lang w:eastAsia="ru-RU"/>
        </w:rPr>
        <w:t>Ответить кратко на контрольные вопросы:</w:t>
      </w:r>
    </w:p>
    <w:p w:rsidR="00C6454A" w:rsidRPr="00D862DA" w:rsidRDefault="00C6454A" w:rsidP="00C6454A">
      <w:pPr>
        <w:widowControl w:val="0"/>
        <w:numPr>
          <w:ilvl w:val="1"/>
          <w:numId w:val="9"/>
        </w:numPr>
        <w:tabs>
          <w:tab w:val="left" w:pos="1340"/>
        </w:tabs>
        <w:autoSpaceDE w:val="0"/>
        <w:autoSpaceDN w:val="0"/>
        <w:adjustRightInd w:val="0"/>
        <w:spacing w:after="0" w:line="240" w:lineRule="auto"/>
        <w:ind w:firstLine="851"/>
        <w:jc w:val="both"/>
        <w:rPr>
          <w:rFonts w:ascii="Times New Roman" w:hAnsi="Times New Roman"/>
          <w:iCs/>
          <w:sz w:val="24"/>
          <w:szCs w:val="24"/>
          <w:lang w:eastAsia="ru-RU"/>
        </w:rPr>
      </w:pPr>
      <w:r w:rsidRPr="00D862DA">
        <w:rPr>
          <w:rFonts w:ascii="Times New Roman" w:hAnsi="Times New Roman"/>
          <w:iCs/>
          <w:sz w:val="24"/>
          <w:szCs w:val="24"/>
          <w:lang w:eastAsia="ru-RU"/>
        </w:rPr>
        <w:t>Назовите возможные причины возникновения ЧС на транспорте?</w:t>
      </w:r>
    </w:p>
    <w:p w:rsidR="00C6454A" w:rsidRPr="00D862DA" w:rsidRDefault="00C6454A" w:rsidP="00C6454A">
      <w:pPr>
        <w:widowControl w:val="0"/>
        <w:numPr>
          <w:ilvl w:val="1"/>
          <w:numId w:val="9"/>
        </w:numPr>
        <w:tabs>
          <w:tab w:val="left" w:pos="1340"/>
        </w:tabs>
        <w:autoSpaceDE w:val="0"/>
        <w:autoSpaceDN w:val="0"/>
        <w:adjustRightInd w:val="0"/>
        <w:spacing w:after="0" w:line="240" w:lineRule="auto"/>
        <w:ind w:firstLine="851"/>
        <w:jc w:val="both"/>
        <w:rPr>
          <w:rFonts w:ascii="Times New Roman" w:hAnsi="Times New Roman"/>
          <w:iCs/>
          <w:sz w:val="24"/>
          <w:szCs w:val="24"/>
          <w:lang w:eastAsia="ru-RU"/>
        </w:rPr>
      </w:pPr>
      <w:r w:rsidRPr="00D862DA">
        <w:rPr>
          <w:rFonts w:ascii="Times New Roman" w:hAnsi="Times New Roman"/>
          <w:iCs/>
          <w:sz w:val="24"/>
          <w:szCs w:val="24"/>
          <w:lang w:eastAsia="ru-RU"/>
        </w:rPr>
        <w:t>Какие существуют общие правила безопасного поведения на транспорте.</w:t>
      </w:r>
    </w:p>
    <w:p w:rsidR="00C6454A" w:rsidRPr="00D862DA" w:rsidRDefault="00C6454A" w:rsidP="00C6454A">
      <w:pPr>
        <w:widowControl w:val="0"/>
        <w:numPr>
          <w:ilvl w:val="1"/>
          <w:numId w:val="9"/>
        </w:numPr>
        <w:tabs>
          <w:tab w:val="left" w:pos="1340"/>
        </w:tabs>
        <w:autoSpaceDE w:val="0"/>
        <w:autoSpaceDN w:val="0"/>
        <w:adjustRightInd w:val="0"/>
        <w:spacing w:after="0" w:line="240" w:lineRule="auto"/>
        <w:ind w:firstLine="851"/>
        <w:jc w:val="both"/>
        <w:rPr>
          <w:rFonts w:ascii="Times New Roman" w:hAnsi="Times New Roman"/>
          <w:iCs/>
          <w:sz w:val="24"/>
          <w:szCs w:val="24"/>
          <w:lang w:eastAsia="ru-RU"/>
        </w:rPr>
      </w:pPr>
      <w:r w:rsidRPr="00D862DA">
        <w:rPr>
          <w:rFonts w:ascii="Times New Roman" w:hAnsi="Times New Roman"/>
          <w:iCs/>
          <w:sz w:val="24"/>
          <w:szCs w:val="24"/>
          <w:lang w:eastAsia="ru-RU"/>
        </w:rPr>
        <w:t>Какие качества  личности помогут выйти из сложной ЧС</w:t>
      </w:r>
      <w:proofErr w:type="gramStart"/>
      <w:r w:rsidRPr="00D862DA">
        <w:rPr>
          <w:rFonts w:ascii="Times New Roman" w:hAnsi="Times New Roman"/>
          <w:iCs/>
          <w:sz w:val="24"/>
          <w:szCs w:val="24"/>
          <w:lang w:eastAsia="ru-RU"/>
        </w:rPr>
        <w:t xml:space="preserve"> .</w:t>
      </w:r>
      <w:proofErr w:type="gramEnd"/>
    </w:p>
    <w:p w:rsidR="00C6454A" w:rsidRPr="00BF5107" w:rsidRDefault="00C6454A" w:rsidP="00C6454A">
      <w:pPr>
        <w:rPr>
          <w:rFonts w:ascii="Times New Roman" w:hAnsi="Times New Roman"/>
          <w:sz w:val="24"/>
          <w:szCs w:val="24"/>
        </w:rPr>
      </w:pPr>
    </w:p>
    <w:p w:rsidR="00C6454A" w:rsidRDefault="00C6454A" w:rsidP="00C6454A">
      <w:pPr>
        <w:shd w:val="clear" w:color="auto" w:fill="FFFFFF"/>
        <w:spacing w:after="150" w:line="240" w:lineRule="auto"/>
        <w:jc w:val="center"/>
        <w:rPr>
          <w:rFonts w:ascii="Times New Roman" w:hAnsi="Times New Roman"/>
          <w:b/>
          <w:sz w:val="24"/>
          <w:szCs w:val="24"/>
        </w:rPr>
      </w:pPr>
      <w:r w:rsidRPr="00AD773B">
        <w:rPr>
          <w:rStyle w:val="1293"/>
          <w:rFonts w:ascii="Times New Roman" w:hAnsi="Times New Roman"/>
          <w:b/>
          <w:color w:val="000000"/>
          <w:sz w:val="24"/>
          <w:szCs w:val="24"/>
        </w:rPr>
        <w:t>Практическое занятие № 5</w:t>
      </w:r>
      <w:r>
        <w:rPr>
          <w:rFonts w:ascii="Times New Roman" w:hAnsi="Times New Roman"/>
          <w:b/>
          <w:sz w:val="24"/>
          <w:szCs w:val="24"/>
        </w:rPr>
        <w:t xml:space="preserve"> </w:t>
      </w:r>
    </w:p>
    <w:p w:rsidR="00C6454A" w:rsidRPr="00BF5107" w:rsidRDefault="00C6454A" w:rsidP="00C6454A">
      <w:pPr>
        <w:shd w:val="clear" w:color="auto" w:fill="FFFFFF"/>
        <w:spacing w:after="150" w:line="240" w:lineRule="auto"/>
        <w:jc w:val="both"/>
        <w:rPr>
          <w:rFonts w:ascii="Times New Roman" w:hAnsi="Times New Roman"/>
          <w:color w:val="000000"/>
          <w:sz w:val="24"/>
          <w:szCs w:val="24"/>
          <w:lang w:eastAsia="ru-RU"/>
        </w:rPr>
      </w:pPr>
      <w:r w:rsidRPr="00AD773B">
        <w:rPr>
          <w:rFonts w:ascii="Times New Roman" w:hAnsi="Times New Roman"/>
          <w:b/>
          <w:sz w:val="24"/>
          <w:szCs w:val="24"/>
        </w:rPr>
        <w:t xml:space="preserve"> Тема:</w:t>
      </w:r>
      <w:r w:rsidRPr="00BF5107">
        <w:rPr>
          <w:rFonts w:ascii="Times New Roman" w:hAnsi="Times New Roman"/>
          <w:sz w:val="24"/>
          <w:szCs w:val="24"/>
        </w:rPr>
        <w:t xml:space="preserve"> </w:t>
      </w:r>
      <w:r w:rsidRPr="00BF5107">
        <w:rPr>
          <w:rFonts w:ascii="Times New Roman" w:hAnsi="Times New Roman"/>
          <w:bCs/>
          <w:color w:val="000000"/>
          <w:sz w:val="24"/>
          <w:szCs w:val="24"/>
          <w:lang w:eastAsia="ru-RU"/>
        </w:rPr>
        <w:t>Общественные места и их классификация. Основные источники опасности в общественных местах закрытого и открытого типа. Общие правила безопасного поведения. Опасности в общественных местах социально-психологического характера (возникновение толпы и давки; проявление агрессии; криминальные ситуации). Порядок действий при риске возникновения или возникновении толпы, давки. Эмоциональное заражение в толпе, способы самопомощи. Правила безопасного поведения при попадании в агрессивную и паническую толпу</w:t>
      </w:r>
    </w:p>
    <w:p w:rsidR="00C6454A" w:rsidRPr="00BF5107" w:rsidRDefault="00C6454A" w:rsidP="00C6454A">
      <w:pPr>
        <w:shd w:val="clear" w:color="auto" w:fill="FFFFFF"/>
        <w:spacing w:after="15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Общественные пространства, где, как правило, всегда находится большое количество людей — взрослых и детей, притягивают злоумышленников и часто становятся местами совершения преступлений. В общественном месте безопасность каждого человека определяется его умением ориентироваться в ситуации, выявлять существующие для здоровья (своего и окружающих) угрозы, правильно и своевременно на них реагировать.</w:t>
      </w:r>
    </w:p>
    <w:p w:rsidR="00C6454A" w:rsidRPr="00BF5107" w:rsidRDefault="00C6454A" w:rsidP="00C6454A">
      <w:pPr>
        <w:shd w:val="clear" w:color="auto" w:fill="FFFFFF"/>
        <w:spacing w:after="15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Среда, в которой мы живём длительное время, становится для нас настолько привычной, что мы не замечаем опасностей, таящихся в ней. Все мы, выходя из дома, оказываемся на улице, встречаемся с друзьями в парке или кино, ходим на выставки или спортивные матчи, в театры, концертные залы.</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Эти и другие общественные пространства являются местами массового скопления людей, и очень важно, находясь там, быть внимательным и собранным, соблюдать общепринятые правила поведения и элементарные меры предосторожности. Часто из-за чьего-то неадекватного поведения, неумелой организации какого-то мероприятия или даже вполне определённого злого умысла в общественных местах происходят события, угрожающие жизни и здоровью людей.</w:t>
      </w:r>
    </w:p>
    <w:p w:rsidR="00C6454A" w:rsidRPr="00BF5107" w:rsidRDefault="00C6454A" w:rsidP="00C6454A">
      <w:pPr>
        <w:shd w:val="clear" w:color="auto" w:fill="FFFFFF"/>
        <w:spacing w:after="0" w:line="240" w:lineRule="auto"/>
        <w:jc w:val="center"/>
        <w:rPr>
          <w:rFonts w:ascii="Times New Roman" w:hAnsi="Times New Roman"/>
          <w:color w:val="000000"/>
          <w:sz w:val="24"/>
          <w:szCs w:val="24"/>
          <w:lang w:eastAsia="ru-RU"/>
        </w:rPr>
      </w:pPr>
      <w:r w:rsidRPr="00BF5107">
        <w:rPr>
          <w:rFonts w:ascii="Times New Roman" w:hAnsi="Times New Roman"/>
          <w:color w:val="000000"/>
          <w:sz w:val="24"/>
          <w:szCs w:val="24"/>
          <w:lang w:eastAsia="ru-RU"/>
        </w:rPr>
        <w:t>Названными объектами список общественных мест не исчерпывается, поскольку даже лифт и лестничная площадка в многоэтажном доме также считаются общественными пространствами.</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ЭТО ВАЖНО</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Самой серьёзной опасностью для человека является угроза его жизни и здоровью.</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Конечно, для нас весьма ощутимым событием обычно бывает и утрата имущества или важных документов, но эта потеря — ничто по сравнению с непоправимым вредом для здоровья, который может быть причинён в случае чрезвычайного происшествия в общественном месте.</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Угрозы безопасности в общественных местах могут принимать самые разные формы — быть следствием чрезвычайных ситуаций техногенного характера, стать результатом спланированных акций преступников, т. е. иметь криминогенный или даже антиобщественный характер, трагических случайностей, а порой и комбинацией указанных выше причин.</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Место массового пребывания людей — это территория общего пользования, на которой при определённых условиях одновременно может находиться более пятидесяти человек. По сути, это общественное место, особенностью которого является большая численность одновременно находящихся там людей.</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i/>
          <w:iCs/>
          <w:color w:val="000000"/>
          <w:sz w:val="24"/>
          <w:szCs w:val="24"/>
          <w:lang w:eastAsia="ru-RU"/>
        </w:rPr>
        <w:t>Места массового пребывания людей открытого типа:</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 городские площадки, парки и скверы;</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 остановки транспорта, подходы к вокзалам;</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 рыночные площадки и т. д.</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i/>
          <w:iCs/>
          <w:color w:val="000000"/>
          <w:sz w:val="24"/>
          <w:szCs w:val="24"/>
          <w:lang w:eastAsia="ru-RU"/>
        </w:rPr>
        <w:t>Места массового пребывания людей закрытого</w:t>
      </w:r>
      <w:r w:rsidRPr="00BF5107">
        <w:rPr>
          <w:rFonts w:ascii="Times New Roman" w:hAnsi="Times New Roman"/>
          <w:color w:val="000000"/>
          <w:sz w:val="24"/>
          <w:szCs w:val="24"/>
          <w:lang w:eastAsia="ru-RU"/>
        </w:rPr>
        <w:t> </w:t>
      </w:r>
      <w:r w:rsidRPr="00BF5107">
        <w:rPr>
          <w:rFonts w:ascii="Times New Roman" w:hAnsi="Times New Roman"/>
          <w:i/>
          <w:iCs/>
          <w:color w:val="000000"/>
          <w:sz w:val="24"/>
          <w:szCs w:val="24"/>
          <w:lang w:eastAsia="ru-RU"/>
        </w:rPr>
        <w:t>типа</w:t>
      </w:r>
      <w:r w:rsidRPr="00BF5107">
        <w:rPr>
          <w:rFonts w:ascii="Times New Roman" w:hAnsi="Times New Roman"/>
          <w:color w:val="000000"/>
          <w:sz w:val="24"/>
          <w:szCs w:val="24"/>
          <w:lang w:eastAsia="ru-RU"/>
        </w:rPr>
        <w:t>:</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 школьные спортивные и актовые залы;</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 театры и кинотеатры;</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 торговые центры, церкви и т. д.</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b/>
          <w:bCs/>
          <w:color w:val="000000"/>
          <w:sz w:val="24"/>
          <w:szCs w:val="24"/>
          <w:lang w:eastAsia="ru-RU"/>
        </w:rPr>
        <w:t>Большое скопление людей</w:t>
      </w:r>
      <w:r w:rsidRPr="00BF5107">
        <w:rPr>
          <w:rFonts w:ascii="Times New Roman" w:hAnsi="Times New Roman"/>
          <w:color w:val="000000"/>
          <w:sz w:val="24"/>
          <w:szCs w:val="24"/>
          <w:lang w:eastAsia="ru-RU"/>
        </w:rPr>
        <w:t> — явление достаточно частое. С ним можно столкнуться в общественном транспорте, на концерте, в магазине. Чаще большое скопление людей доставляет только неудобство, однако в некоторых случаях это может приводить к возникновению опасных ситуаций. К таким ситуациям относится образование толпы.</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Находясь в толпе, люди могут неосознанно подвергать себя опасности, потому что они быстро </w:t>
      </w:r>
      <w:r w:rsidRPr="00BF5107">
        <w:rPr>
          <w:rFonts w:ascii="Times New Roman" w:hAnsi="Times New Roman"/>
          <w:i/>
          <w:iCs/>
          <w:color w:val="000000"/>
          <w:sz w:val="24"/>
          <w:szCs w:val="24"/>
          <w:lang w:eastAsia="ru-RU"/>
        </w:rPr>
        <w:t>«заражаются» эмоциями друг друга</w:t>
      </w:r>
      <w:r w:rsidRPr="00BF5107">
        <w:rPr>
          <w:rFonts w:ascii="Times New Roman" w:hAnsi="Times New Roman"/>
          <w:color w:val="000000"/>
          <w:sz w:val="24"/>
          <w:szCs w:val="24"/>
          <w:lang w:eastAsia="ru-RU"/>
        </w:rPr>
        <w:t xml:space="preserve">, им становится сложнее рационально оценивать окружающую обстановку, теряется </w:t>
      </w:r>
      <w:proofErr w:type="gramStart"/>
      <w:r w:rsidRPr="00BF5107">
        <w:rPr>
          <w:rFonts w:ascii="Times New Roman" w:hAnsi="Times New Roman"/>
          <w:color w:val="000000"/>
          <w:sz w:val="24"/>
          <w:szCs w:val="24"/>
          <w:lang w:eastAsia="ru-RU"/>
        </w:rPr>
        <w:t>контроль за</w:t>
      </w:r>
      <w:proofErr w:type="gramEnd"/>
      <w:r w:rsidRPr="00BF5107">
        <w:rPr>
          <w:rFonts w:ascii="Times New Roman" w:hAnsi="Times New Roman"/>
          <w:color w:val="000000"/>
          <w:sz w:val="24"/>
          <w:szCs w:val="24"/>
          <w:lang w:eastAsia="ru-RU"/>
        </w:rPr>
        <w:t xml:space="preserve"> собственным поведением.</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b/>
          <w:bCs/>
          <w:color w:val="000000"/>
          <w:sz w:val="24"/>
          <w:szCs w:val="24"/>
          <w:lang w:eastAsia="ru-RU"/>
        </w:rPr>
        <w:t>Агрессивная толпа </w:t>
      </w:r>
      <w:r w:rsidRPr="00BF5107">
        <w:rPr>
          <w:rFonts w:ascii="Times New Roman" w:hAnsi="Times New Roman"/>
          <w:color w:val="000000"/>
          <w:sz w:val="24"/>
          <w:szCs w:val="24"/>
          <w:lang w:eastAsia="ru-RU"/>
        </w:rPr>
        <w:t>— скопление людей, стремящихся к уничтожению, разрушению и даже убийству.</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b/>
          <w:bCs/>
          <w:color w:val="000000"/>
          <w:sz w:val="24"/>
          <w:szCs w:val="24"/>
          <w:lang w:eastAsia="ru-RU"/>
        </w:rPr>
        <w:t>Паническая толпа</w:t>
      </w:r>
      <w:r w:rsidRPr="00BF5107">
        <w:rPr>
          <w:rFonts w:ascii="Times New Roman" w:hAnsi="Times New Roman"/>
          <w:color w:val="000000"/>
          <w:sz w:val="24"/>
          <w:szCs w:val="24"/>
          <w:lang w:eastAsia="ru-RU"/>
        </w:rPr>
        <w:t> — скопление людей, охваченных чувством очень сильного (гипертрофированного) страха, стремящихся избежать предполагаемой или реальной опасности.</w:t>
      </w:r>
    </w:p>
    <w:p w:rsidR="00C6454A" w:rsidRPr="00BF5107" w:rsidRDefault="00C6454A" w:rsidP="00C6454A">
      <w:pPr>
        <w:shd w:val="clear" w:color="auto" w:fill="FFFFFF"/>
        <w:spacing w:after="150" w:line="240" w:lineRule="auto"/>
        <w:rPr>
          <w:rFonts w:ascii="Times New Roman" w:hAnsi="Times New Roman"/>
          <w:color w:val="000000"/>
          <w:sz w:val="24"/>
          <w:szCs w:val="24"/>
          <w:lang w:eastAsia="ru-RU"/>
        </w:rPr>
      </w:pPr>
      <w:r w:rsidRPr="00BF5107">
        <w:rPr>
          <w:rFonts w:ascii="Times New Roman" w:hAnsi="Times New Roman"/>
          <w:b/>
          <w:bCs/>
          <w:color w:val="000000"/>
          <w:sz w:val="24"/>
          <w:szCs w:val="24"/>
          <w:lang w:eastAsia="ru-RU"/>
        </w:rPr>
        <w:t>Давка на празднике или концерте, в подземных переходах или метро</w:t>
      </w:r>
      <w:r w:rsidRPr="00BF5107">
        <w:rPr>
          <w:rFonts w:ascii="Times New Roman" w:hAnsi="Times New Roman"/>
          <w:color w:val="000000"/>
          <w:sz w:val="24"/>
          <w:szCs w:val="24"/>
          <w:lang w:eastAsia="ru-RU"/>
        </w:rPr>
        <w:t> — это одна из самых реальных угроз жизни и здоровью в общественном месте. При участии в массовых мероприятиях всегда необходимо помнить о том, что собравшиеся вокруг люди способны в очень короткое время превратиться в неуправляемую толпу, которая может растоптать или покалечить.</w:t>
      </w:r>
    </w:p>
    <w:p w:rsidR="00C6454A" w:rsidRPr="00BF5107" w:rsidRDefault="00C6454A" w:rsidP="00C6454A">
      <w:pPr>
        <w:shd w:val="clear" w:color="auto" w:fill="FFFFFF"/>
        <w:spacing w:after="15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Продумайте свои действия на случай возникновения чрезвычайной ситуации, когда стали ясны возможные пути спасения. Сформулируйте для себя несложные вопросы о безопасности и сами ответьте на них: где наиболее вероятна давка; где находятся два ближайших эвакуационных выхода на случай пожара; как необходимо одеться, чтобы соответствовать погодным условиям и одновременно формату мероприятия?</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b/>
          <w:bCs/>
          <w:color w:val="000000"/>
          <w:sz w:val="24"/>
          <w:szCs w:val="24"/>
          <w:lang w:eastAsia="ru-RU"/>
        </w:rPr>
        <w:t>Вопросы и задания</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1. Найдите и запишите в мобильный телефон или записную книжку номера телефонов местных экстренных служб.</w:t>
      </w:r>
    </w:p>
    <w:p w:rsidR="00C6454A" w:rsidRPr="00BF5107" w:rsidRDefault="00C6454A" w:rsidP="00C6454A">
      <w:pPr>
        <w:shd w:val="clear" w:color="auto" w:fill="FFFFFF"/>
        <w:spacing w:after="0" w:line="240" w:lineRule="auto"/>
        <w:rPr>
          <w:rFonts w:ascii="Times New Roman" w:hAnsi="Times New Roman"/>
          <w:color w:val="000000"/>
          <w:sz w:val="24"/>
          <w:szCs w:val="24"/>
          <w:lang w:eastAsia="ru-RU"/>
        </w:rPr>
      </w:pPr>
      <w:r w:rsidRPr="00BF5107">
        <w:rPr>
          <w:rFonts w:ascii="Times New Roman" w:hAnsi="Times New Roman"/>
          <w:color w:val="000000"/>
          <w:sz w:val="24"/>
          <w:szCs w:val="24"/>
          <w:lang w:eastAsia="ru-RU"/>
        </w:rPr>
        <w:t>2. Какие места массового пребывания людей вы знаете?</w:t>
      </w:r>
    </w:p>
    <w:p w:rsidR="00C6454A" w:rsidRPr="00BF5107" w:rsidRDefault="00C6454A" w:rsidP="00C6454A">
      <w:pPr>
        <w:shd w:val="clear" w:color="auto" w:fill="FFFFFF"/>
        <w:spacing w:after="0" w:line="240" w:lineRule="auto"/>
        <w:rPr>
          <w:rFonts w:ascii="Arial" w:hAnsi="Arial" w:cs="Arial"/>
          <w:color w:val="000000"/>
          <w:sz w:val="21"/>
          <w:szCs w:val="21"/>
          <w:lang w:eastAsia="ru-RU"/>
        </w:rPr>
      </w:pPr>
      <w:r w:rsidRPr="00BF5107">
        <w:rPr>
          <w:rFonts w:ascii="Times New Roman" w:hAnsi="Times New Roman"/>
          <w:color w:val="000000"/>
          <w:sz w:val="24"/>
          <w:szCs w:val="24"/>
          <w:lang w:eastAsia="ru-RU"/>
        </w:rPr>
        <w:t xml:space="preserve">3. Какие опасности могут подстерегать в местах массового скопления </w:t>
      </w:r>
      <w:r w:rsidRPr="00BF5107">
        <w:rPr>
          <w:rFonts w:ascii="Arial" w:hAnsi="Arial" w:cs="Arial"/>
          <w:color w:val="000000"/>
          <w:sz w:val="21"/>
          <w:szCs w:val="21"/>
          <w:lang w:eastAsia="ru-RU"/>
        </w:rPr>
        <w:t>людей?</w:t>
      </w:r>
    </w:p>
    <w:p w:rsidR="00C6454A" w:rsidRPr="00BF5107" w:rsidRDefault="00C6454A" w:rsidP="00C6454A">
      <w:pPr>
        <w:shd w:val="clear" w:color="auto" w:fill="FFFFFF"/>
        <w:spacing w:after="0" w:line="240" w:lineRule="auto"/>
        <w:jc w:val="center"/>
        <w:rPr>
          <w:rFonts w:ascii="Times New Roman" w:hAnsi="Times New Roman"/>
          <w:b/>
          <w:bCs/>
          <w:sz w:val="24"/>
          <w:szCs w:val="24"/>
          <w:lang w:eastAsia="ru-RU"/>
        </w:rPr>
      </w:pPr>
    </w:p>
    <w:p w:rsidR="00C6454A" w:rsidRPr="00BF5107" w:rsidRDefault="00C6454A" w:rsidP="00C6454A">
      <w:pPr>
        <w:shd w:val="clear" w:color="auto" w:fill="FFFFFF"/>
        <w:spacing w:after="0" w:line="240" w:lineRule="auto"/>
        <w:jc w:val="center"/>
        <w:rPr>
          <w:rFonts w:ascii="Times New Roman" w:hAnsi="Times New Roman"/>
          <w:b/>
          <w:bCs/>
          <w:sz w:val="24"/>
          <w:szCs w:val="24"/>
          <w:lang w:eastAsia="ru-RU"/>
        </w:rPr>
      </w:pPr>
    </w:p>
    <w:p w:rsidR="002A4A43" w:rsidRDefault="00C6454A" w:rsidP="002A4A43">
      <w:pPr>
        <w:shd w:val="clear" w:color="auto" w:fill="FFFFFF"/>
        <w:spacing w:after="0" w:line="240" w:lineRule="auto"/>
        <w:ind w:hanging="720"/>
        <w:jc w:val="center"/>
        <w:rPr>
          <w:rFonts w:ascii="Times New Roman" w:hAnsi="Times New Roman"/>
          <w:b/>
          <w:bCs/>
          <w:color w:val="000000"/>
          <w:sz w:val="24"/>
          <w:szCs w:val="24"/>
          <w:lang w:eastAsia="ru-RU"/>
        </w:rPr>
      </w:pPr>
      <w:r w:rsidRPr="00BF5107">
        <w:rPr>
          <w:rFonts w:ascii="Times New Roman" w:hAnsi="Times New Roman"/>
          <w:b/>
          <w:bCs/>
          <w:color w:val="000000"/>
          <w:sz w:val="24"/>
          <w:szCs w:val="24"/>
          <w:lang w:eastAsia="ru-RU"/>
        </w:rPr>
        <w:t>Практическ</w:t>
      </w:r>
      <w:r w:rsidR="002A4A43">
        <w:rPr>
          <w:rFonts w:ascii="Times New Roman" w:hAnsi="Times New Roman"/>
          <w:b/>
          <w:bCs/>
          <w:color w:val="000000"/>
          <w:sz w:val="24"/>
          <w:szCs w:val="24"/>
          <w:lang w:eastAsia="ru-RU"/>
        </w:rPr>
        <w:t>ое</w:t>
      </w:r>
      <w:r w:rsidRPr="00BF5107">
        <w:rPr>
          <w:rFonts w:ascii="Times New Roman" w:hAnsi="Times New Roman"/>
          <w:b/>
          <w:bCs/>
          <w:color w:val="000000"/>
          <w:sz w:val="24"/>
          <w:szCs w:val="24"/>
          <w:lang w:eastAsia="ru-RU"/>
        </w:rPr>
        <w:t xml:space="preserve"> </w:t>
      </w:r>
      <w:r>
        <w:rPr>
          <w:rFonts w:ascii="Times New Roman" w:hAnsi="Times New Roman"/>
          <w:b/>
          <w:bCs/>
          <w:color w:val="000000"/>
          <w:sz w:val="24"/>
          <w:szCs w:val="24"/>
          <w:lang w:eastAsia="ru-RU"/>
        </w:rPr>
        <w:t>за</w:t>
      </w:r>
      <w:r w:rsidR="002A4A43">
        <w:rPr>
          <w:rFonts w:ascii="Times New Roman" w:hAnsi="Times New Roman"/>
          <w:b/>
          <w:bCs/>
          <w:color w:val="000000"/>
          <w:sz w:val="24"/>
          <w:szCs w:val="24"/>
          <w:lang w:eastAsia="ru-RU"/>
        </w:rPr>
        <w:t>нятие</w:t>
      </w:r>
      <w:r>
        <w:rPr>
          <w:rFonts w:ascii="Times New Roman" w:hAnsi="Times New Roman"/>
          <w:b/>
          <w:bCs/>
          <w:color w:val="000000"/>
          <w:sz w:val="24"/>
          <w:szCs w:val="24"/>
          <w:lang w:eastAsia="ru-RU"/>
        </w:rPr>
        <w:t xml:space="preserve"> № 6</w:t>
      </w:r>
    </w:p>
    <w:p w:rsidR="00C6454A" w:rsidRPr="00EE4A59" w:rsidRDefault="00C6454A" w:rsidP="00C645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r>
        <w:rPr>
          <w:rFonts w:ascii="Times New Roman" w:hAnsi="Times New Roman"/>
          <w:b/>
          <w:bCs/>
          <w:color w:val="000000"/>
          <w:sz w:val="24"/>
          <w:szCs w:val="24"/>
          <w:lang w:eastAsia="ru-RU"/>
        </w:rPr>
        <w:t>Тема:</w:t>
      </w:r>
      <w:r w:rsidRPr="00BF5107">
        <w:rPr>
          <w:rFonts w:ascii="Times New Roman" w:hAnsi="Times New Roman"/>
          <w:b/>
          <w:sz w:val="24"/>
          <w:szCs w:val="24"/>
        </w:rPr>
        <w:t xml:space="preserve"> </w:t>
      </w:r>
      <w:r w:rsidRPr="00EE4A59">
        <w:rPr>
          <w:rFonts w:ascii="Times New Roman" w:hAnsi="Times New Roman"/>
          <w:b/>
          <w:sz w:val="24"/>
          <w:szCs w:val="24"/>
        </w:rPr>
        <w:t>Действия при угрозе или совершении террористического акта.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lang w:eastAsia="ru-RU"/>
        </w:rPr>
        <w:t>Задание №1. </w:t>
      </w:r>
      <w:r w:rsidRPr="00BF5107">
        <w:rPr>
          <w:rFonts w:ascii="Times New Roman" w:hAnsi="Times New Roman"/>
          <w:b/>
          <w:bCs/>
          <w:i/>
          <w:iCs/>
          <w:color w:val="000000"/>
          <w:sz w:val="24"/>
          <w:szCs w:val="24"/>
          <w:lang w:eastAsia="ru-RU"/>
        </w:rPr>
        <w:t>Составить памятку о порядке действий при обнаружении подозрительного предмета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lang w:eastAsia="ru-RU"/>
        </w:rPr>
        <w:t>I - вариант</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 Порядок действий при обнаружении подозрительного предмета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 Действия при обнаружении подозрительного предмета в подъезде жилого дома, в общественном транспорте</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lang w:eastAsia="ru-RU"/>
        </w:rPr>
        <w:t>II - вариант</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 </w:t>
      </w:r>
      <w:r w:rsidRPr="00BF5107">
        <w:rPr>
          <w:rFonts w:ascii="Times New Roman" w:hAnsi="Times New Roman"/>
          <w:color w:val="000000"/>
          <w:sz w:val="24"/>
          <w:szCs w:val="24"/>
          <w:shd w:val="clear" w:color="auto" w:fill="FFFFFF"/>
          <w:lang w:eastAsia="ru-RU"/>
        </w:rPr>
        <w:t>Признаки взрывного устройства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 Действия при обнаружении подозрительного предмета в учреждении</w:t>
      </w:r>
    </w:p>
    <w:p w:rsidR="00C6454A" w:rsidRPr="00BF5107" w:rsidRDefault="00C6454A" w:rsidP="00C6454A">
      <w:pPr>
        <w:shd w:val="clear" w:color="auto" w:fill="FFFFFF"/>
        <w:spacing w:after="0" w:line="240" w:lineRule="auto"/>
        <w:rPr>
          <w:rFonts w:ascii="Calibri" w:hAnsi="Calibri" w:cs="Calibri"/>
          <w:color w:val="000000"/>
          <w:sz w:val="24"/>
          <w:szCs w:val="24"/>
          <w:lang w:eastAsia="ru-RU"/>
        </w:rPr>
      </w:pPr>
      <w:r w:rsidRPr="00BF5107">
        <w:rPr>
          <w:rFonts w:ascii="Times New Roman" w:hAnsi="Times New Roman"/>
          <w:b/>
          <w:bCs/>
          <w:i/>
          <w:iCs/>
          <w:color w:val="000000"/>
          <w:sz w:val="24"/>
          <w:szCs w:val="24"/>
          <w:lang w:eastAsia="ru-RU"/>
        </w:rPr>
        <w:t>Ответ:</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lang w:eastAsia="ru-RU"/>
        </w:rPr>
        <w:t>I - вариант</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 Порядок действий при обнаружении подозрительного предмета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 Действия при обнаружении подозрительного предмета в подъезде жилого дома, в общественном транспорте</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lang w:eastAsia="ru-RU"/>
        </w:rPr>
        <w:t>Порядок действий при обнаружении подозрительного предмета:</w:t>
      </w:r>
      <w:r w:rsidRPr="00BF5107">
        <w:rPr>
          <w:rFonts w:ascii="Times New Roman" w:hAnsi="Times New Roman"/>
          <w:color w:val="000000"/>
          <w:sz w:val="24"/>
          <w:szCs w:val="24"/>
          <w:lang w:eastAsia="ru-RU"/>
        </w:rPr>
        <w:br/>
        <w:t>Категорически запрещается трогать, вскрывать, передвигать или предпринимать какие-либо иные действия с обнаруженным предметом.</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Не рекомендуется использовать мобильные телефоны и другие средства радиосвязи вблизи такого предмета.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Необходимо немедленно сообщить об обнаружении подозрительного предмета в полицию или иные компетентные органы.</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lang w:eastAsia="ru-RU"/>
        </w:rPr>
        <w:t>В подъезде жилого дома: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Если вы обнаружили неизвестный предмет в подъезде своего дома:</w:t>
      </w:r>
      <w:r w:rsidRPr="00BF5107">
        <w:rPr>
          <w:rFonts w:ascii="Times New Roman" w:hAnsi="Times New Roman"/>
          <w:color w:val="000000"/>
          <w:sz w:val="24"/>
          <w:szCs w:val="24"/>
          <w:lang w:eastAsia="ru-RU"/>
        </w:rPr>
        <w:br/>
        <w:t>1. Спросите у соседей. Возможно, он принадлежит им.</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2. Если владелец предмета не установлен – немедленно сообщите о находке в компетентные органы.</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lang w:eastAsia="ru-RU"/>
        </w:rPr>
        <w:t>В общественном транспорте:</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Если вы обнаружили забытую или бесхозную вещь в общественном транспорте:</w:t>
      </w:r>
      <w:r w:rsidRPr="00BF5107">
        <w:rPr>
          <w:rFonts w:ascii="Times New Roman" w:hAnsi="Times New Roman"/>
          <w:color w:val="000000"/>
          <w:sz w:val="24"/>
          <w:szCs w:val="24"/>
          <w:lang w:eastAsia="ru-RU"/>
        </w:rPr>
        <w:br/>
        <w:t>1. Опросите людей, находящихся рядом. Постарайтесь установить, чья она и кто ее мог оставить.</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2. Если её хозяин не установлен, немедленно сообщите о находке водителю.</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lang w:eastAsia="ru-RU"/>
        </w:rPr>
        <w:t>II - вариант</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 </w:t>
      </w:r>
      <w:r w:rsidRPr="00BF5107">
        <w:rPr>
          <w:rFonts w:ascii="Times New Roman" w:hAnsi="Times New Roman"/>
          <w:color w:val="000000"/>
          <w:sz w:val="24"/>
          <w:szCs w:val="24"/>
          <w:shd w:val="clear" w:color="auto" w:fill="FFFFFF"/>
          <w:lang w:eastAsia="ru-RU"/>
        </w:rPr>
        <w:t>Признаки взрывного устройства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 Действия при обнаружении подозрительного предмета в учреждении</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shd w:val="clear" w:color="auto" w:fill="FFFFFF"/>
          <w:lang w:eastAsia="ru-RU"/>
        </w:rPr>
        <w:t>Признаки взрывного устройства: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shd w:val="clear" w:color="auto" w:fill="FFFFFF"/>
          <w:lang w:eastAsia="ru-RU"/>
        </w:rPr>
        <w:t>1. Присутствие проводов, небольших антенн, изоленты, шпагата, веревки, скотча в пакете, либо торчащие из пакета.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shd w:val="clear" w:color="auto" w:fill="FFFFFF"/>
          <w:lang w:eastAsia="ru-RU"/>
        </w:rPr>
        <w:t>2. Шум из обнаруженных подозрительных предметов (пакетов, сумок и др.). Это может быть тиканье часов, щелчки и т.п.</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shd w:val="clear" w:color="auto" w:fill="FFFFFF"/>
          <w:lang w:eastAsia="ru-RU"/>
        </w:rPr>
        <w:t>3. Наличие на найденном подозрительном предмете элементов питания (батареек).</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shd w:val="clear" w:color="auto" w:fill="FFFFFF"/>
          <w:lang w:eastAsia="ru-RU"/>
        </w:rPr>
        <w:t>4. Растяжки из проволоки, веревок, шпагата, лески;</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shd w:val="clear" w:color="auto" w:fill="FFFFFF"/>
          <w:lang w:eastAsia="ru-RU"/>
        </w:rPr>
        <w:t>5. Необычное размещение предмета;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shd w:val="clear" w:color="auto" w:fill="FFFFFF"/>
          <w:lang w:eastAsia="ru-RU"/>
        </w:rPr>
        <w:t>6. Наличие предмета, несвойственного для данной местности;</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shd w:val="clear" w:color="auto" w:fill="FFFFFF"/>
          <w:lang w:eastAsia="ru-RU"/>
        </w:rPr>
        <w:t>7. Специфический запах, несвойственный для данной местности.</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lang w:eastAsia="ru-RU"/>
        </w:rPr>
        <w:t>В учреждении:</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Если вы обнаружили неизвестный предмет в учреждении, организации:</w:t>
      </w:r>
      <w:r w:rsidRPr="00BF5107">
        <w:rPr>
          <w:rFonts w:ascii="Times New Roman" w:hAnsi="Times New Roman"/>
          <w:color w:val="000000"/>
          <w:sz w:val="24"/>
          <w:szCs w:val="24"/>
          <w:lang w:eastAsia="ru-RU"/>
        </w:rPr>
        <w:br/>
        <w:t>1. Немедленно сообщите о находке администрации или охране учреждения.</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2. Зафиксируйте время и место обнаружения неизвестного предмета.</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3. Предпримите меры к тому, чтобы люди отошли как можно дальше от подозрительного предмета и опасной зоны.</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4. Дождитесь прибытия представителей компетентных органов, укажите место расположения подозрительного предмета, время и обстоятельства его обнаружения.</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5. Не паникуйте. О возможной угрозе взрыва сообщите только тем, кому необходимо знать о случившемся.</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b/>
          <w:bCs/>
          <w:color w:val="000000"/>
          <w:sz w:val="24"/>
          <w:szCs w:val="24"/>
          <w:lang w:eastAsia="ru-RU"/>
        </w:rPr>
        <w:t>Задание №2 </w:t>
      </w:r>
      <w:r w:rsidRPr="00BF5107">
        <w:rPr>
          <w:rFonts w:ascii="Times New Roman" w:hAnsi="Times New Roman"/>
          <w:b/>
          <w:bCs/>
          <w:i/>
          <w:iCs/>
          <w:color w:val="000000"/>
          <w:sz w:val="24"/>
          <w:szCs w:val="24"/>
          <w:lang w:eastAsia="ru-RU"/>
        </w:rPr>
        <w:t>Ваши действия в экстремальных ситуациях, связанных с терроризмом.</w:t>
      </w:r>
    </w:p>
    <w:p w:rsidR="00C6454A" w:rsidRPr="00BF5107" w:rsidRDefault="00C6454A" w:rsidP="00C6454A">
      <w:pPr>
        <w:shd w:val="clear" w:color="auto" w:fill="FFFFFF"/>
        <w:spacing w:after="0" w:line="240" w:lineRule="auto"/>
        <w:rPr>
          <w:rFonts w:ascii="Calibri" w:hAnsi="Calibri" w:cs="Calibri"/>
          <w:color w:val="000000"/>
          <w:sz w:val="24"/>
          <w:szCs w:val="24"/>
          <w:lang w:eastAsia="ru-RU"/>
        </w:rPr>
      </w:pPr>
      <w:r w:rsidRPr="00BF5107">
        <w:rPr>
          <w:rFonts w:ascii="Times New Roman" w:hAnsi="Times New Roman"/>
          <w:b/>
          <w:bCs/>
          <w:color w:val="000000"/>
          <w:sz w:val="24"/>
          <w:szCs w:val="24"/>
          <w:lang w:eastAsia="ru-RU"/>
        </w:rPr>
        <w:t>I - вариант.</w:t>
      </w:r>
      <w:r w:rsidRPr="00BF5107">
        <w:rPr>
          <w:rFonts w:ascii="Times New Roman" w:hAnsi="Times New Roman"/>
          <w:color w:val="000000"/>
          <w:sz w:val="24"/>
          <w:szCs w:val="24"/>
          <w:lang w:eastAsia="ru-RU"/>
        </w:rPr>
        <w:t> Если вдруг произошел взрыв.</w:t>
      </w:r>
    </w:p>
    <w:p w:rsidR="00C6454A" w:rsidRPr="00BF5107" w:rsidRDefault="00C6454A" w:rsidP="00C6454A">
      <w:pPr>
        <w:shd w:val="clear" w:color="auto" w:fill="FFFFFF"/>
        <w:spacing w:after="0" w:line="240" w:lineRule="auto"/>
        <w:rPr>
          <w:rFonts w:ascii="Calibri" w:hAnsi="Calibri" w:cs="Calibri"/>
          <w:color w:val="000000"/>
          <w:sz w:val="24"/>
          <w:szCs w:val="24"/>
          <w:lang w:eastAsia="ru-RU"/>
        </w:rPr>
      </w:pPr>
      <w:r w:rsidRPr="00BF5107">
        <w:rPr>
          <w:rFonts w:ascii="Times New Roman" w:hAnsi="Times New Roman"/>
          <w:b/>
          <w:bCs/>
          <w:color w:val="000000"/>
          <w:sz w:val="24"/>
          <w:szCs w:val="24"/>
          <w:lang w:eastAsia="ru-RU"/>
        </w:rPr>
        <w:t>II - вариант. </w:t>
      </w:r>
      <w:r w:rsidRPr="00BF5107">
        <w:rPr>
          <w:rFonts w:ascii="Times New Roman" w:hAnsi="Times New Roman"/>
          <w:color w:val="000000"/>
          <w:sz w:val="24"/>
          <w:szCs w:val="24"/>
          <w:lang w:eastAsia="ru-RU"/>
        </w:rPr>
        <w:t>Правила поведения в случае захвата вас в заложники.</w:t>
      </w:r>
    </w:p>
    <w:p w:rsidR="00C6454A" w:rsidRPr="00BF5107" w:rsidRDefault="00C6454A" w:rsidP="00C6454A">
      <w:pPr>
        <w:shd w:val="clear" w:color="auto" w:fill="FFFFFF"/>
        <w:spacing w:after="0" w:line="240" w:lineRule="auto"/>
        <w:rPr>
          <w:rFonts w:ascii="Calibri" w:hAnsi="Calibri" w:cs="Calibri"/>
          <w:color w:val="000000"/>
          <w:sz w:val="24"/>
          <w:szCs w:val="24"/>
          <w:lang w:eastAsia="ru-RU"/>
        </w:rPr>
      </w:pPr>
      <w:r w:rsidRPr="00BF5107">
        <w:rPr>
          <w:rFonts w:ascii="Times New Roman" w:hAnsi="Times New Roman"/>
          <w:b/>
          <w:bCs/>
          <w:i/>
          <w:iCs/>
          <w:color w:val="000000"/>
          <w:sz w:val="24"/>
          <w:szCs w:val="24"/>
          <w:lang w:eastAsia="ru-RU"/>
        </w:rPr>
        <w:t>Ответ:</w:t>
      </w:r>
    </w:p>
    <w:p w:rsidR="00C6454A" w:rsidRPr="00BF5107" w:rsidRDefault="00C6454A" w:rsidP="00C6454A">
      <w:pPr>
        <w:shd w:val="clear" w:color="auto" w:fill="FFFFFF"/>
        <w:spacing w:after="0" w:line="240" w:lineRule="auto"/>
        <w:rPr>
          <w:rFonts w:ascii="Calibri" w:hAnsi="Calibri" w:cs="Calibri"/>
          <w:color w:val="000000"/>
          <w:sz w:val="24"/>
          <w:szCs w:val="24"/>
          <w:lang w:eastAsia="ru-RU"/>
        </w:rPr>
      </w:pPr>
      <w:r w:rsidRPr="00BF5107">
        <w:rPr>
          <w:rFonts w:ascii="Times New Roman" w:hAnsi="Times New Roman"/>
          <w:b/>
          <w:bCs/>
          <w:color w:val="000000"/>
          <w:sz w:val="24"/>
          <w:szCs w:val="24"/>
          <w:lang w:eastAsia="ru-RU"/>
        </w:rPr>
        <w:t>I - вариант</w:t>
      </w:r>
      <w:r w:rsidRPr="00BF5107">
        <w:rPr>
          <w:rFonts w:ascii="Times New Roman" w:hAnsi="Times New Roman"/>
          <w:color w:val="000000"/>
          <w:sz w:val="24"/>
          <w:szCs w:val="24"/>
          <w:lang w:eastAsia="ru-RU"/>
        </w:rPr>
        <w:t>. Если вдруг произошел взрыв.</w:t>
      </w:r>
    </w:p>
    <w:p w:rsidR="00C6454A" w:rsidRPr="00BF5107" w:rsidRDefault="00C6454A" w:rsidP="00C6454A">
      <w:pPr>
        <w:numPr>
          <w:ilvl w:val="0"/>
          <w:numId w:val="10"/>
        </w:numPr>
        <w:shd w:val="clear" w:color="auto" w:fill="FFFFFF"/>
        <w:spacing w:after="0" w:line="240" w:lineRule="auto"/>
        <w:ind w:left="0" w:firstLine="900"/>
        <w:rPr>
          <w:rFonts w:ascii="Calibri" w:hAnsi="Calibri" w:cs="Calibri"/>
          <w:color w:val="000000"/>
          <w:sz w:val="24"/>
          <w:szCs w:val="24"/>
          <w:lang w:eastAsia="ru-RU"/>
        </w:rPr>
      </w:pPr>
      <w:r w:rsidRPr="00BF5107">
        <w:rPr>
          <w:rFonts w:ascii="Times New Roman" w:hAnsi="Times New Roman"/>
          <w:color w:val="000000"/>
          <w:sz w:val="24"/>
          <w:szCs w:val="24"/>
          <w:lang w:eastAsia="ru-RU"/>
        </w:rPr>
        <w:t>Постарайтесь успокоиться и уточнить обстановку.</w:t>
      </w:r>
    </w:p>
    <w:p w:rsidR="00C6454A" w:rsidRPr="00BF5107" w:rsidRDefault="00C6454A" w:rsidP="00C6454A">
      <w:pPr>
        <w:numPr>
          <w:ilvl w:val="0"/>
          <w:numId w:val="10"/>
        </w:numPr>
        <w:shd w:val="clear" w:color="auto" w:fill="FFFFFF"/>
        <w:spacing w:before="100" w:beforeAutospacing="1" w:after="100" w:afterAutospacing="1" w:line="240" w:lineRule="auto"/>
        <w:ind w:left="0" w:firstLine="900"/>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Продвигайтесь осторожно, не трогайте руками поврежденные конструкции и провода.</w:t>
      </w:r>
    </w:p>
    <w:p w:rsidR="00C6454A" w:rsidRPr="00BF5107" w:rsidRDefault="00C6454A" w:rsidP="00C6454A">
      <w:pPr>
        <w:numPr>
          <w:ilvl w:val="0"/>
          <w:numId w:val="10"/>
        </w:numPr>
        <w:shd w:val="clear" w:color="auto" w:fill="FFFFFF"/>
        <w:spacing w:before="100" w:beforeAutospacing="1" w:after="100" w:afterAutospacing="1" w:line="240" w:lineRule="auto"/>
        <w:ind w:left="0" w:firstLine="900"/>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В разрушенном или поврежденном помещении из-за опасности взрыва скопившихся газов нельзя пользоваться открытым пламенем (спичками, зажигалками, свечами, факелами и т. п.).</w:t>
      </w:r>
    </w:p>
    <w:p w:rsidR="00C6454A" w:rsidRPr="00BF5107" w:rsidRDefault="00C6454A" w:rsidP="00C6454A">
      <w:pPr>
        <w:numPr>
          <w:ilvl w:val="0"/>
          <w:numId w:val="10"/>
        </w:numPr>
        <w:shd w:val="clear" w:color="auto" w:fill="FFFFFF"/>
        <w:spacing w:before="100" w:beforeAutospacing="1" w:after="100" w:afterAutospacing="1" w:line="240" w:lineRule="auto"/>
        <w:ind w:left="0" w:firstLine="900"/>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При задымлении защитите органы дыхания смоченным платком (лоскутом ткани, полотенцем).</w:t>
      </w:r>
    </w:p>
    <w:p w:rsidR="00C6454A" w:rsidRPr="00BF5107" w:rsidRDefault="00C6454A" w:rsidP="00C6454A">
      <w:pPr>
        <w:numPr>
          <w:ilvl w:val="0"/>
          <w:numId w:val="10"/>
        </w:numPr>
        <w:shd w:val="clear" w:color="auto" w:fill="FFFFFF"/>
        <w:spacing w:before="100" w:beforeAutospacing="1" w:after="100" w:afterAutospacing="1" w:line="240" w:lineRule="auto"/>
        <w:ind w:left="0" w:firstLine="900"/>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Включите локальную (квартирную) систему оповещения и проверьте возможность взаимного общения (</w:t>
      </w:r>
      <w:proofErr w:type="gramStart"/>
      <w:r w:rsidRPr="00BF5107">
        <w:rPr>
          <w:rFonts w:ascii="Times New Roman" w:hAnsi="Times New Roman"/>
          <w:color w:val="000000"/>
          <w:sz w:val="24"/>
          <w:szCs w:val="24"/>
          <w:lang w:eastAsia="ru-RU"/>
        </w:rPr>
        <w:t>теле</w:t>
      </w:r>
      <w:proofErr w:type="gramEnd"/>
      <w:r w:rsidRPr="00BF5107">
        <w:rPr>
          <w:rFonts w:ascii="Times New Roman" w:hAnsi="Times New Roman"/>
          <w:color w:val="000000"/>
          <w:sz w:val="24"/>
          <w:szCs w:val="24"/>
          <w:lang w:eastAsia="ru-RU"/>
        </w:rPr>
        <w:t>-, радио-, телефонной связью, голосом).</w:t>
      </w:r>
    </w:p>
    <w:p w:rsidR="00C6454A" w:rsidRPr="00BF5107" w:rsidRDefault="00C6454A" w:rsidP="00C6454A">
      <w:pPr>
        <w:numPr>
          <w:ilvl w:val="0"/>
          <w:numId w:val="10"/>
        </w:numPr>
        <w:shd w:val="clear" w:color="auto" w:fill="FFFFFF"/>
        <w:spacing w:after="0" w:line="240" w:lineRule="auto"/>
        <w:ind w:left="0" w:firstLine="900"/>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В случае вынужденной эвакуации возьмите необходимые носильные вещи, деньги, ценности. Изолируйте квартиру (закройте все двери и окна), немедленно сообщите о случившемся по телефону в соответствующие органы правопорядка. Оповестите соседей об эвакуации. Помогите престарелым и инвалидам покинуть помещение. Возьмите на учет лиц, оставшихся в помещении. Входную дверь плотно прикройте, не закрывая на замок.</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При невозможности эвакуации необходимо принять меры, чтобы о вас знали. Выйдите на балкон или откройте окно и зовите на помощь.</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Выходя из дома, отойдите на безопасное расстояние от него и не предпринимайте самостоятельных решений об отъезде к родственникам и знакомым.</w:t>
      </w:r>
    </w:p>
    <w:p w:rsidR="00C6454A" w:rsidRPr="00BF5107" w:rsidRDefault="00C6454A" w:rsidP="00C6454A">
      <w:pPr>
        <w:numPr>
          <w:ilvl w:val="0"/>
          <w:numId w:val="11"/>
        </w:numPr>
        <w:shd w:val="clear" w:color="auto" w:fill="FFFFFF"/>
        <w:spacing w:before="100" w:beforeAutospacing="1" w:after="100" w:afterAutospacing="1" w:line="240" w:lineRule="auto"/>
        <w:ind w:left="0" w:firstLine="900"/>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Действуйте в строгом соответствии с указаниями должностных лиц.</w:t>
      </w:r>
    </w:p>
    <w:p w:rsidR="00C6454A" w:rsidRPr="00BF5107" w:rsidRDefault="00C6454A" w:rsidP="00C6454A">
      <w:pPr>
        <w:shd w:val="clear" w:color="auto" w:fill="FFFFFF"/>
        <w:spacing w:after="0" w:line="240" w:lineRule="auto"/>
        <w:rPr>
          <w:rFonts w:ascii="Calibri" w:hAnsi="Calibri" w:cs="Calibri"/>
          <w:color w:val="000000"/>
          <w:sz w:val="24"/>
          <w:szCs w:val="24"/>
          <w:lang w:eastAsia="ru-RU"/>
        </w:rPr>
      </w:pPr>
      <w:r w:rsidRPr="00BF5107">
        <w:rPr>
          <w:rFonts w:ascii="Times New Roman" w:hAnsi="Times New Roman"/>
          <w:b/>
          <w:bCs/>
          <w:color w:val="000000"/>
          <w:sz w:val="24"/>
          <w:szCs w:val="24"/>
          <w:lang w:eastAsia="ru-RU"/>
        </w:rPr>
        <w:t>II - вариант. </w:t>
      </w:r>
      <w:r w:rsidRPr="00BF5107">
        <w:rPr>
          <w:rFonts w:ascii="Times New Roman" w:hAnsi="Times New Roman"/>
          <w:color w:val="000000"/>
          <w:sz w:val="24"/>
          <w:szCs w:val="24"/>
          <w:lang w:eastAsia="ru-RU"/>
        </w:rPr>
        <w:t>Правила поведения в случае захвата вас в заложники.</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1.Не подвергайте себя излишнему риску, старайтесь ограничить любые контакты с преступниками, не вызывайте у них агрессии своими действиями или словами, особенно если они находятся в состоянии алкогольного или наркотического опьянения.</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2.Старайтесь по мере возможности смягчить враждебность преступников к себе, оставаясь покладистым, спокойным и миролюбивым.</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3.Не прибегайте к крайним мерам для того, чтобы освободиться самостоятельно, если непосредственно при захвате вам не удалось вырваться и спастись бегством.</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4.С момента захвата контролируйте свои действия. Старайтесь фиксировать все действия преступников.</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5.Оцените свое местоположение и не поддавайтесь панике. Старайтесь оставаться спокойным даже в тех условиях, когда преступники угрожают вам физической расправой, а также пытаются ограничить вам подвижность, зрение или слух, создают тяжелые бытовые условия, например, ограничивают в пище, воде.</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6.Используйте любую возможность для сообщения (передачи информации) о своем местонахождении, приметах преступников, особенностях их поведения своим родственникам или правоохранительным органам.</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7.Не реагируйте на провокационные действия террористов, не задавайте им вопросов и старайтесь не смотреть им в глаза: это может вызвать по отношению к вам дополнительную агрессию. Выполняйте требования террористов и спрашивайте у них разрешение на любые ваши действия.</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8.В захваченном террористами транспортном средстве оставайтесь на своем месте, не перемещайтесь по салону, старайтесь меньше привлекать к себе внимание преступников.</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9.Избегайте необдуманных действий, которые могут поставить под угрозу вашу жизнь и жизнь других пассажиров, особенно при захвате террористами воздушных судов.</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10.В случае силового освобождения заложников (при штурме спецподразделения) попытайтесь укрыться за предметами (кресло, стол и другие предметы мебели), прикрыть свое тело от пуль подручными средствами, всем тем, что способно ослабить пробивное действие пуль.</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11.Попытайтесь отойти от входных дверей, окон, иллюминаторов, люков и занять горизонтальное положение, оставаясь в таком положении до поступления команды на выход из помещения от командира штурмовой группы. В дальнейшем беспрекословно выполняйте все его команды.</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12.В момент штурма не берите в руки оружие преступников, так как вас могут принять за бандитов и открыть по вам огонь на поражение.</w:t>
      </w:r>
    </w:p>
    <w:p w:rsidR="00C6454A" w:rsidRPr="00BF5107" w:rsidRDefault="00C6454A" w:rsidP="00C6454A">
      <w:pPr>
        <w:shd w:val="clear" w:color="auto" w:fill="FFFFFF"/>
        <w:spacing w:after="0" w:line="240" w:lineRule="auto"/>
        <w:jc w:val="both"/>
        <w:rPr>
          <w:rFonts w:ascii="Calibri" w:hAnsi="Calibri" w:cs="Calibri"/>
          <w:color w:val="000000"/>
          <w:sz w:val="24"/>
          <w:szCs w:val="24"/>
          <w:lang w:eastAsia="ru-RU"/>
        </w:rPr>
      </w:pPr>
      <w:r w:rsidRPr="00BF5107">
        <w:rPr>
          <w:rFonts w:ascii="Times New Roman" w:hAnsi="Times New Roman"/>
          <w:color w:val="000000"/>
          <w:sz w:val="24"/>
          <w:szCs w:val="24"/>
          <w:lang w:eastAsia="ru-RU"/>
        </w:rPr>
        <w:t>13.Старайтесь по возможности не позволить бандитам занять место среди заложников.</w:t>
      </w:r>
    </w:p>
    <w:p w:rsidR="00C6454A" w:rsidRPr="00BF5107" w:rsidRDefault="00C6454A" w:rsidP="00C6454A">
      <w:pPr>
        <w:shd w:val="clear" w:color="auto" w:fill="FFFFFF"/>
        <w:spacing w:after="0" w:line="240" w:lineRule="auto"/>
        <w:rPr>
          <w:rFonts w:ascii="Calibri" w:hAnsi="Calibri" w:cs="Calibri"/>
          <w:color w:val="000000"/>
          <w:sz w:val="24"/>
          <w:szCs w:val="24"/>
          <w:lang w:eastAsia="ru-RU"/>
        </w:rPr>
      </w:pPr>
      <w:r w:rsidRPr="00BF5107">
        <w:rPr>
          <w:rFonts w:ascii="Times New Roman" w:hAnsi="Times New Roman"/>
          <w:b/>
          <w:bCs/>
          <w:color w:val="000000"/>
          <w:sz w:val="24"/>
          <w:szCs w:val="24"/>
          <w:lang w:eastAsia="ru-RU"/>
        </w:rPr>
        <w:t>Вывод</w:t>
      </w:r>
    </w:p>
    <w:p w:rsidR="00C6454A" w:rsidRPr="00AD773B" w:rsidRDefault="00C6454A" w:rsidP="00C6454A">
      <w:pPr>
        <w:shd w:val="clear" w:color="auto" w:fill="FFFFFF"/>
        <w:spacing w:after="0" w:line="240" w:lineRule="auto"/>
        <w:jc w:val="center"/>
        <w:rPr>
          <w:rFonts w:ascii="Times New Roman" w:hAnsi="Times New Roman"/>
          <w:b/>
          <w:bCs/>
          <w:sz w:val="24"/>
          <w:szCs w:val="24"/>
          <w:lang w:eastAsia="ru-RU"/>
        </w:rPr>
      </w:pPr>
    </w:p>
    <w:p w:rsidR="00C6454A" w:rsidRPr="00AD773B" w:rsidRDefault="00C6454A" w:rsidP="00445AEC">
      <w:pPr>
        <w:spacing w:after="0" w:line="240" w:lineRule="auto"/>
        <w:jc w:val="center"/>
        <w:rPr>
          <w:rStyle w:val="1293"/>
          <w:rFonts w:ascii="Times New Roman" w:hAnsi="Times New Roman"/>
          <w:b/>
          <w:color w:val="000000"/>
          <w:sz w:val="24"/>
          <w:szCs w:val="24"/>
        </w:rPr>
      </w:pPr>
      <w:r w:rsidRPr="00AD773B">
        <w:rPr>
          <w:rStyle w:val="1293"/>
          <w:rFonts w:ascii="Times New Roman" w:hAnsi="Times New Roman"/>
          <w:b/>
          <w:color w:val="000000"/>
          <w:sz w:val="24"/>
          <w:szCs w:val="24"/>
        </w:rPr>
        <w:t>Практическое занятие № 7.</w:t>
      </w:r>
    </w:p>
    <w:p w:rsidR="00C6454A" w:rsidRPr="00EE4A59" w:rsidRDefault="00C6454A" w:rsidP="00445AEC">
      <w:pPr>
        <w:spacing w:after="0" w:line="240" w:lineRule="auto"/>
        <w:jc w:val="both"/>
        <w:rPr>
          <w:rFonts w:ascii="Times New Roman" w:hAnsi="Times New Roman"/>
          <w:b/>
          <w:sz w:val="24"/>
          <w:szCs w:val="24"/>
        </w:rPr>
      </w:pPr>
      <w:r>
        <w:rPr>
          <w:rFonts w:ascii="Times New Roman" w:hAnsi="Times New Roman"/>
          <w:b/>
          <w:sz w:val="24"/>
          <w:szCs w:val="24"/>
        </w:rPr>
        <w:t xml:space="preserve">Тема: </w:t>
      </w:r>
      <w:r w:rsidRPr="00EE4A59">
        <w:rPr>
          <w:rFonts w:ascii="Times New Roman" w:hAnsi="Times New Roman"/>
          <w:b/>
          <w:sz w:val="24"/>
          <w:szCs w:val="24"/>
        </w:rPr>
        <w:t xml:space="preserve">Природные чрезвычайные ситуации. </w:t>
      </w:r>
    </w:p>
    <w:p w:rsidR="00C6454A" w:rsidRPr="00AE4250" w:rsidRDefault="00C6454A" w:rsidP="00445AEC">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алгоритм действий при ЧС.</w:t>
      </w:r>
    </w:p>
    <w:p w:rsidR="00C6454A" w:rsidRPr="00AE4250" w:rsidRDefault="00C6454A" w:rsidP="00445AEC">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w:t>
      </w:r>
      <w:r w:rsidRPr="00AE4250">
        <w:rPr>
          <w:rFonts w:ascii="Times New Roman" w:hAnsi="Times New Roman"/>
          <w:b/>
          <w:bCs/>
          <w:color w:val="212529"/>
          <w:sz w:val="24"/>
          <w:szCs w:val="24"/>
          <w:lang w:eastAsia="ru-RU"/>
        </w:rPr>
        <w:t>1.Получение сигнала.               </w:t>
      </w:r>
    </w:p>
    <w:p w:rsidR="00C6454A" w:rsidRPr="00AE4250" w:rsidRDefault="00C6454A" w:rsidP="00445AEC">
      <w:pPr>
        <w:spacing w:after="0" w:line="240" w:lineRule="auto"/>
        <w:rPr>
          <w:rFonts w:ascii="Times New Roman" w:hAnsi="Times New Roman"/>
          <w:color w:val="212529"/>
          <w:sz w:val="24"/>
          <w:szCs w:val="24"/>
          <w:lang w:eastAsia="ru-RU"/>
        </w:rPr>
      </w:pPr>
      <w:r w:rsidRPr="00AE4250">
        <w:rPr>
          <w:rFonts w:ascii="Times New Roman" w:hAnsi="Times New Roman"/>
          <w:b/>
          <w:bCs/>
          <w:color w:val="212529"/>
          <w:sz w:val="24"/>
          <w:szCs w:val="24"/>
          <w:lang w:eastAsia="ru-RU"/>
        </w:rPr>
        <w:t>2.Получение информации                          |</w:t>
      </w:r>
    </w:p>
    <w:p w:rsidR="00C6454A" w:rsidRPr="00AE4250" w:rsidRDefault="00C6454A" w:rsidP="00445AEC">
      <w:pPr>
        <w:spacing w:after="0" w:line="240" w:lineRule="auto"/>
        <w:rPr>
          <w:rFonts w:ascii="Times New Roman" w:hAnsi="Times New Roman"/>
          <w:color w:val="212529"/>
          <w:sz w:val="24"/>
          <w:szCs w:val="24"/>
          <w:lang w:eastAsia="ru-RU"/>
        </w:rPr>
      </w:pPr>
      <w:r w:rsidRPr="00AE4250">
        <w:rPr>
          <w:rFonts w:ascii="Times New Roman" w:hAnsi="Times New Roman"/>
          <w:b/>
          <w:bCs/>
          <w:color w:val="212529"/>
          <w:sz w:val="24"/>
          <w:szCs w:val="24"/>
          <w:lang w:eastAsia="ru-RU"/>
        </w:rPr>
        <w:t>3.Знание сигналов оповещения                          |</w:t>
      </w:r>
    </w:p>
    <w:p w:rsidR="00C6454A" w:rsidRPr="00AE4250" w:rsidRDefault="00C6454A" w:rsidP="00445AEC">
      <w:pPr>
        <w:spacing w:after="0" w:line="240" w:lineRule="auto"/>
        <w:rPr>
          <w:rFonts w:ascii="Times New Roman" w:hAnsi="Times New Roman"/>
          <w:color w:val="212529"/>
          <w:sz w:val="24"/>
          <w:szCs w:val="24"/>
          <w:lang w:eastAsia="ru-RU"/>
        </w:rPr>
      </w:pPr>
      <w:r w:rsidRPr="00AE4250">
        <w:rPr>
          <w:rFonts w:ascii="Times New Roman" w:hAnsi="Times New Roman"/>
          <w:b/>
          <w:bCs/>
          <w:color w:val="212529"/>
          <w:sz w:val="24"/>
          <w:szCs w:val="24"/>
          <w:lang w:eastAsia="ru-RU"/>
        </w:rPr>
        <w:t>4.Обращение за помощью                          |</w:t>
      </w:r>
    </w:p>
    <w:p w:rsidR="00C6454A" w:rsidRPr="00AE4250" w:rsidRDefault="00C6454A" w:rsidP="00445AEC">
      <w:pPr>
        <w:spacing w:after="0" w:line="240" w:lineRule="auto"/>
        <w:rPr>
          <w:rFonts w:ascii="Times New Roman" w:hAnsi="Times New Roman"/>
          <w:color w:val="212529"/>
          <w:sz w:val="24"/>
          <w:szCs w:val="24"/>
          <w:lang w:eastAsia="ru-RU"/>
        </w:rPr>
      </w:pPr>
      <w:r w:rsidRPr="00AE4250">
        <w:rPr>
          <w:rFonts w:ascii="Times New Roman" w:hAnsi="Times New Roman"/>
          <w:b/>
          <w:bCs/>
          <w:color w:val="212529"/>
          <w:sz w:val="24"/>
          <w:szCs w:val="24"/>
          <w:lang w:eastAsia="ru-RU"/>
        </w:rPr>
        <w:t>5.Изготовление простейших средств защиты и спасения                          |</w:t>
      </w:r>
    </w:p>
    <w:p w:rsidR="00C6454A" w:rsidRPr="00AE4250" w:rsidRDefault="00C6454A" w:rsidP="00445AEC">
      <w:pPr>
        <w:spacing w:after="0" w:line="240" w:lineRule="auto"/>
        <w:rPr>
          <w:rFonts w:ascii="Times New Roman" w:hAnsi="Times New Roman"/>
          <w:color w:val="212529"/>
          <w:sz w:val="24"/>
          <w:szCs w:val="24"/>
          <w:lang w:eastAsia="ru-RU"/>
        </w:rPr>
      </w:pPr>
      <w:r w:rsidRPr="00AE4250">
        <w:rPr>
          <w:rFonts w:ascii="Times New Roman" w:hAnsi="Times New Roman"/>
          <w:b/>
          <w:bCs/>
          <w:color w:val="212529"/>
          <w:sz w:val="24"/>
          <w:szCs w:val="24"/>
          <w:lang w:eastAsia="ru-RU"/>
        </w:rPr>
        <w:t xml:space="preserve">6.Действия по </w:t>
      </w:r>
      <w:proofErr w:type="spellStart"/>
      <w:r w:rsidRPr="00AE4250">
        <w:rPr>
          <w:rFonts w:ascii="Times New Roman" w:hAnsi="Times New Roman"/>
          <w:b/>
          <w:bCs/>
          <w:color w:val="212529"/>
          <w:sz w:val="24"/>
          <w:szCs w:val="24"/>
          <w:lang w:eastAsia="ru-RU"/>
        </w:rPr>
        <w:t>самоспасению</w:t>
      </w:r>
      <w:proofErr w:type="spellEnd"/>
      <w:r w:rsidRPr="00AE4250">
        <w:rPr>
          <w:rFonts w:ascii="Times New Roman" w:hAnsi="Times New Roman"/>
          <w:b/>
          <w:bCs/>
          <w:color w:val="212529"/>
          <w:sz w:val="24"/>
          <w:szCs w:val="24"/>
          <w:lang w:eastAsia="ru-RU"/>
        </w:rPr>
        <w:t>                          |</w:t>
      </w:r>
    </w:p>
    <w:p w:rsidR="00C6454A" w:rsidRPr="00AE4250" w:rsidRDefault="00C6454A" w:rsidP="00445AEC">
      <w:pPr>
        <w:spacing w:after="0" w:line="240" w:lineRule="auto"/>
        <w:rPr>
          <w:rFonts w:ascii="Times New Roman" w:hAnsi="Times New Roman"/>
          <w:color w:val="212529"/>
          <w:sz w:val="24"/>
          <w:szCs w:val="24"/>
          <w:lang w:eastAsia="ru-RU"/>
        </w:rPr>
      </w:pPr>
      <w:r w:rsidRPr="00AE4250">
        <w:rPr>
          <w:rFonts w:ascii="Times New Roman" w:hAnsi="Times New Roman"/>
          <w:b/>
          <w:bCs/>
          <w:color w:val="212529"/>
          <w:sz w:val="24"/>
          <w:szCs w:val="24"/>
          <w:lang w:eastAsia="ru-RU"/>
        </w:rPr>
        <w:t>7.Оказание помощи окружающим.</w:t>
      </w:r>
    </w:p>
    <w:p w:rsidR="00C6454A" w:rsidRPr="00AE4250" w:rsidRDefault="00C6454A" w:rsidP="00445AEC">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w:t>
      </w:r>
    </w:p>
    <w:p w:rsidR="00C6454A" w:rsidRPr="00AE4250" w:rsidRDefault="00C6454A" w:rsidP="00C6454A">
      <w:pPr>
        <w:spacing w:after="0" w:line="240" w:lineRule="auto"/>
        <w:jc w:val="center"/>
        <w:rPr>
          <w:rFonts w:ascii="Times New Roman" w:hAnsi="Times New Roman"/>
          <w:color w:val="212529"/>
          <w:sz w:val="24"/>
          <w:szCs w:val="24"/>
          <w:lang w:eastAsia="ru-RU"/>
        </w:rPr>
      </w:pPr>
      <w:r w:rsidRPr="00AE4250">
        <w:rPr>
          <w:rFonts w:ascii="Times New Roman" w:hAnsi="Times New Roman"/>
          <w:color w:val="212529"/>
          <w:sz w:val="24"/>
          <w:szCs w:val="24"/>
          <w:lang w:eastAsia="ru-RU"/>
        </w:rPr>
        <w:t>БУРИ И СИЛЬНЫЕ ВЕТРЫ</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 В а ш и  д </w:t>
      </w:r>
      <w:proofErr w:type="gramStart"/>
      <w:r w:rsidRPr="00AE4250">
        <w:rPr>
          <w:rFonts w:ascii="Times New Roman" w:hAnsi="Times New Roman"/>
          <w:color w:val="212529"/>
          <w:sz w:val="24"/>
          <w:szCs w:val="24"/>
          <w:lang w:eastAsia="ru-RU"/>
        </w:rPr>
        <w:t>е й</w:t>
      </w:r>
      <w:proofErr w:type="gramEnd"/>
      <w:r w:rsidRPr="00AE4250">
        <w:rPr>
          <w:rFonts w:ascii="Times New Roman" w:hAnsi="Times New Roman"/>
          <w:color w:val="212529"/>
          <w:sz w:val="24"/>
          <w:szCs w:val="24"/>
          <w:lang w:eastAsia="ru-RU"/>
        </w:rPr>
        <w:t xml:space="preserve"> с т в и 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1.Узнав о приближении бури, плотно закройте и укрепите все двери и окна. На стёкла наклейте крест-накрест полоски пластыря.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2.Приготовьте свечи (может отключиться электричество).</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3.Отключите электроприборы и внешнюю телеантенну.</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4.Не оставляйте на улице ничего, что может унести ветер.</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5.Если приближается ураган, постарайтесь держаться подальше от берега моря, от рек и низин: вас там могут настигнуть поднятые ураганом волны.</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6.В деревенском доме переберитесь в наиболее просторную его часть, а лучше всего—в подвал.</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7.Если ураган застиг вас на возвышенном и открытом месте, ползите в сторону какого-нибудь укрытия (к скалам, к лесозащитной полосе), которое могло бы погасить силу ветра. Но берегитесь падающих сучьев и веток, тем более деревьев.</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8. Бывает, что прежде чем вступить в решающую стадию, ураган немного стихает (центр урагана уходит вверх). Не обманитесь и не оставайтесь на месте, потому что ветер скоро возобновится, но с другой стороны.</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w:t>
      </w:r>
    </w:p>
    <w:p w:rsidR="00C6454A" w:rsidRPr="00AE4250" w:rsidRDefault="00C6454A" w:rsidP="00C6454A">
      <w:pPr>
        <w:spacing w:after="0" w:line="240" w:lineRule="auto"/>
        <w:jc w:val="center"/>
        <w:rPr>
          <w:rFonts w:ascii="Times New Roman" w:hAnsi="Times New Roman"/>
          <w:color w:val="212529"/>
          <w:sz w:val="24"/>
          <w:szCs w:val="24"/>
          <w:lang w:eastAsia="ru-RU"/>
        </w:rPr>
      </w:pPr>
      <w:r w:rsidRPr="00AE4250">
        <w:rPr>
          <w:rFonts w:ascii="Times New Roman" w:hAnsi="Times New Roman"/>
          <w:color w:val="212529"/>
          <w:sz w:val="24"/>
          <w:szCs w:val="24"/>
          <w:lang w:eastAsia="ru-RU"/>
        </w:rPr>
        <w:t>ЗЕМЛЕТРЯСЕНИЕ</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 В а ш и  д </w:t>
      </w:r>
      <w:proofErr w:type="gramStart"/>
      <w:r w:rsidRPr="00AE4250">
        <w:rPr>
          <w:rFonts w:ascii="Times New Roman" w:hAnsi="Times New Roman"/>
          <w:color w:val="212529"/>
          <w:sz w:val="24"/>
          <w:szCs w:val="24"/>
          <w:lang w:eastAsia="ru-RU"/>
        </w:rPr>
        <w:t>е й</w:t>
      </w:r>
      <w:proofErr w:type="gramEnd"/>
      <w:r w:rsidRPr="00AE4250">
        <w:rPr>
          <w:rFonts w:ascii="Times New Roman" w:hAnsi="Times New Roman"/>
          <w:color w:val="212529"/>
          <w:sz w:val="24"/>
          <w:szCs w:val="24"/>
          <w:lang w:eastAsia="ru-RU"/>
        </w:rPr>
        <w:t xml:space="preserve"> с т в и 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1.Если землетрясение застигло вас в помещении, постарайтесь как можно скорее покинуть его и оказаться на </w:t>
      </w:r>
      <w:proofErr w:type="gramStart"/>
      <w:r w:rsidRPr="00AE4250">
        <w:rPr>
          <w:rFonts w:ascii="Times New Roman" w:hAnsi="Times New Roman"/>
          <w:color w:val="212529"/>
          <w:sz w:val="24"/>
          <w:szCs w:val="24"/>
          <w:lang w:eastAsia="ru-RU"/>
        </w:rPr>
        <w:t>улице—желательно</w:t>
      </w:r>
      <w:proofErr w:type="gramEnd"/>
      <w:r w:rsidRPr="00AE4250">
        <w:rPr>
          <w:rFonts w:ascii="Times New Roman" w:hAnsi="Times New Roman"/>
          <w:color w:val="212529"/>
          <w:sz w:val="24"/>
          <w:szCs w:val="24"/>
          <w:lang w:eastAsia="ru-RU"/>
        </w:rPr>
        <w:t xml:space="preserve"> подальше от зданий. Если же выбраться из дома по каким-то причинам невозможно (обвалилась лестница, завалило вход и т.п.), укройтесь под прочным столом или под кроватью либо в дверном проёме или в углу, образованном капитальными стенами.</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2.Держитесь подальше от окон: они </w:t>
      </w:r>
      <w:proofErr w:type="gramStart"/>
      <w:r w:rsidRPr="00AE4250">
        <w:rPr>
          <w:rFonts w:ascii="Times New Roman" w:hAnsi="Times New Roman"/>
          <w:color w:val="212529"/>
          <w:sz w:val="24"/>
          <w:szCs w:val="24"/>
          <w:lang w:eastAsia="ru-RU"/>
        </w:rPr>
        <w:t>могут не выдерживать вибрации и вы поранитесь</w:t>
      </w:r>
      <w:proofErr w:type="gramEnd"/>
      <w:r w:rsidRPr="00AE4250">
        <w:rPr>
          <w:rFonts w:ascii="Times New Roman" w:hAnsi="Times New Roman"/>
          <w:color w:val="212529"/>
          <w:sz w:val="24"/>
          <w:szCs w:val="24"/>
          <w:lang w:eastAsia="ru-RU"/>
        </w:rPr>
        <w:t xml:space="preserve"> битыми стёклами.</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3.Ни в коем случае нельзя пользоваться лифтами, так как они в любой момент могут выйти из строя.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4.Нельзя пользоваться спичками, свечками и зажигалками, поскольку из-за утечки газа из разрушенных или повреждённых коммуникаций может произойти взрыв.</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5.Если землетрясение застало вас на улице, держитесь подальше от домов, линий электропередачи и вообще от всяких непрочных построек, которые могут рухнуть.</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6.Не укрывайтесь в подвалах, подземных переходах и тоннелях. Покрытия могут обрушиться и завалить выход или придавить вас.</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b/>
          <w:bCs/>
          <w:color w:val="212529"/>
          <w:sz w:val="24"/>
          <w:szCs w:val="24"/>
          <w:lang w:eastAsia="ru-RU"/>
        </w:rPr>
        <w:t>Помните:</w:t>
      </w:r>
      <w:r w:rsidRPr="00AE4250">
        <w:rPr>
          <w:rFonts w:ascii="Times New Roman" w:hAnsi="Times New Roman"/>
          <w:color w:val="212529"/>
          <w:sz w:val="24"/>
          <w:szCs w:val="24"/>
          <w:lang w:eastAsia="ru-RU"/>
        </w:rPr>
        <w:t> после первого толчка могут последовать другие толчки. Они обычно происходят через несколько часов.</w:t>
      </w:r>
    </w:p>
    <w:p w:rsidR="00C6454A" w:rsidRPr="00AE4250" w:rsidRDefault="00C6454A" w:rsidP="00C6454A">
      <w:pPr>
        <w:spacing w:after="0" w:line="240" w:lineRule="auto"/>
        <w:jc w:val="center"/>
        <w:rPr>
          <w:rFonts w:ascii="Times New Roman" w:hAnsi="Times New Roman"/>
          <w:color w:val="212529"/>
          <w:sz w:val="24"/>
          <w:szCs w:val="24"/>
          <w:lang w:eastAsia="ru-RU"/>
        </w:rPr>
      </w:pPr>
      <w:r w:rsidRPr="00AE4250">
        <w:rPr>
          <w:rFonts w:ascii="Times New Roman" w:hAnsi="Times New Roman"/>
          <w:color w:val="212529"/>
          <w:sz w:val="24"/>
          <w:szCs w:val="24"/>
          <w:lang w:eastAsia="ru-RU"/>
        </w:rPr>
        <w:t>ЛЕСНОЙ ПОЖАР </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В а ш и  д </w:t>
      </w:r>
      <w:proofErr w:type="gramStart"/>
      <w:r w:rsidRPr="00AE4250">
        <w:rPr>
          <w:rFonts w:ascii="Times New Roman" w:hAnsi="Times New Roman"/>
          <w:color w:val="212529"/>
          <w:sz w:val="24"/>
          <w:szCs w:val="24"/>
          <w:lang w:eastAsia="ru-RU"/>
        </w:rPr>
        <w:t>е й</w:t>
      </w:r>
      <w:proofErr w:type="gramEnd"/>
      <w:r w:rsidRPr="00AE4250">
        <w:rPr>
          <w:rFonts w:ascii="Times New Roman" w:hAnsi="Times New Roman"/>
          <w:color w:val="212529"/>
          <w:sz w:val="24"/>
          <w:szCs w:val="24"/>
          <w:lang w:eastAsia="ru-RU"/>
        </w:rPr>
        <w:t xml:space="preserve"> с т в и 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1.Если пожар только начинает разгораться при вас, попытайтесь сбить пламя ветками.</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2.Двигайтесь от края к центру горящего места, так, чтобы ветер дул вам в спину, подгребайте за собой угли.</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3.Если поймёте, что вам с пожаром не справиться, отступите и идите за помощью. При этом двигайтесь в подветренную сторону, чтобы не оказаться в кольце огня.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Помните, что лесные пожары распространяются с огромной скоростью и легко переходят через широкие реки, озёра, дороги.</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4.Уходить от огня следует по диагонали с его дороги в направлении реки или дороги.</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5.Относительно  безопасными местами являются также вспаханное поле, большой пустырь или каменистая гряда.</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6.Следует избегать бурелома: сухие деревья и трава вспыхивают моментально.</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7.В мягкой земле можно вырыть яму и укрыться в ней, закрывшись курткой или одеялом, чтобы защититься от жара.</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8.Когда фронт огня пройдёт, идите в том направлении, где огонь уже потух.</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w:t>
      </w:r>
    </w:p>
    <w:p w:rsidR="00C6454A" w:rsidRPr="00AE4250" w:rsidRDefault="00C6454A" w:rsidP="00C6454A">
      <w:pPr>
        <w:spacing w:after="0" w:line="240" w:lineRule="auto"/>
        <w:jc w:val="center"/>
        <w:rPr>
          <w:rFonts w:ascii="Times New Roman" w:hAnsi="Times New Roman"/>
          <w:color w:val="212529"/>
          <w:sz w:val="24"/>
          <w:szCs w:val="24"/>
          <w:lang w:eastAsia="ru-RU"/>
        </w:rPr>
      </w:pPr>
      <w:r w:rsidRPr="00AE4250">
        <w:rPr>
          <w:rFonts w:ascii="Times New Roman" w:hAnsi="Times New Roman"/>
          <w:color w:val="212529"/>
          <w:sz w:val="24"/>
          <w:szCs w:val="24"/>
          <w:lang w:eastAsia="ru-RU"/>
        </w:rPr>
        <w:t>ЛАВИНА </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Чаще всего спуск лавин случается во время оттепелей и после снегопадов.</w:t>
      </w:r>
    </w:p>
    <w:p w:rsidR="00C6454A" w:rsidRPr="00AE4250" w:rsidRDefault="00C6454A" w:rsidP="00C6454A">
      <w:pPr>
        <w:spacing w:after="0" w:line="240" w:lineRule="auto"/>
        <w:jc w:val="center"/>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 НА </w:t>
      </w:r>
      <w:proofErr w:type="gramStart"/>
      <w:r w:rsidRPr="00AE4250">
        <w:rPr>
          <w:rFonts w:ascii="Times New Roman" w:hAnsi="Times New Roman"/>
          <w:color w:val="212529"/>
          <w:sz w:val="24"/>
          <w:szCs w:val="24"/>
          <w:lang w:eastAsia="ru-RU"/>
        </w:rPr>
        <w:t>ПУТИ—ЛАВИНА</w:t>
      </w:r>
      <w:proofErr w:type="gramEnd"/>
      <w:r w:rsidRPr="00AE4250">
        <w:rPr>
          <w:rFonts w:ascii="Times New Roman" w:hAnsi="Times New Roman"/>
          <w:color w:val="212529"/>
          <w:sz w:val="24"/>
          <w:szCs w:val="24"/>
          <w:lang w:eastAsia="ru-RU"/>
        </w:rPr>
        <w:t> </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В а ш и  д </w:t>
      </w:r>
      <w:proofErr w:type="gramStart"/>
      <w:r w:rsidRPr="00AE4250">
        <w:rPr>
          <w:rFonts w:ascii="Times New Roman" w:hAnsi="Times New Roman"/>
          <w:color w:val="212529"/>
          <w:sz w:val="24"/>
          <w:szCs w:val="24"/>
          <w:lang w:eastAsia="ru-RU"/>
        </w:rPr>
        <w:t>е й</w:t>
      </w:r>
      <w:proofErr w:type="gramEnd"/>
      <w:r w:rsidRPr="00AE4250">
        <w:rPr>
          <w:rFonts w:ascii="Times New Roman" w:hAnsi="Times New Roman"/>
          <w:color w:val="212529"/>
          <w:sz w:val="24"/>
          <w:szCs w:val="24"/>
          <w:lang w:eastAsia="ru-RU"/>
        </w:rPr>
        <w:t xml:space="preserve"> с т в и 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1.Будьте внимательны к предупреждениям о возможных сходах лавин. Избегайте пересекать рискованные склоны. Если же этого не избежать, то проходите их по одному: остальные члены группы смогут помочь, если склон вдруг начнёт скользить.</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2.Будьте внимательны к первым признакам схода </w:t>
      </w:r>
      <w:proofErr w:type="gramStart"/>
      <w:r w:rsidRPr="00AE4250">
        <w:rPr>
          <w:rFonts w:ascii="Times New Roman" w:hAnsi="Times New Roman"/>
          <w:color w:val="212529"/>
          <w:sz w:val="24"/>
          <w:szCs w:val="24"/>
          <w:lang w:eastAsia="ru-RU"/>
        </w:rPr>
        <w:t>лавин—это</w:t>
      </w:r>
      <w:proofErr w:type="gramEnd"/>
      <w:r w:rsidRPr="00AE4250">
        <w:rPr>
          <w:rFonts w:ascii="Times New Roman" w:hAnsi="Times New Roman"/>
          <w:color w:val="212529"/>
          <w:sz w:val="24"/>
          <w:szCs w:val="24"/>
          <w:lang w:eastAsia="ru-RU"/>
        </w:rPr>
        <w:t xml:space="preserve"> звуки трескающегося льда, белая пыль, клубящаяся выше по склону горы, катящиеся вниз снежные комья, отдалённый глухой гул.</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3.Если вы видите, что находитесь на пути лавины, оцените ситуацию, прежде чем предпринять что-либо. Не бегите от лавины вниз по склону: она может развивать скорость до 30 км/ч.</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4.Попытайтесь отбежать с её пути или забраться на высоту (на дерево, скалу или большой камень), чтобы пропустить лавину под собой.</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5.Если лавина близко, освобождайтесь от рюкзака, лыж, палок, так как они будут только мешать, когда вы окажетесь под снегом.</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6.Если такое всё-таки случится, закройте лицо и старайтесь не дышать, иначе снег набьётся вам в </w:t>
      </w:r>
      <w:proofErr w:type="gramStart"/>
      <w:r w:rsidRPr="00AE4250">
        <w:rPr>
          <w:rFonts w:ascii="Times New Roman" w:hAnsi="Times New Roman"/>
          <w:color w:val="212529"/>
          <w:sz w:val="24"/>
          <w:szCs w:val="24"/>
          <w:lang w:eastAsia="ru-RU"/>
        </w:rPr>
        <w:t>рот</w:t>
      </w:r>
      <w:proofErr w:type="gramEnd"/>
      <w:r w:rsidRPr="00AE4250">
        <w:rPr>
          <w:rFonts w:ascii="Times New Roman" w:hAnsi="Times New Roman"/>
          <w:color w:val="212529"/>
          <w:sz w:val="24"/>
          <w:szCs w:val="24"/>
          <w:lang w:eastAsia="ru-RU"/>
        </w:rPr>
        <w:t xml:space="preserve"> и вы задохнётесь.</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7.Катясь в снегу, попытайтесь зацепиться за </w:t>
      </w:r>
      <w:proofErr w:type="gramStart"/>
      <w:r w:rsidRPr="00AE4250">
        <w:rPr>
          <w:rFonts w:ascii="Times New Roman" w:hAnsi="Times New Roman"/>
          <w:color w:val="212529"/>
          <w:sz w:val="24"/>
          <w:szCs w:val="24"/>
          <w:lang w:eastAsia="ru-RU"/>
        </w:rPr>
        <w:t>что-нибудь—например</w:t>
      </w:r>
      <w:proofErr w:type="gramEnd"/>
      <w:r w:rsidRPr="00AE4250">
        <w:rPr>
          <w:rFonts w:ascii="Times New Roman" w:hAnsi="Times New Roman"/>
          <w:color w:val="212529"/>
          <w:sz w:val="24"/>
          <w:szCs w:val="24"/>
          <w:lang w:eastAsia="ru-RU"/>
        </w:rPr>
        <w:t>, за выступ скалы. Даже если обвал и накроет вас на время, он может пронестись дальше, оставив вас за собой, старайтесь удержаться на её гребне. Барахтайтесь, как умеете, но продвигайтесь к краю, руками отгребая от себя камни.</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w:t>
      </w:r>
    </w:p>
    <w:p w:rsidR="00C6454A" w:rsidRPr="00AE4250" w:rsidRDefault="00C6454A" w:rsidP="00C6454A">
      <w:pPr>
        <w:spacing w:after="0" w:line="240" w:lineRule="auto"/>
        <w:jc w:val="center"/>
        <w:rPr>
          <w:rFonts w:ascii="Times New Roman" w:hAnsi="Times New Roman"/>
          <w:color w:val="212529"/>
          <w:sz w:val="24"/>
          <w:szCs w:val="24"/>
          <w:lang w:eastAsia="ru-RU"/>
        </w:rPr>
      </w:pPr>
      <w:r w:rsidRPr="00AE4250">
        <w:rPr>
          <w:rFonts w:ascii="Times New Roman" w:hAnsi="Times New Roman"/>
          <w:color w:val="212529"/>
          <w:sz w:val="24"/>
          <w:szCs w:val="24"/>
          <w:lang w:eastAsia="ru-RU"/>
        </w:rPr>
        <w:t>ПОД  СНЕГОМ </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В а ш и  д </w:t>
      </w:r>
      <w:proofErr w:type="gramStart"/>
      <w:r w:rsidRPr="00AE4250">
        <w:rPr>
          <w:rFonts w:ascii="Times New Roman" w:hAnsi="Times New Roman"/>
          <w:color w:val="212529"/>
          <w:sz w:val="24"/>
          <w:szCs w:val="24"/>
          <w:lang w:eastAsia="ru-RU"/>
        </w:rPr>
        <w:t>е й</w:t>
      </w:r>
      <w:proofErr w:type="gramEnd"/>
      <w:r w:rsidRPr="00AE4250">
        <w:rPr>
          <w:rFonts w:ascii="Times New Roman" w:hAnsi="Times New Roman"/>
          <w:color w:val="212529"/>
          <w:sz w:val="24"/>
          <w:szCs w:val="24"/>
          <w:lang w:eastAsia="ru-RU"/>
        </w:rPr>
        <w:t xml:space="preserve"> с т в и 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1.Соберите все свои силы, чтобы выбраться на поверхность, когда лавина замедлит движение. Потом это сделать будет </w:t>
      </w:r>
      <w:proofErr w:type="gramStart"/>
      <w:r w:rsidRPr="00AE4250">
        <w:rPr>
          <w:rFonts w:ascii="Times New Roman" w:hAnsi="Times New Roman"/>
          <w:color w:val="212529"/>
          <w:sz w:val="24"/>
          <w:szCs w:val="24"/>
          <w:lang w:eastAsia="ru-RU"/>
        </w:rPr>
        <w:t>много труднее</w:t>
      </w:r>
      <w:proofErr w:type="gramEnd"/>
      <w:r w:rsidRPr="00AE4250">
        <w:rPr>
          <w:rFonts w:ascii="Times New Roman" w:hAnsi="Times New Roman"/>
          <w:color w:val="212529"/>
          <w:sz w:val="24"/>
          <w:szCs w:val="24"/>
          <w:lang w:eastAsia="ru-RU"/>
        </w:rPr>
        <w:t>, так как снег после остановки обвала быстро твердеет.</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2.Отодвиньте обеими руками снег над головой, чтобы создать пространство для дыхания.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3.Попробуйте определить, куда надо двигаться, для этого накопите во рту </w:t>
      </w:r>
      <w:proofErr w:type="gramStart"/>
      <w:r w:rsidRPr="00AE4250">
        <w:rPr>
          <w:rFonts w:ascii="Times New Roman" w:hAnsi="Times New Roman"/>
          <w:color w:val="212529"/>
          <w:sz w:val="24"/>
          <w:szCs w:val="24"/>
          <w:lang w:eastAsia="ru-RU"/>
        </w:rPr>
        <w:t>побольше</w:t>
      </w:r>
      <w:proofErr w:type="gramEnd"/>
      <w:r w:rsidRPr="00AE4250">
        <w:rPr>
          <w:rFonts w:ascii="Times New Roman" w:hAnsi="Times New Roman"/>
          <w:color w:val="212529"/>
          <w:sz w:val="24"/>
          <w:szCs w:val="24"/>
          <w:lang w:eastAsia="ru-RU"/>
        </w:rPr>
        <w:t xml:space="preserve"> слюны и сплюньте её сквозь зубы. Если она попадёт вам в нос, вы будете знать, что находитесь вверх ногами.</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4.Если вы не можете пробиться наружу, то, ожидая спасателей, старайтесь экономить кислород: дышите и двигайтесь как можно медленнее.</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w:t>
      </w:r>
    </w:p>
    <w:p w:rsidR="00C6454A" w:rsidRPr="00AE4250" w:rsidRDefault="00C6454A" w:rsidP="00C6454A">
      <w:pPr>
        <w:spacing w:after="0" w:line="240" w:lineRule="auto"/>
        <w:jc w:val="center"/>
        <w:rPr>
          <w:rFonts w:ascii="Times New Roman" w:hAnsi="Times New Roman"/>
          <w:color w:val="212529"/>
          <w:sz w:val="24"/>
          <w:szCs w:val="24"/>
          <w:lang w:eastAsia="ru-RU"/>
        </w:rPr>
      </w:pPr>
      <w:r w:rsidRPr="00AE4250">
        <w:rPr>
          <w:rFonts w:ascii="Times New Roman" w:hAnsi="Times New Roman"/>
          <w:color w:val="212529"/>
          <w:sz w:val="24"/>
          <w:szCs w:val="24"/>
          <w:lang w:eastAsia="ru-RU"/>
        </w:rPr>
        <w:t>НАВОДНЕНИЕ </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В а ш и  д </w:t>
      </w:r>
      <w:proofErr w:type="gramStart"/>
      <w:r w:rsidRPr="00AE4250">
        <w:rPr>
          <w:rFonts w:ascii="Times New Roman" w:hAnsi="Times New Roman"/>
          <w:color w:val="212529"/>
          <w:sz w:val="24"/>
          <w:szCs w:val="24"/>
          <w:lang w:eastAsia="ru-RU"/>
        </w:rPr>
        <w:t>е й</w:t>
      </w:r>
      <w:proofErr w:type="gramEnd"/>
      <w:r w:rsidRPr="00AE4250">
        <w:rPr>
          <w:rFonts w:ascii="Times New Roman" w:hAnsi="Times New Roman"/>
          <w:color w:val="212529"/>
          <w:sz w:val="24"/>
          <w:szCs w:val="24"/>
          <w:lang w:eastAsia="ru-RU"/>
        </w:rPr>
        <w:t xml:space="preserve"> с т в и 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1.Если у вас есть время, то перед тем как покинуть дом, следует выключить газ и электричество, собрать с собой необходимые документы, вещи первой необходимости и небольшой запас продуктов (дня на два-три), медикаменты, перевязочные материалы.</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2.Если наводнение застало вас на открытом месте или в лесу, необходимо постараться быстро выйти на возвышенное место, забраться на дерево или попытаться уцепиться за те предметы, которые способны удерживать человека на воде.</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3.Если на вашем пути </w:t>
      </w:r>
      <w:proofErr w:type="spellStart"/>
      <w:r w:rsidRPr="00AE4250">
        <w:rPr>
          <w:rFonts w:ascii="Times New Roman" w:hAnsi="Times New Roman"/>
          <w:color w:val="212529"/>
          <w:sz w:val="24"/>
          <w:szCs w:val="24"/>
          <w:lang w:eastAsia="ru-RU"/>
        </w:rPr>
        <w:t>разлившаяся</w:t>
      </w:r>
      <w:proofErr w:type="spellEnd"/>
      <w:r w:rsidRPr="00AE4250">
        <w:rPr>
          <w:rFonts w:ascii="Times New Roman" w:hAnsi="Times New Roman"/>
          <w:color w:val="212529"/>
          <w:sz w:val="24"/>
          <w:szCs w:val="24"/>
          <w:lang w:eastAsia="ru-RU"/>
        </w:rPr>
        <w:t xml:space="preserve"> река, проявите максимум осторожности, когда будете переправляться через неё.</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 xml:space="preserve">4.Прежде </w:t>
      </w:r>
      <w:proofErr w:type="gramStart"/>
      <w:r w:rsidRPr="00AE4250">
        <w:rPr>
          <w:rFonts w:ascii="Times New Roman" w:hAnsi="Times New Roman"/>
          <w:color w:val="212529"/>
          <w:sz w:val="24"/>
          <w:szCs w:val="24"/>
          <w:lang w:eastAsia="ru-RU"/>
        </w:rPr>
        <w:t>всего</w:t>
      </w:r>
      <w:proofErr w:type="gramEnd"/>
      <w:r w:rsidRPr="00AE4250">
        <w:rPr>
          <w:rFonts w:ascii="Times New Roman" w:hAnsi="Times New Roman"/>
          <w:color w:val="212529"/>
          <w:sz w:val="24"/>
          <w:szCs w:val="24"/>
          <w:lang w:eastAsia="ru-RU"/>
        </w:rPr>
        <w:t xml:space="preserve"> поищите более мелкое место для переправы.</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5.Приладьте повыше сумку или рюкзак, чтобы не замочить их при переправе; расстегните одну из лямок рюкзака, сумку повесьте за одну ручку, чтобы при необходимости вы быстро от них освободились.</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6.Возьмите длинную палку, чтобы измерять глубину.</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7.Идите немного под углом против течения, чтобы оно не сносило вас и, главное, не могло сбить; двигаться следует боком вперёд, отрывая ногу от дна только после того, как плотно поставите другую.</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8.При движении не переплетайте ноги, чтобы не потерять равновесия.</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9.Если вы форсируете реку не в одиночку, а группой, пусть кто-нибудь, взяв один конец верёвки, переберётся со страховкой на берег и закрепит его там, привязав к дереву или большому камню; после этого можно начинать переправу; идти нужно, одной рукой придерживаясь за верёвку, а в другой держа палку.</w:t>
      </w:r>
    </w:p>
    <w:p w:rsidR="00C6454A" w:rsidRPr="00AE4250" w:rsidRDefault="00C6454A" w:rsidP="00C6454A">
      <w:pPr>
        <w:spacing w:after="0" w:line="240" w:lineRule="auto"/>
        <w:rPr>
          <w:rFonts w:ascii="Times New Roman" w:hAnsi="Times New Roman"/>
          <w:color w:val="212529"/>
          <w:sz w:val="24"/>
          <w:szCs w:val="24"/>
          <w:lang w:eastAsia="ru-RU"/>
        </w:rPr>
      </w:pPr>
      <w:r w:rsidRPr="00AE4250">
        <w:rPr>
          <w:rFonts w:ascii="Times New Roman" w:hAnsi="Times New Roman"/>
          <w:color w:val="212529"/>
          <w:sz w:val="24"/>
          <w:szCs w:val="24"/>
          <w:lang w:eastAsia="ru-RU"/>
        </w:rPr>
        <w:t>10.Если вы форсируете реку группой, но у вас нет верёвки, можно обойтись и без неё, двигаясь гуськом и держась за плечи товарища, идущего впереди: шагать можно и одновременно, и поочередно, но главное, каждый должен страховать идущего впереди.</w:t>
      </w:r>
    </w:p>
    <w:p w:rsidR="00C6454A" w:rsidRPr="00AD773B" w:rsidRDefault="00C6454A" w:rsidP="00185364">
      <w:pPr>
        <w:spacing w:after="0" w:line="240" w:lineRule="auto"/>
        <w:jc w:val="center"/>
        <w:rPr>
          <w:rStyle w:val="1293"/>
          <w:rFonts w:ascii="Times New Roman" w:hAnsi="Times New Roman"/>
          <w:b/>
          <w:color w:val="000000"/>
          <w:sz w:val="24"/>
          <w:szCs w:val="24"/>
        </w:rPr>
      </w:pPr>
      <w:r w:rsidRPr="00AD773B">
        <w:rPr>
          <w:rStyle w:val="1293"/>
          <w:rFonts w:ascii="Times New Roman" w:hAnsi="Times New Roman"/>
          <w:b/>
          <w:color w:val="000000"/>
          <w:sz w:val="24"/>
          <w:szCs w:val="24"/>
        </w:rPr>
        <w:t>Практическое занятие № 8.</w:t>
      </w:r>
    </w:p>
    <w:p w:rsidR="00C6454A" w:rsidRPr="00EE4A59" w:rsidRDefault="00C6454A" w:rsidP="00C6454A">
      <w:pPr>
        <w:spacing w:after="0"/>
        <w:jc w:val="both"/>
        <w:rPr>
          <w:rFonts w:ascii="Times New Roman" w:hAnsi="Times New Roman"/>
          <w:b/>
          <w:sz w:val="24"/>
          <w:szCs w:val="24"/>
        </w:rPr>
      </w:pPr>
      <w:r>
        <w:rPr>
          <w:rStyle w:val="1293"/>
          <w:rFonts w:ascii="Times New Roman" w:hAnsi="Times New Roman"/>
          <w:b/>
          <w:i/>
          <w:color w:val="000000"/>
          <w:sz w:val="24"/>
          <w:szCs w:val="24"/>
        </w:rPr>
        <w:t xml:space="preserve">Тема:  </w:t>
      </w:r>
      <w:r w:rsidRPr="00EE4A59">
        <w:rPr>
          <w:rFonts w:ascii="Times New Roman" w:hAnsi="Times New Roman"/>
          <w:b/>
          <w:sz w:val="24"/>
          <w:szCs w:val="24"/>
        </w:rPr>
        <w:t>Психическое здоровье</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Все мы живем среди людей и должны понимать, учитывать психологию окружающих, осознавать свои индивидуальные личностные особенности. В той или иной степени мы все психологи. Но наша житейская психология только выиграет и обогатиться, если мы дополним ее научными психологическими знаниями.</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На этом занятии мы немного приблизимся к пониманию того, зачем людям необходимо знание основ психологии, как возникла наука психология и что она изучает, что надо делать, чтобы укреплять свою психику и вырабатывать свой собственный способ </w:t>
      </w:r>
      <w:proofErr w:type="spellStart"/>
      <w:r w:rsidRPr="00AE4250">
        <w:rPr>
          <w:rFonts w:ascii="Times New Roman" w:hAnsi="Times New Roman"/>
          <w:color w:val="212121"/>
          <w:sz w:val="24"/>
          <w:szCs w:val="24"/>
          <w:lang w:eastAsia="ru-RU"/>
        </w:rPr>
        <w:t>психосаморегуляции</w:t>
      </w:r>
      <w:proofErr w:type="spellEnd"/>
      <w:r w:rsidRPr="00AE4250">
        <w:rPr>
          <w:rFonts w:ascii="Times New Roman" w:hAnsi="Times New Roman"/>
          <w:color w:val="212121"/>
          <w:sz w:val="24"/>
          <w:szCs w:val="24"/>
          <w:lang w:eastAsia="ru-RU"/>
        </w:rPr>
        <w:t>.</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 xml:space="preserve">Каждый человек ведет себя по-разному в разных ситуациях - в зависимости от того, с кем он вступает в контакт и как себя чувствует. </w:t>
      </w:r>
      <w:proofErr w:type="gramStart"/>
      <w:r w:rsidRPr="00AE4250">
        <w:rPr>
          <w:rFonts w:ascii="Times New Roman" w:hAnsi="Times New Roman"/>
          <w:color w:val="212121"/>
          <w:sz w:val="24"/>
          <w:szCs w:val="24"/>
          <w:lang w:eastAsia="ru-RU"/>
        </w:rPr>
        <w:t>Например, он по-разному ведет себя в школе, дома с близкими, с друзьями.</w:t>
      </w:r>
      <w:proofErr w:type="gramEnd"/>
      <w:r w:rsidRPr="00AE4250">
        <w:rPr>
          <w:rFonts w:ascii="Times New Roman" w:hAnsi="Times New Roman"/>
          <w:color w:val="212121"/>
          <w:sz w:val="24"/>
          <w:szCs w:val="24"/>
          <w:lang w:eastAsia="ru-RU"/>
        </w:rPr>
        <w:t xml:space="preserve"> Люди имеют разные задатки: одни склоны к занятиям спортом, другие - к художественному творчеству, третьи - к научному познанию. Все это также может означать, что личность каждого человека многогранна.</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b/>
          <w:bCs/>
          <w:i/>
          <w:iCs/>
          <w:color w:val="212121"/>
          <w:sz w:val="24"/>
          <w:szCs w:val="24"/>
          <w:lang w:eastAsia="ru-RU"/>
        </w:rPr>
        <w:t>Упражнение «Пирог».</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i/>
          <w:iCs/>
          <w:color w:val="212121"/>
          <w:sz w:val="24"/>
          <w:szCs w:val="24"/>
          <w:lang w:eastAsia="ru-RU"/>
        </w:rPr>
        <w:t> </w:t>
      </w:r>
      <w:r w:rsidRPr="00AE4250">
        <w:rPr>
          <w:rFonts w:ascii="Times New Roman" w:hAnsi="Times New Roman"/>
          <w:color w:val="212121"/>
          <w:sz w:val="24"/>
          <w:szCs w:val="24"/>
          <w:lang w:eastAsia="ru-RU"/>
        </w:rPr>
        <w:t>На доске рисуется нечто похожее на бублик. Этот бублик затем делиться на четыре сегмента. Затем предлагается одному ребенку нарисовать в каждом сегменте ту или иную картинку, отражающую стороны его личности.</w:t>
      </w:r>
      <w:r w:rsidRPr="00AE4250">
        <w:rPr>
          <w:rFonts w:ascii="Times New Roman" w:hAnsi="Times New Roman"/>
          <w:i/>
          <w:iCs/>
          <w:color w:val="212121"/>
          <w:sz w:val="24"/>
          <w:szCs w:val="24"/>
          <w:lang w:eastAsia="ru-RU"/>
        </w:rPr>
        <w:t> </w:t>
      </w:r>
      <w:r w:rsidRPr="00AE4250">
        <w:rPr>
          <w:rFonts w:ascii="Times New Roman" w:hAnsi="Times New Roman"/>
          <w:color w:val="212121"/>
          <w:sz w:val="24"/>
          <w:szCs w:val="24"/>
          <w:lang w:eastAsia="ru-RU"/>
        </w:rPr>
        <w:t>Когда рисунок создан, психолог спрашивает</w:t>
      </w:r>
      <w:r w:rsidRPr="00AE4250">
        <w:rPr>
          <w:rFonts w:ascii="Times New Roman" w:hAnsi="Times New Roman"/>
          <w:i/>
          <w:iCs/>
          <w:color w:val="212121"/>
          <w:sz w:val="24"/>
          <w:szCs w:val="24"/>
          <w:lang w:eastAsia="ru-RU"/>
        </w:rPr>
        <w:t>,</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i/>
          <w:iCs/>
          <w:color w:val="212121"/>
          <w:sz w:val="24"/>
          <w:szCs w:val="24"/>
          <w:lang w:eastAsia="ru-RU"/>
        </w:rPr>
        <w:t>- забыли ли что-нибудь отразить или еще следует нарисовать, чтобы придать работе завершенность. </w:t>
      </w:r>
      <w:r w:rsidRPr="00AE4250">
        <w:rPr>
          <w:rFonts w:ascii="Times New Roman" w:hAnsi="Times New Roman"/>
          <w:color w:val="212121"/>
          <w:sz w:val="24"/>
          <w:szCs w:val="24"/>
          <w:lang w:eastAsia="ru-RU"/>
        </w:rPr>
        <w:t>Дети обязательно скажут, что остается что-нибудь нарисовать в центре. Психолог отвечает</w:t>
      </w:r>
      <w:r w:rsidRPr="00AE4250">
        <w:rPr>
          <w:rFonts w:ascii="Times New Roman" w:hAnsi="Times New Roman"/>
          <w:i/>
          <w:iCs/>
          <w:color w:val="212121"/>
          <w:sz w:val="24"/>
          <w:szCs w:val="24"/>
          <w:lang w:eastAsia="ru-RU"/>
        </w:rPr>
        <w:t>, что </w:t>
      </w:r>
      <w:r w:rsidRPr="00AE4250">
        <w:rPr>
          <w:rFonts w:ascii="Times New Roman" w:hAnsi="Times New Roman"/>
          <w:b/>
          <w:bCs/>
          <w:i/>
          <w:iCs/>
          <w:color w:val="212121"/>
          <w:sz w:val="24"/>
          <w:szCs w:val="24"/>
          <w:lang w:eastAsia="ru-RU"/>
        </w:rPr>
        <w:t>в центре находиться «глаз пирога», который он рисует.</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Поясняется,</w:t>
      </w:r>
      <w:r w:rsidRPr="00AE4250">
        <w:rPr>
          <w:rFonts w:ascii="Times New Roman" w:hAnsi="Times New Roman"/>
          <w:i/>
          <w:iCs/>
          <w:color w:val="212121"/>
          <w:sz w:val="24"/>
          <w:szCs w:val="24"/>
          <w:lang w:eastAsia="ru-RU"/>
        </w:rPr>
        <w:t> что у каждого из нас есть </w:t>
      </w:r>
      <w:r w:rsidRPr="00AE4250">
        <w:rPr>
          <w:rFonts w:ascii="Times New Roman" w:hAnsi="Times New Roman"/>
          <w:b/>
          <w:bCs/>
          <w:i/>
          <w:iCs/>
          <w:color w:val="212121"/>
          <w:sz w:val="24"/>
          <w:szCs w:val="24"/>
          <w:lang w:eastAsia="ru-RU"/>
        </w:rPr>
        <w:t>«внутренний глаз»,</w:t>
      </w:r>
      <w:r w:rsidRPr="00AE4250">
        <w:rPr>
          <w:rFonts w:ascii="Times New Roman" w:hAnsi="Times New Roman"/>
          <w:i/>
          <w:iCs/>
          <w:color w:val="212121"/>
          <w:sz w:val="24"/>
          <w:szCs w:val="24"/>
          <w:lang w:eastAsia="ru-RU"/>
        </w:rPr>
        <w:t> позволяющий нам осознавать все стороны своей личности, понимать, что мы переживаем и что мы делаем в тот или иной момент жизни, помогающий нам решить, как поступать в определенной ситуации. </w:t>
      </w:r>
      <w:r w:rsidRPr="00AE4250">
        <w:rPr>
          <w:rFonts w:ascii="Times New Roman" w:hAnsi="Times New Roman"/>
          <w:color w:val="212121"/>
          <w:sz w:val="24"/>
          <w:szCs w:val="24"/>
          <w:lang w:eastAsia="ru-RU"/>
        </w:rPr>
        <w:t>Психолог предлагает детям</w:t>
      </w:r>
      <w:r w:rsidRPr="00AE4250">
        <w:rPr>
          <w:rFonts w:ascii="Times New Roman" w:hAnsi="Times New Roman"/>
          <w:i/>
          <w:iCs/>
          <w:color w:val="212121"/>
          <w:sz w:val="24"/>
          <w:szCs w:val="24"/>
          <w:lang w:eastAsia="ru-RU"/>
        </w:rPr>
        <w:t> вспомнить об этом глазе при первой же возможности, когда они будут чем-то расстроены или будут сомневаться в ситуации принятия решения.</w:t>
      </w:r>
    </w:p>
    <w:p w:rsidR="00C6454A" w:rsidRPr="00AE4250" w:rsidRDefault="00C6454A" w:rsidP="00C6454A">
      <w:pPr>
        <w:shd w:val="clear" w:color="auto" w:fill="FFFFFF"/>
        <w:spacing w:after="0" w:line="240" w:lineRule="auto"/>
        <w:rPr>
          <w:rFonts w:ascii="Calibri" w:hAnsi="Calibri" w:cs="Calibri"/>
          <w:color w:val="000000"/>
          <w:lang w:eastAsia="ru-RU"/>
        </w:rPr>
      </w:pPr>
      <w:proofErr w:type="gramStart"/>
      <w:r w:rsidRPr="00AE4250">
        <w:rPr>
          <w:rFonts w:ascii="Times New Roman" w:hAnsi="Times New Roman"/>
          <w:color w:val="212121"/>
          <w:sz w:val="24"/>
          <w:szCs w:val="24"/>
          <w:lang w:eastAsia="ru-RU"/>
        </w:rPr>
        <w:t>Это внутренний мир человека - психика (от греч.</w:t>
      </w:r>
      <w:proofErr w:type="gramEnd"/>
      <w:r w:rsidRPr="00AE4250">
        <w:rPr>
          <w:rFonts w:ascii="Times New Roman" w:hAnsi="Times New Roman"/>
          <w:color w:val="212121"/>
          <w:sz w:val="24"/>
          <w:szCs w:val="24"/>
          <w:lang w:eastAsia="ru-RU"/>
        </w:rPr>
        <w:t> </w:t>
      </w:r>
      <w:proofErr w:type="spellStart"/>
      <w:proofErr w:type="gramStart"/>
      <w:r w:rsidRPr="00AE4250">
        <w:rPr>
          <w:rFonts w:ascii="Times New Roman" w:hAnsi="Times New Roman"/>
          <w:color w:val="212121"/>
          <w:sz w:val="24"/>
          <w:szCs w:val="24"/>
          <w:lang w:eastAsia="ru-RU"/>
        </w:rPr>
        <w:t>Psychikos</w:t>
      </w:r>
      <w:proofErr w:type="spellEnd"/>
      <w:r w:rsidRPr="00AE4250">
        <w:rPr>
          <w:rFonts w:ascii="Times New Roman" w:hAnsi="Times New Roman"/>
          <w:color w:val="212121"/>
          <w:sz w:val="24"/>
          <w:szCs w:val="24"/>
          <w:lang w:eastAsia="ru-RU"/>
        </w:rPr>
        <w:t> - душевный).</w:t>
      </w:r>
      <w:proofErr w:type="gramEnd"/>
      <w:r w:rsidRPr="00AE4250">
        <w:rPr>
          <w:rFonts w:ascii="Times New Roman" w:hAnsi="Times New Roman"/>
          <w:color w:val="212121"/>
          <w:sz w:val="24"/>
          <w:szCs w:val="24"/>
          <w:lang w:eastAsia="ru-RU"/>
        </w:rPr>
        <w:t xml:space="preserve"> Его невозможно потрогать руками и взвесить на весах. Это свойство мозга - особого органа человека.</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С древних времен человек проявлял интерес к психике окружающих его людей и своей собственной. Практически все древние философы задавались вопросом, что такое душа, по-разному подходили к пониманию того, что она составляет главную сущность человеческой жизни. И сейчас в обыденной речи присутствуют такие выражения, как «болит душа», «отдохнул душой», «душевный покой» и т. д.</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 xml:space="preserve">Вопрос о том, где же находиться душа, долгое время привлекала внимание ученых. Древнегреческий врач </w:t>
      </w:r>
      <w:proofErr w:type="spellStart"/>
      <w:r w:rsidRPr="00AE4250">
        <w:rPr>
          <w:rFonts w:ascii="Times New Roman" w:hAnsi="Times New Roman"/>
          <w:color w:val="212121"/>
          <w:sz w:val="24"/>
          <w:szCs w:val="24"/>
          <w:lang w:eastAsia="ru-RU"/>
        </w:rPr>
        <w:t>Алкмеон</w:t>
      </w:r>
      <w:proofErr w:type="spellEnd"/>
      <w:r w:rsidRPr="00AE4250">
        <w:rPr>
          <w:rFonts w:ascii="Times New Roman" w:hAnsi="Times New Roman"/>
          <w:color w:val="212121"/>
          <w:sz w:val="24"/>
          <w:szCs w:val="24"/>
          <w:lang w:eastAsia="ru-RU"/>
        </w:rPr>
        <w:t xml:space="preserve">, исходя из аналитического опыта, утверждал, что органом психики является мозг. Аристотель же отстаивал мнение, будто главным органом психики </w:t>
      </w:r>
      <w:proofErr w:type="gramStart"/>
      <w:r w:rsidRPr="00AE4250">
        <w:rPr>
          <w:rFonts w:ascii="Times New Roman" w:hAnsi="Times New Roman"/>
          <w:color w:val="212121"/>
          <w:sz w:val="24"/>
          <w:szCs w:val="24"/>
          <w:lang w:eastAsia="ru-RU"/>
        </w:rPr>
        <w:t>–«</w:t>
      </w:r>
      <w:proofErr w:type="gramEnd"/>
      <w:r w:rsidRPr="00AE4250">
        <w:rPr>
          <w:rFonts w:ascii="Times New Roman" w:hAnsi="Times New Roman"/>
          <w:color w:val="212121"/>
          <w:sz w:val="24"/>
          <w:szCs w:val="24"/>
          <w:lang w:eastAsia="ru-RU"/>
        </w:rPr>
        <w:t>местом», где обитает душа, - является сердце.</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 xml:space="preserve">Другой древнегреческий философ - идеалист Платон рассматривал душу как самостоятельную субстанцию: он считал, что душа существует наряду с телом и независима от него. </w:t>
      </w:r>
      <w:proofErr w:type="gramStart"/>
      <w:r w:rsidRPr="00AE4250">
        <w:rPr>
          <w:rFonts w:ascii="Times New Roman" w:hAnsi="Times New Roman"/>
          <w:color w:val="212121"/>
          <w:sz w:val="24"/>
          <w:szCs w:val="24"/>
          <w:lang w:eastAsia="ru-RU"/>
        </w:rPr>
        <w:t>Душа - начало незримого, возвышенное, божественное, вечное.</w:t>
      </w:r>
      <w:proofErr w:type="gramEnd"/>
      <w:r w:rsidRPr="00AE4250">
        <w:rPr>
          <w:rFonts w:ascii="Times New Roman" w:hAnsi="Times New Roman"/>
          <w:color w:val="212121"/>
          <w:sz w:val="24"/>
          <w:szCs w:val="24"/>
          <w:lang w:eastAsia="ru-RU"/>
        </w:rPr>
        <w:t xml:space="preserve"> Тело - начало зримое, низменное, тленное. По своему божественному происхождению душа признана управлять телом, направлять жизнь человека. Однако тело иногда берет душу в свои оковы. Тело раздираемо различными желаниями и страстями, подвержено недугам, страхам, соблазнам. Оно мешает чистому познанию. Согласно Платону, истинное знание достигается только путем непосредственного проникновения души в мир идей.</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i/>
          <w:iCs/>
          <w:color w:val="212121"/>
          <w:sz w:val="24"/>
          <w:szCs w:val="24"/>
          <w:lang w:eastAsia="ru-RU"/>
        </w:rPr>
        <w:t>?А каково ваше мнение? Познаем ли мы действительность такой, как она есть, или одни и те же факты могут быть истолкованы разными людьми по-разному?</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Все мы разные, и увидеть мир глазами другого человека - это сложно, но одновременно интересно и полезно. Но начинать нужно, конечно, с самого себя. Не зря сквозь века дошел до нас девиз знаменитого древнегреческого философа Сократа: «Познай самого себя!».</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Первейшей особенностью психики человека (и, следовательно, его мозга) является </w:t>
      </w:r>
      <w:r w:rsidRPr="00AE4250">
        <w:rPr>
          <w:rFonts w:ascii="Times New Roman" w:hAnsi="Times New Roman"/>
          <w:b/>
          <w:bCs/>
          <w:color w:val="212121"/>
          <w:sz w:val="24"/>
          <w:szCs w:val="24"/>
          <w:lang w:eastAsia="ru-RU"/>
        </w:rPr>
        <w:t>отражение окружающей среды</w:t>
      </w:r>
      <w:r w:rsidRPr="00AE4250">
        <w:rPr>
          <w:rFonts w:ascii="Times New Roman" w:hAnsi="Times New Roman"/>
          <w:color w:val="212121"/>
          <w:sz w:val="24"/>
          <w:szCs w:val="24"/>
          <w:lang w:eastAsia="ru-RU"/>
        </w:rPr>
        <w:t> (в виде образов предметов), ориентация в этой среде и регуляция своего поведения.</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Другая особенность психики - </w:t>
      </w:r>
      <w:r w:rsidRPr="00AE4250">
        <w:rPr>
          <w:rFonts w:ascii="Times New Roman" w:hAnsi="Times New Roman"/>
          <w:b/>
          <w:bCs/>
          <w:color w:val="212121"/>
          <w:sz w:val="24"/>
          <w:szCs w:val="24"/>
          <w:lang w:eastAsia="ru-RU"/>
        </w:rPr>
        <w:t>запечатление событий прошлого в памяти и формирование опыта</w:t>
      </w:r>
      <w:r w:rsidRPr="00AE4250">
        <w:rPr>
          <w:rFonts w:ascii="Times New Roman" w:hAnsi="Times New Roman"/>
          <w:color w:val="212121"/>
          <w:sz w:val="24"/>
          <w:szCs w:val="24"/>
          <w:lang w:eastAsia="ru-RU"/>
        </w:rPr>
        <w:t>. Это также необходимо человеку для того, чтобы лучше управлять своим поведением.</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Третья особенность психики человека связана со свойством мозга </w:t>
      </w:r>
      <w:proofErr w:type="gramStart"/>
      <w:r w:rsidRPr="00AE4250">
        <w:rPr>
          <w:rFonts w:ascii="Times New Roman" w:hAnsi="Times New Roman"/>
          <w:b/>
          <w:bCs/>
          <w:color w:val="212121"/>
          <w:sz w:val="24"/>
          <w:szCs w:val="24"/>
          <w:lang w:eastAsia="ru-RU"/>
        </w:rPr>
        <w:t>предвидеть</w:t>
      </w:r>
      <w:proofErr w:type="gramEnd"/>
      <w:r w:rsidRPr="00AE4250">
        <w:rPr>
          <w:rFonts w:ascii="Times New Roman" w:hAnsi="Times New Roman"/>
          <w:b/>
          <w:bCs/>
          <w:color w:val="212121"/>
          <w:sz w:val="24"/>
          <w:szCs w:val="24"/>
          <w:lang w:eastAsia="ru-RU"/>
        </w:rPr>
        <w:t>, «заглянуть в будущее».</w:t>
      </w:r>
      <w:r w:rsidRPr="00AE4250">
        <w:rPr>
          <w:rFonts w:ascii="Times New Roman" w:hAnsi="Times New Roman"/>
          <w:color w:val="212121"/>
          <w:sz w:val="24"/>
          <w:szCs w:val="24"/>
          <w:lang w:eastAsia="ru-RU"/>
        </w:rPr>
        <w:t> Благодаря этому свойству человек может прогнозировать события, делать открытия, проектировать и создавать новые предметы.</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Таким образом, в психике человека представлены события прошлого, настоящего и возможного будущего.</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С настоящим, прошлым и будущим связаны три составные части психики: </w:t>
      </w:r>
      <w:r w:rsidRPr="00AE4250">
        <w:rPr>
          <w:rFonts w:ascii="Times New Roman" w:hAnsi="Times New Roman"/>
          <w:b/>
          <w:bCs/>
          <w:color w:val="212121"/>
          <w:sz w:val="24"/>
          <w:szCs w:val="24"/>
          <w:lang w:eastAsia="ru-RU"/>
        </w:rPr>
        <w:t xml:space="preserve">сознание, подсознание и </w:t>
      </w:r>
      <w:proofErr w:type="spellStart"/>
      <w:r w:rsidRPr="00AE4250">
        <w:rPr>
          <w:rFonts w:ascii="Times New Roman" w:hAnsi="Times New Roman"/>
          <w:b/>
          <w:bCs/>
          <w:color w:val="212121"/>
          <w:sz w:val="24"/>
          <w:szCs w:val="24"/>
          <w:lang w:eastAsia="ru-RU"/>
        </w:rPr>
        <w:t>сверхсознание</w:t>
      </w:r>
      <w:proofErr w:type="spellEnd"/>
      <w:r w:rsidRPr="00AE4250">
        <w:rPr>
          <w:rFonts w:ascii="Times New Roman" w:hAnsi="Times New Roman"/>
          <w:b/>
          <w:bCs/>
          <w:color w:val="212121"/>
          <w:sz w:val="24"/>
          <w:szCs w:val="24"/>
          <w:lang w:eastAsia="ru-RU"/>
        </w:rPr>
        <w:t>.</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i/>
          <w:iCs/>
          <w:color w:val="212121"/>
          <w:sz w:val="24"/>
          <w:szCs w:val="24"/>
          <w:lang w:eastAsia="ru-RU"/>
        </w:rPr>
        <w:t>Сознание </w:t>
      </w:r>
      <w:r w:rsidRPr="00AE4250">
        <w:rPr>
          <w:rFonts w:ascii="Times New Roman" w:hAnsi="Times New Roman"/>
          <w:color w:val="212121"/>
          <w:sz w:val="24"/>
          <w:szCs w:val="24"/>
          <w:lang w:eastAsia="ru-RU"/>
        </w:rPr>
        <w:t xml:space="preserve">- высший уровень психического отражения и </w:t>
      </w:r>
      <w:proofErr w:type="spellStart"/>
      <w:r w:rsidRPr="00AE4250">
        <w:rPr>
          <w:rFonts w:ascii="Times New Roman" w:hAnsi="Times New Roman"/>
          <w:color w:val="212121"/>
          <w:sz w:val="24"/>
          <w:szCs w:val="24"/>
          <w:lang w:eastAsia="ru-RU"/>
        </w:rPr>
        <w:t>саморегуляции</w:t>
      </w:r>
      <w:proofErr w:type="spellEnd"/>
      <w:r w:rsidRPr="00AE4250">
        <w:rPr>
          <w:rFonts w:ascii="Times New Roman" w:hAnsi="Times New Roman"/>
          <w:color w:val="212121"/>
          <w:sz w:val="24"/>
          <w:szCs w:val="24"/>
          <w:lang w:eastAsia="ru-RU"/>
        </w:rPr>
        <w:t>. Это все те мысли, представления, желания и влечения, а также переживания (эмоции, чувства, настроение), которые человек может анализировать и оценивать в настоящем времени. Самым главным признаком сознания человека является способность понимать сущность предметов, явлений и процессов, оперировать знаниями, которые он может - с помощью слов, знаков, художественных образов и символов - передавать другим людям.</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Важной составной частью сознания является </w:t>
      </w:r>
      <w:r w:rsidRPr="00AE4250">
        <w:rPr>
          <w:rFonts w:ascii="Times New Roman" w:hAnsi="Times New Roman"/>
          <w:i/>
          <w:iCs/>
          <w:color w:val="212121"/>
          <w:sz w:val="24"/>
          <w:szCs w:val="24"/>
          <w:lang w:eastAsia="ru-RU"/>
        </w:rPr>
        <w:t>самосознание </w:t>
      </w:r>
      <w:r w:rsidRPr="00AE4250">
        <w:rPr>
          <w:rFonts w:ascii="Times New Roman" w:hAnsi="Times New Roman"/>
          <w:color w:val="212121"/>
          <w:sz w:val="24"/>
          <w:szCs w:val="24"/>
          <w:lang w:eastAsia="ru-RU"/>
        </w:rPr>
        <w:t>(представление человека о самом себе: своем характере, здоровье и т.д.) и </w:t>
      </w:r>
      <w:r w:rsidRPr="00AE4250">
        <w:rPr>
          <w:rFonts w:ascii="Times New Roman" w:hAnsi="Times New Roman"/>
          <w:i/>
          <w:iCs/>
          <w:color w:val="212121"/>
          <w:sz w:val="24"/>
          <w:szCs w:val="24"/>
          <w:lang w:eastAsia="ru-RU"/>
        </w:rPr>
        <w:t>самооценка </w:t>
      </w:r>
      <w:r w:rsidRPr="00AE4250">
        <w:rPr>
          <w:rFonts w:ascii="Times New Roman" w:hAnsi="Times New Roman"/>
          <w:color w:val="212121"/>
          <w:sz w:val="24"/>
          <w:szCs w:val="24"/>
          <w:lang w:eastAsia="ru-RU"/>
        </w:rPr>
        <w:t>(оценка своих возможностей, качеств и места среди других людей). От самосознания и самооценки зависят отношения человека с окружающими людьми.</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b/>
          <w:bCs/>
          <w:i/>
          <w:iCs/>
          <w:color w:val="212121"/>
          <w:sz w:val="24"/>
          <w:szCs w:val="24"/>
          <w:lang w:eastAsia="ru-RU"/>
        </w:rPr>
        <w:t>Подсознание </w:t>
      </w:r>
      <w:r w:rsidRPr="00AE4250">
        <w:rPr>
          <w:rFonts w:ascii="Times New Roman" w:hAnsi="Times New Roman"/>
          <w:color w:val="212121"/>
          <w:sz w:val="24"/>
          <w:szCs w:val="24"/>
          <w:lang w:eastAsia="ru-RU"/>
        </w:rPr>
        <w:t xml:space="preserve">- это совокупность психических процессов и состояний, в которых человек не отдает себе отчет. В этом случае отражаемая реальность (обстановка) практически им не контролируется, а сливается с его переживаниями. </w:t>
      </w:r>
      <w:proofErr w:type="gramStart"/>
      <w:r w:rsidRPr="00AE4250">
        <w:rPr>
          <w:rFonts w:ascii="Times New Roman" w:hAnsi="Times New Roman"/>
          <w:color w:val="212121"/>
          <w:sz w:val="24"/>
          <w:szCs w:val="24"/>
          <w:lang w:eastAsia="ru-RU"/>
        </w:rPr>
        <w:t>К подсознанию относятся доведенные до автоматизма </w:t>
      </w:r>
      <w:r w:rsidRPr="00AE4250">
        <w:rPr>
          <w:rFonts w:ascii="Times New Roman" w:hAnsi="Times New Roman"/>
          <w:i/>
          <w:iCs/>
          <w:color w:val="212121"/>
          <w:sz w:val="24"/>
          <w:szCs w:val="24"/>
          <w:lang w:eastAsia="ru-RU"/>
        </w:rPr>
        <w:t>навыки </w:t>
      </w:r>
      <w:r w:rsidRPr="00AE4250">
        <w:rPr>
          <w:rFonts w:ascii="Times New Roman" w:hAnsi="Times New Roman"/>
          <w:color w:val="212121"/>
          <w:sz w:val="24"/>
          <w:szCs w:val="24"/>
          <w:lang w:eastAsia="ru-RU"/>
        </w:rPr>
        <w:t xml:space="preserve">(например, пережевывание пищи, надевание обуви, ходьба и т. п.; непроизвольное запоминание чего-либо; а также отражение в мозгу события, которые когда-то сильно взволновали человека, но постепенно </w:t>
      </w:r>
      <w:proofErr w:type="spellStart"/>
      <w:r w:rsidRPr="00AE4250">
        <w:rPr>
          <w:rFonts w:ascii="Times New Roman" w:hAnsi="Times New Roman"/>
          <w:color w:val="212121"/>
          <w:sz w:val="24"/>
          <w:szCs w:val="24"/>
          <w:lang w:eastAsia="ru-RU"/>
        </w:rPr>
        <w:t>вытеснились</w:t>
      </w:r>
      <w:proofErr w:type="spellEnd"/>
      <w:r w:rsidRPr="00AE4250">
        <w:rPr>
          <w:rFonts w:ascii="Times New Roman" w:hAnsi="Times New Roman"/>
          <w:color w:val="212121"/>
          <w:sz w:val="24"/>
          <w:szCs w:val="24"/>
          <w:lang w:eastAsia="ru-RU"/>
        </w:rPr>
        <w:t xml:space="preserve"> из его сознания (в подсознании они сохраняются обычно в виде страхов, предчувствий, навязчивых идей и желаний).</w:t>
      </w:r>
      <w:proofErr w:type="gramEnd"/>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Таким образом, все подсознательное либо получено человеком как бы «по наследству» от животных предков, либо является «следами» его прошлого. Важно отметить, что от состояния подсознания во многом зависят возможности сознания человека и его защищенности от психических перегрузок и стрессов.</w:t>
      </w:r>
    </w:p>
    <w:p w:rsidR="00C6454A" w:rsidRPr="00AE4250" w:rsidRDefault="00C6454A" w:rsidP="00C6454A">
      <w:pPr>
        <w:shd w:val="clear" w:color="auto" w:fill="FFFFFF"/>
        <w:spacing w:after="0" w:line="240" w:lineRule="auto"/>
        <w:rPr>
          <w:rFonts w:ascii="Calibri" w:hAnsi="Calibri" w:cs="Calibri"/>
          <w:color w:val="000000"/>
          <w:lang w:eastAsia="ru-RU"/>
        </w:rPr>
      </w:pPr>
      <w:proofErr w:type="gramStart"/>
      <w:r w:rsidRPr="00AE4250">
        <w:rPr>
          <w:rFonts w:ascii="Times New Roman" w:hAnsi="Times New Roman"/>
          <w:b/>
          <w:bCs/>
          <w:i/>
          <w:iCs/>
          <w:color w:val="212121"/>
          <w:sz w:val="24"/>
          <w:szCs w:val="24"/>
          <w:lang w:eastAsia="ru-RU"/>
        </w:rPr>
        <w:t>Сверхсознательное</w:t>
      </w:r>
      <w:proofErr w:type="gramEnd"/>
      <w:r w:rsidRPr="00AE4250">
        <w:rPr>
          <w:rFonts w:ascii="Times New Roman" w:hAnsi="Times New Roman"/>
          <w:b/>
          <w:bCs/>
          <w:i/>
          <w:iCs/>
          <w:color w:val="212121"/>
          <w:sz w:val="24"/>
          <w:szCs w:val="24"/>
          <w:lang w:eastAsia="ru-RU"/>
        </w:rPr>
        <w:t> </w:t>
      </w:r>
      <w:r w:rsidRPr="00AE4250">
        <w:rPr>
          <w:rFonts w:ascii="Times New Roman" w:hAnsi="Times New Roman"/>
          <w:color w:val="212121"/>
          <w:sz w:val="24"/>
          <w:szCs w:val="24"/>
          <w:lang w:eastAsia="ru-RU"/>
        </w:rPr>
        <w:t>(или </w:t>
      </w:r>
      <w:proofErr w:type="spellStart"/>
      <w:r w:rsidRPr="00AE4250">
        <w:rPr>
          <w:rFonts w:ascii="Times New Roman" w:hAnsi="Times New Roman"/>
          <w:b/>
          <w:bCs/>
          <w:i/>
          <w:iCs/>
          <w:color w:val="212121"/>
          <w:sz w:val="24"/>
          <w:szCs w:val="24"/>
          <w:lang w:eastAsia="ru-RU"/>
        </w:rPr>
        <w:t>надсознателъное</w:t>
      </w:r>
      <w:proofErr w:type="spellEnd"/>
      <w:r w:rsidRPr="00AE4250">
        <w:rPr>
          <w:rFonts w:ascii="Times New Roman" w:hAnsi="Times New Roman"/>
          <w:b/>
          <w:bCs/>
          <w:i/>
          <w:iCs/>
          <w:color w:val="212121"/>
          <w:sz w:val="24"/>
          <w:szCs w:val="24"/>
          <w:lang w:eastAsia="ru-RU"/>
        </w:rPr>
        <w:t>) </w:t>
      </w:r>
      <w:r w:rsidRPr="00AE4250">
        <w:rPr>
          <w:rFonts w:ascii="Times New Roman" w:hAnsi="Times New Roman"/>
          <w:color w:val="212121"/>
          <w:sz w:val="24"/>
          <w:szCs w:val="24"/>
          <w:lang w:eastAsia="ru-RU"/>
        </w:rPr>
        <w:t>считается самым дорогим элементом психики. Основу </w:t>
      </w:r>
      <w:proofErr w:type="spellStart"/>
      <w:r w:rsidRPr="00AE4250">
        <w:rPr>
          <w:rFonts w:ascii="Times New Roman" w:hAnsi="Times New Roman"/>
          <w:color w:val="212121"/>
          <w:sz w:val="24"/>
          <w:szCs w:val="24"/>
          <w:lang w:eastAsia="ru-RU"/>
        </w:rPr>
        <w:t>сверхсознания</w:t>
      </w:r>
      <w:proofErr w:type="spellEnd"/>
      <w:r w:rsidRPr="00AE4250">
        <w:rPr>
          <w:rFonts w:ascii="Times New Roman" w:hAnsi="Times New Roman"/>
          <w:color w:val="212121"/>
          <w:sz w:val="24"/>
          <w:szCs w:val="24"/>
          <w:lang w:eastAsia="ru-RU"/>
        </w:rPr>
        <w:t xml:space="preserve"> составляет творческая </w:t>
      </w:r>
      <w:r w:rsidRPr="00AE4250">
        <w:rPr>
          <w:rFonts w:ascii="Times New Roman" w:hAnsi="Times New Roman"/>
          <w:i/>
          <w:iCs/>
          <w:color w:val="212121"/>
          <w:sz w:val="24"/>
          <w:szCs w:val="24"/>
          <w:lang w:eastAsia="ru-RU"/>
        </w:rPr>
        <w:t>интуиция, </w:t>
      </w:r>
      <w:r w:rsidRPr="00AE4250">
        <w:rPr>
          <w:rFonts w:ascii="Times New Roman" w:hAnsi="Times New Roman"/>
          <w:color w:val="212121"/>
          <w:sz w:val="24"/>
          <w:szCs w:val="24"/>
          <w:lang w:eastAsia="ru-RU"/>
        </w:rPr>
        <w:t xml:space="preserve">благодаря которой осуществляются научные открытия и создаются произведения искусства. </w:t>
      </w:r>
      <w:proofErr w:type="spellStart"/>
      <w:r w:rsidRPr="00AE4250">
        <w:rPr>
          <w:rFonts w:ascii="Times New Roman" w:hAnsi="Times New Roman"/>
          <w:color w:val="212121"/>
          <w:sz w:val="24"/>
          <w:szCs w:val="24"/>
          <w:lang w:eastAsia="ru-RU"/>
        </w:rPr>
        <w:t>Сверхсознание</w:t>
      </w:r>
      <w:proofErr w:type="spellEnd"/>
      <w:r w:rsidRPr="00AE4250">
        <w:rPr>
          <w:rFonts w:ascii="Times New Roman" w:hAnsi="Times New Roman"/>
          <w:color w:val="212121"/>
          <w:sz w:val="24"/>
          <w:szCs w:val="24"/>
          <w:lang w:eastAsia="ru-RU"/>
        </w:rPr>
        <w:t xml:space="preserve">, так же как и подсознание, не контролируется сознанием. Но в отличие от подсознания, в котором находит отражение преимущественно прошлое человека, </w:t>
      </w:r>
      <w:proofErr w:type="spellStart"/>
      <w:r w:rsidRPr="00AE4250">
        <w:rPr>
          <w:rFonts w:ascii="Times New Roman" w:hAnsi="Times New Roman"/>
          <w:color w:val="212121"/>
          <w:sz w:val="24"/>
          <w:szCs w:val="24"/>
          <w:lang w:eastAsia="ru-RU"/>
        </w:rPr>
        <w:t>сверхсознание</w:t>
      </w:r>
      <w:proofErr w:type="spellEnd"/>
      <w:r w:rsidRPr="00AE4250">
        <w:rPr>
          <w:rFonts w:ascii="Times New Roman" w:hAnsi="Times New Roman"/>
          <w:color w:val="212121"/>
          <w:sz w:val="24"/>
          <w:szCs w:val="24"/>
          <w:lang w:eastAsia="ru-RU"/>
        </w:rPr>
        <w:t xml:space="preserve"> проявляется, главным образом, при решении творческих задач и, следовательно, направлено на создание будущего.</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 xml:space="preserve">Большинство заболеваний психики связаны с утратой человеком своего душевного благополучия. Происходит это по большей части тогда, когда основные составные элементы его психики (сознание, подсознание, </w:t>
      </w:r>
      <w:proofErr w:type="spellStart"/>
      <w:r w:rsidRPr="00AE4250">
        <w:rPr>
          <w:rFonts w:ascii="Times New Roman" w:hAnsi="Times New Roman"/>
          <w:color w:val="212121"/>
          <w:sz w:val="24"/>
          <w:szCs w:val="24"/>
          <w:lang w:eastAsia="ru-RU"/>
        </w:rPr>
        <w:t>сверхсознание</w:t>
      </w:r>
      <w:proofErr w:type="spellEnd"/>
      <w:r w:rsidRPr="00AE4250">
        <w:rPr>
          <w:rFonts w:ascii="Times New Roman" w:hAnsi="Times New Roman"/>
          <w:color w:val="212121"/>
          <w:sz w:val="24"/>
          <w:szCs w:val="24"/>
          <w:lang w:eastAsia="ru-RU"/>
        </w:rPr>
        <w:t>) разобщены или вступают в противоречие друг с другом.</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Так, основными причинами расстройства психики человека могут служить:</w:t>
      </w:r>
    </w:p>
    <w:p w:rsidR="00C6454A" w:rsidRPr="00AE4250" w:rsidRDefault="00C6454A" w:rsidP="00C6454A">
      <w:pPr>
        <w:numPr>
          <w:ilvl w:val="0"/>
          <w:numId w:val="12"/>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негативные   события,   запечатленные   в   памяти   и   возникающие   периодически   под влиянием  определенных обстоятельств в форме болезненных  влечений, сновидений, фантазий, страхов, навязчивых состояний и т. п.;</w:t>
      </w:r>
    </w:p>
    <w:p w:rsidR="00C6454A" w:rsidRPr="00AE4250" w:rsidRDefault="00C6454A" w:rsidP="00C6454A">
      <w:pPr>
        <w:numPr>
          <w:ilvl w:val="0"/>
          <w:numId w:val="12"/>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подавленные     сознанием     неисполненные     желания,     несформированные     навыки, несовершенные поступки (также в прошлом);</w:t>
      </w:r>
    </w:p>
    <w:p w:rsidR="00C6454A" w:rsidRPr="00AE4250" w:rsidRDefault="00C6454A" w:rsidP="00C6454A">
      <w:pPr>
        <w:numPr>
          <w:ilvl w:val="0"/>
          <w:numId w:val="12"/>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отраженные в мозгу события настоящего, не приносящие радости или удовлетворения (собственные неудачи, бестактные поступки и вредительство других людей, а также различные препятствия, которые мешают заниматься творческой работой и </w:t>
      </w:r>
      <w:proofErr w:type="spellStart"/>
      <w:r w:rsidRPr="00AE4250">
        <w:rPr>
          <w:rFonts w:ascii="Times New Roman" w:hAnsi="Times New Roman"/>
          <w:color w:val="212121"/>
          <w:sz w:val="24"/>
          <w:szCs w:val="24"/>
          <w:lang w:eastAsia="ru-RU"/>
        </w:rPr>
        <w:t>самоутверждаться</w:t>
      </w:r>
      <w:proofErr w:type="spellEnd"/>
      <w:r w:rsidRPr="00AE4250">
        <w:rPr>
          <w:rFonts w:ascii="Times New Roman" w:hAnsi="Times New Roman"/>
          <w:color w:val="212121"/>
          <w:sz w:val="24"/>
          <w:szCs w:val="24"/>
          <w:lang w:eastAsia="ru-RU"/>
        </w:rPr>
        <w:t xml:space="preserve"> в любом деле).</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b/>
          <w:bCs/>
          <w:color w:val="212121"/>
          <w:sz w:val="24"/>
          <w:szCs w:val="24"/>
          <w:lang w:eastAsia="ru-RU"/>
        </w:rPr>
        <w:t>4.Самоанализ</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i/>
          <w:iCs/>
          <w:color w:val="212121"/>
          <w:sz w:val="24"/>
          <w:szCs w:val="24"/>
          <w:lang w:eastAsia="ru-RU"/>
        </w:rPr>
        <w:t>Тест «Как ты совершенствуешь (укрепляешь) свою психику?»</w:t>
      </w:r>
    </w:p>
    <w:tbl>
      <w:tblPr>
        <w:tblW w:w="10208" w:type="dxa"/>
        <w:tblInd w:w="-100" w:type="dxa"/>
        <w:shd w:val="clear" w:color="auto" w:fill="FFFFFF"/>
        <w:tblCellMar>
          <w:top w:w="15" w:type="dxa"/>
          <w:left w:w="15" w:type="dxa"/>
          <w:bottom w:w="15" w:type="dxa"/>
          <w:right w:w="15" w:type="dxa"/>
        </w:tblCellMar>
        <w:tblLook w:val="04A0" w:firstRow="1" w:lastRow="0" w:firstColumn="1" w:lastColumn="0" w:noHBand="0" w:noVBand="1"/>
      </w:tblPr>
      <w:tblGrid>
        <w:gridCol w:w="8705"/>
        <w:gridCol w:w="780"/>
        <w:gridCol w:w="723"/>
      </w:tblGrid>
      <w:tr w:rsidR="00C6454A" w:rsidRPr="00AE4250" w:rsidTr="00445AEC">
        <w:trPr>
          <w:trHeight w:val="2844"/>
        </w:trPr>
        <w:tc>
          <w:tcPr>
            <w:tcW w:w="87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hideMark/>
          </w:tcPr>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1. Я увлечен творческой работой</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2. Я верю в перспективу</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3. О прошлом у меня только положительные воспоминания</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4. Я стараюсь жить настоящим</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5. Все, что я делаю, получает положительную оценку со стороны других людей</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6. Я миролюбиво отношусь к окружающим людям</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7. Я хорошо знаю, на что способен</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8. Меня трудно вывести из себя</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 9. Мне нравится тренировать свой мозг</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10. Я доволен собой</w:t>
            </w:r>
          </w:p>
        </w:tc>
        <w:tc>
          <w:tcPr>
            <w:tcW w:w="78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hideMark/>
          </w:tcPr>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Да</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Да</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Да</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Да</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Да</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Да</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Да</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Да</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Да</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Да</w:t>
            </w:r>
          </w:p>
        </w:tc>
        <w:tc>
          <w:tcPr>
            <w:tcW w:w="7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hideMark/>
          </w:tcPr>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Нет</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Нет</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Нет</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Нет</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Нет</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Нет</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Нет</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Нет</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Нет</w:t>
            </w:r>
          </w:p>
          <w:p w:rsidR="00C6454A" w:rsidRPr="00AE4250" w:rsidRDefault="00C6454A" w:rsidP="002A4A43">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Нет</w:t>
            </w:r>
          </w:p>
        </w:tc>
      </w:tr>
    </w:tbl>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Прочитай каждое из приведенных предложений и обведи кружком ответ, который больше соответствует твоему поведению или состоянию:</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Подсчитай количество «нет». Чем их больше, тем хуже ты заботишься о своей психике.</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b/>
          <w:bCs/>
          <w:i/>
          <w:iCs/>
          <w:color w:val="212121"/>
          <w:sz w:val="24"/>
          <w:szCs w:val="24"/>
          <w:lang w:eastAsia="ru-RU"/>
        </w:rPr>
        <w:t>Подумай, что тебе надо сделать для укрепления своей психики: чтобы твои «нет» со временем превратились в «да».</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Существуют два  основных  признака,  по  которым  можно  судить  о  психическом здоровье человека.</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i/>
          <w:iCs/>
          <w:color w:val="212121"/>
          <w:sz w:val="24"/>
          <w:szCs w:val="24"/>
          <w:lang w:eastAsia="ru-RU"/>
        </w:rPr>
        <w:t>Первый признак - </w:t>
      </w:r>
      <w:r w:rsidRPr="00AE4250">
        <w:rPr>
          <w:rFonts w:ascii="Times New Roman" w:hAnsi="Times New Roman"/>
          <w:color w:val="212121"/>
          <w:sz w:val="24"/>
          <w:szCs w:val="24"/>
          <w:lang w:eastAsia="ru-RU"/>
        </w:rPr>
        <w:t xml:space="preserve">это позитивное (хорошее) настроение, в котором находится человек. Основу этого настроения могут </w:t>
      </w:r>
      <w:proofErr w:type="gramStart"/>
      <w:r w:rsidRPr="00AE4250">
        <w:rPr>
          <w:rFonts w:ascii="Times New Roman" w:hAnsi="Times New Roman"/>
          <w:color w:val="212121"/>
          <w:sz w:val="24"/>
          <w:szCs w:val="24"/>
          <w:lang w:eastAsia="ru-RU"/>
        </w:rPr>
        <w:t>составлять</w:t>
      </w:r>
      <w:proofErr w:type="gramEnd"/>
      <w:r w:rsidRPr="00AE4250">
        <w:rPr>
          <w:rFonts w:ascii="Times New Roman" w:hAnsi="Times New Roman"/>
          <w:color w:val="212121"/>
          <w:sz w:val="24"/>
          <w:szCs w:val="24"/>
          <w:lang w:eastAsia="ru-RU"/>
        </w:rPr>
        <w:t xml:space="preserve"> по меньшей мере следующие не зависимые друг от друга состояния:</w:t>
      </w:r>
    </w:p>
    <w:p w:rsidR="00C6454A" w:rsidRPr="00AE4250" w:rsidRDefault="00C6454A" w:rsidP="00C6454A">
      <w:pPr>
        <w:numPr>
          <w:ilvl w:val="0"/>
          <w:numId w:val="13"/>
        </w:num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   полное спокойствие;</w:t>
      </w:r>
    </w:p>
    <w:p w:rsidR="00C6454A" w:rsidRPr="00AE4250" w:rsidRDefault="00C6454A" w:rsidP="00C6454A">
      <w:pPr>
        <w:numPr>
          <w:ilvl w:val="0"/>
          <w:numId w:val="13"/>
        </w:numPr>
        <w:shd w:val="clear" w:color="auto" w:fill="FFFFFF"/>
        <w:spacing w:before="100" w:beforeAutospacing="1" w:after="100" w:afterAutospacing="1" w:line="240" w:lineRule="auto"/>
        <w:rPr>
          <w:rFonts w:ascii="Calibri" w:hAnsi="Calibri" w:cs="Calibri"/>
          <w:color w:val="000000"/>
          <w:lang w:eastAsia="ru-RU"/>
        </w:rPr>
      </w:pPr>
      <w:r w:rsidRPr="00AE4250">
        <w:rPr>
          <w:rFonts w:ascii="Times New Roman" w:hAnsi="Times New Roman"/>
          <w:color w:val="212121"/>
          <w:sz w:val="24"/>
          <w:szCs w:val="24"/>
          <w:lang w:eastAsia="ru-RU"/>
        </w:rPr>
        <w:t>   уверенность в своих силах</w:t>
      </w:r>
    </w:p>
    <w:p w:rsidR="00C6454A" w:rsidRPr="00AE4250" w:rsidRDefault="00C6454A" w:rsidP="00C6454A">
      <w:pPr>
        <w:numPr>
          <w:ilvl w:val="0"/>
          <w:numId w:val="13"/>
        </w:num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   вдохновение</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i/>
          <w:iCs/>
          <w:color w:val="212121"/>
          <w:sz w:val="24"/>
          <w:szCs w:val="24"/>
          <w:lang w:eastAsia="ru-RU"/>
        </w:rPr>
        <w:t>Второй признак - </w:t>
      </w:r>
      <w:r w:rsidRPr="00AE4250">
        <w:rPr>
          <w:rFonts w:ascii="Times New Roman" w:hAnsi="Times New Roman"/>
          <w:color w:val="212121"/>
          <w:sz w:val="24"/>
          <w:szCs w:val="24"/>
          <w:lang w:eastAsia="ru-RU"/>
        </w:rPr>
        <w:t>это высокий уровень психических возможностей, благодаря чему</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человек способен (без серьезных последствий для здоровья) выходить из различных ситуаций, связанных с переживанием тревоги, страха, неудачи и других подобных ситуаций.</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Уровень психических возможностей, с одной стороны, связан с наследственными факторами - с особенностями нервной системы человека. С другой стороны, психические возможности зависят от умения человека управлять своими состояниями и поведением, несмотря на различные отрицательные воздействия.</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i/>
          <w:iCs/>
          <w:color w:val="212121"/>
          <w:sz w:val="24"/>
          <w:szCs w:val="24"/>
          <w:lang w:eastAsia="ru-RU"/>
        </w:rPr>
        <w:t>Способность управлять своей психикой начнется ведущим показателем психического здоровья. </w:t>
      </w:r>
      <w:r w:rsidRPr="00AE4250">
        <w:rPr>
          <w:rFonts w:ascii="Times New Roman" w:hAnsi="Times New Roman"/>
          <w:color w:val="212121"/>
          <w:sz w:val="24"/>
          <w:szCs w:val="24"/>
          <w:lang w:eastAsia="ru-RU"/>
        </w:rPr>
        <w:t>Такое умение, как правило, вырабатывается в процессе специальной психологической подготовки, особого психотренинга.</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 xml:space="preserve">Для того чтобы быть психически здоровым человеком, надо научиться поддерживать психическое благополучие своего организма. К счастью, каждый из нас обладает психологическим «термостатом», своеобразным регулятором, который позволяет нам это делать. В его основе лежат биологические потребности (в психическом равновесии и восстановлении психических сил), благодаря которым человек на подсознательном уровне (т. е. непроизвольно) включается в процесс </w:t>
      </w:r>
      <w:proofErr w:type="spellStart"/>
      <w:r w:rsidRPr="00AE4250">
        <w:rPr>
          <w:rFonts w:ascii="Times New Roman" w:hAnsi="Times New Roman"/>
          <w:color w:val="212121"/>
          <w:sz w:val="24"/>
          <w:szCs w:val="24"/>
          <w:lang w:eastAsia="ru-RU"/>
        </w:rPr>
        <w:t>психосаморегуляции</w:t>
      </w:r>
      <w:proofErr w:type="spellEnd"/>
      <w:r w:rsidRPr="00AE4250">
        <w:rPr>
          <w:rFonts w:ascii="Times New Roman" w:hAnsi="Times New Roman"/>
          <w:color w:val="212121"/>
          <w:sz w:val="24"/>
          <w:szCs w:val="24"/>
          <w:lang w:eastAsia="ru-RU"/>
        </w:rPr>
        <w:t>.</w:t>
      </w:r>
    </w:p>
    <w:p w:rsidR="00C6454A" w:rsidRPr="00AE4250" w:rsidRDefault="00C6454A" w:rsidP="00C6454A">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 Вспомните, например, что вы делаете, чтобы успокоиться после ссоры с друзьями или после неудачно выполненной контрольной работы в школе? А как ведете себя, когда чего-то сильно боитесь?</w:t>
      </w:r>
    </w:p>
    <w:p w:rsidR="00C6454A" w:rsidRPr="00AE4250" w:rsidRDefault="00C6454A" w:rsidP="00445AEC">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Если психологический «термостат» работает хорошо, то кратковременные случайные нервные напряжения не опасны для здоровья. Другое дело, когда человек испытывает продолжительные нервные перегрузки (</w:t>
      </w:r>
      <w:r w:rsidRPr="00AE4250">
        <w:rPr>
          <w:rFonts w:ascii="Times New Roman" w:hAnsi="Times New Roman"/>
          <w:b/>
          <w:bCs/>
          <w:color w:val="212121"/>
          <w:sz w:val="24"/>
          <w:szCs w:val="24"/>
          <w:lang w:eastAsia="ru-RU"/>
        </w:rPr>
        <w:t>стресс</w:t>
      </w:r>
      <w:r w:rsidRPr="00AE4250">
        <w:rPr>
          <w:rFonts w:ascii="Times New Roman" w:hAnsi="Times New Roman"/>
          <w:color w:val="212121"/>
          <w:sz w:val="24"/>
          <w:szCs w:val="24"/>
          <w:lang w:eastAsia="ru-RU"/>
        </w:rPr>
        <w:t>). Например, все время чего-то боится, не может долго забыть обиду или постоянно не справляется с учебными заданиями. В этом случае психологический «термостат» становится бессильным перед стрессом. Происходит истощение психических возможностей человека, и у него могут возникнуть различного рода нервно-психические расстройства (</w:t>
      </w:r>
      <w:r w:rsidRPr="00AE4250">
        <w:rPr>
          <w:rFonts w:ascii="Times New Roman" w:hAnsi="Times New Roman"/>
          <w:b/>
          <w:bCs/>
          <w:color w:val="212121"/>
          <w:sz w:val="24"/>
          <w:szCs w:val="24"/>
          <w:lang w:eastAsia="ru-RU"/>
        </w:rPr>
        <w:t>неврозы</w:t>
      </w:r>
      <w:r w:rsidRPr="00AE4250">
        <w:rPr>
          <w:rFonts w:ascii="Times New Roman" w:hAnsi="Times New Roman"/>
          <w:color w:val="212121"/>
          <w:sz w:val="24"/>
          <w:szCs w:val="24"/>
          <w:lang w:eastAsia="ru-RU"/>
        </w:rPr>
        <w:t>).</w:t>
      </w:r>
    </w:p>
    <w:p w:rsidR="00C6454A" w:rsidRPr="00AE4250" w:rsidRDefault="00C6454A" w:rsidP="00445AEC">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Наиболее типичный невроз у детей школьного возраста - </w:t>
      </w:r>
      <w:r w:rsidRPr="00AE4250">
        <w:rPr>
          <w:rFonts w:ascii="Times New Roman" w:hAnsi="Times New Roman"/>
          <w:b/>
          <w:bCs/>
          <w:color w:val="212121"/>
          <w:sz w:val="24"/>
          <w:szCs w:val="24"/>
          <w:lang w:eastAsia="ru-RU"/>
        </w:rPr>
        <w:t>неврастения</w:t>
      </w:r>
      <w:r w:rsidRPr="00AE4250">
        <w:rPr>
          <w:rFonts w:ascii="Times New Roman" w:hAnsi="Times New Roman"/>
          <w:color w:val="212121"/>
          <w:sz w:val="24"/>
          <w:szCs w:val="24"/>
          <w:lang w:eastAsia="ru-RU"/>
        </w:rPr>
        <w:t>. Она встречается примерно у каждого шестого учащегося.</w:t>
      </w:r>
    </w:p>
    <w:p w:rsidR="00C6454A" w:rsidRPr="00AE4250" w:rsidRDefault="00C6454A" w:rsidP="00445AEC">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Основные признаки неврастении:</w:t>
      </w:r>
    </w:p>
    <w:p w:rsidR="00C6454A" w:rsidRPr="00AE4250" w:rsidRDefault="00C6454A" w:rsidP="00445AEC">
      <w:pPr>
        <w:numPr>
          <w:ilvl w:val="0"/>
          <w:numId w:val="14"/>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    повышенная раздражительность,</w:t>
      </w:r>
    </w:p>
    <w:p w:rsidR="00C6454A" w:rsidRPr="00AE4250" w:rsidRDefault="00C6454A" w:rsidP="00445AEC">
      <w:pPr>
        <w:numPr>
          <w:ilvl w:val="0"/>
          <w:numId w:val="14"/>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    быстрая утомляемость,</w:t>
      </w:r>
    </w:p>
    <w:p w:rsidR="00C6454A" w:rsidRPr="00AE4250" w:rsidRDefault="00C6454A" w:rsidP="00445AEC">
      <w:pPr>
        <w:numPr>
          <w:ilvl w:val="0"/>
          <w:numId w:val="14"/>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    расстройство сна,</w:t>
      </w:r>
    </w:p>
    <w:p w:rsidR="00C6454A" w:rsidRPr="00AE4250" w:rsidRDefault="00C6454A" w:rsidP="00445AEC">
      <w:pPr>
        <w:numPr>
          <w:ilvl w:val="0"/>
          <w:numId w:val="14"/>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    слезливость,</w:t>
      </w:r>
    </w:p>
    <w:p w:rsidR="00C6454A" w:rsidRPr="00AE4250" w:rsidRDefault="00C6454A" w:rsidP="00445AEC">
      <w:pPr>
        <w:numPr>
          <w:ilvl w:val="0"/>
          <w:numId w:val="14"/>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    неустойчивое настроение,</w:t>
      </w:r>
    </w:p>
    <w:p w:rsidR="00C6454A" w:rsidRPr="00AE4250" w:rsidRDefault="00C6454A" w:rsidP="00445AEC">
      <w:pPr>
        <w:numPr>
          <w:ilvl w:val="0"/>
          <w:numId w:val="14"/>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    ухудшение аппетита, расстройство функций вегетативной нервной системы.</w:t>
      </w:r>
      <w:r w:rsidRPr="00AE4250">
        <w:rPr>
          <w:rFonts w:ascii="Times New Roman" w:hAnsi="Times New Roman"/>
          <w:color w:val="212121"/>
          <w:sz w:val="24"/>
          <w:szCs w:val="24"/>
          <w:lang w:eastAsia="ru-RU"/>
        </w:rPr>
        <w:br/>
        <w:t>Многие дети вследствие неврастении страдают болезнями сердца, кишечника, желудка, а также эндокринными расстройствами</w:t>
      </w:r>
    </w:p>
    <w:p w:rsidR="00C6454A" w:rsidRPr="00AE4250" w:rsidRDefault="00C6454A" w:rsidP="00445AEC">
      <w:pPr>
        <w:shd w:val="clear" w:color="auto" w:fill="FFFFFF"/>
        <w:spacing w:after="0" w:line="240" w:lineRule="auto"/>
        <w:rPr>
          <w:rFonts w:ascii="Calibri" w:hAnsi="Calibri" w:cs="Calibri"/>
          <w:color w:val="000000"/>
          <w:lang w:eastAsia="ru-RU"/>
        </w:rPr>
      </w:pPr>
      <w:r w:rsidRPr="00AE4250">
        <w:rPr>
          <w:rFonts w:ascii="Times New Roman" w:hAnsi="Times New Roman"/>
          <w:color w:val="212121"/>
          <w:sz w:val="24"/>
          <w:szCs w:val="24"/>
          <w:lang w:eastAsia="ru-RU"/>
        </w:rPr>
        <w:t xml:space="preserve">Школьникам, пережившим невротические реакции, очень важно учиться укреплять свою психику и вырабатывать свой собственный способ </w:t>
      </w:r>
      <w:proofErr w:type="spellStart"/>
      <w:r w:rsidRPr="00AE4250">
        <w:rPr>
          <w:rFonts w:ascii="Times New Roman" w:hAnsi="Times New Roman"/>
          <w:color w:val="212121"/>
          <w:sz w:val="24"/>
          <w:szCs w:val="24"/>
          <w:lang w:eastAsia="ru-RU"/>
        </w:rPr>
        <w:t>психосаморегуляции</w:t>
      </w:r>
      <w:proofErr w:type="spellEnd"/>
      <w:r w:rsidRPr="00AE4250">
        <w:rPr>
          <w:rFonts w:ascii="Times New Roman" w:hAnsi="Times New Roman"/>
          <w:color w:val="212121"/>
          <w:sz w:val="24"/>
          <w:szCs w:val="24"/>
          <w:lang w:eastAsia="ru-RU"/>
        </w:rPr>
        <w:t>. Для этого следует придерживаться следующих </w:t>
      </w:r>
      <w:r w:rsidRPr="00AE4250">
        <w:rPr>
          <w:rFonts w:ascii="Times New Roman" w:hAnsi="Times New Roman"/>
          <w:b/>
          <w:bCs/>
          <w:color w:val="212121"/>
          <w:sz w:val="24"/>
          <w:szCs w:val="24"/>
          <w:lang w:eastAsia="ru-RU"/>
        </w:rPr>
        <w:t>правил поведения</w:t>
      </w:r>
      <w:r w:rsidRPr="00AE4250">
        <w:rPr>
          <w:rFonts w:ascii="Times New Roman" w:hAnsi="Times New Roman"/>
          <w:color w:val="212121"/>
          <w:sz w:val="24"/>
          <w:szCs w:val="24"/>
          <w:lang w:eastAsia="ru-RU"/>
        </w:rPr>
        <w:t>:</w:t>
      </w:r>
    </w:p>
    <w:p w:rsidR="00C6454A" w:rsidRPr="00AE4250" w:rsidRDefault="00C6454A" w:rsidP="00445AEC">
      <w:pPr>
        <w:numPr>
          <w:ilvl w:val="0"/>
          <w:numId w:val="15"/>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стараться не вспоминать совершенные в прошлом ошибки и промахи;</w:t>
      </w:r>
    </w:p>
    <w:p w:rsidR="00C6454A" w:rsidRPr="00AE4250" w:rsidRDefault="00C6454A" w:rsidP="00445AEC">
      <w:pPr>
        <w:numPr>
          <w:ilvl w:val="0"/>
          <w:numId w:val="15"/>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не доказывать себе  и другим, что ты лучше, чем кажешься  на самом деле,  не притворяться и стать самим собой;</w:t>
      </w:r>
    </w:p>
    <w:p w:rsidR="00C6454A" w:rsidRPr="00AE4250" w:rsidRDefault="00C6454A" w:rsidP="00445AEC">
      <w:pPr>
        <w:numPr>
          <w:ilvl w:val="0"/>
          <w:numId w:val="15"/>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не тревожиться сильно о завтрашнем дне, а концентрировать свое внимание на настоящем;</w:t>
      </w:r>
    </w:p>
    <w:p w:rsidR="00C6454A" w:rsidRPr="00AE4250" w:rsidRDefault="00C6454A" w:rsidP="00445AEC">
      <w:pPr>
        <w:numPr>
          <w:ilvl w:val="0"/>
          <w:numId w:val="15"/>
        </w:numPr>
        <w:shd w:val="clear" w:color="auto" w:fill="FFFFFF"/>
        <w:spacing w:before="30" w:after="30" w:line="240" w:lineRule="auto"/>
        <w:rPr>
          <w:rFonts w:ascii="Calibri" w:hAnsi="Calibri" w:cs="Calibri"/>
          <w:color w:val="000000"/>
          <w:lang w:eastAsia="ru-RU"/>
        </w:rPr>
      </w:pPr>
      <w:proofErr w:type="gramStart"/>
      <w:r w:rsidRPr="00AE4250">
        <w:rPr>
          <w:rFonts w:ascii="Times New Roman" w:hAnsi="Times New Roman"/>
          <w:color w:val="212121"/>
          <w:sz w:val="24"/>
          <w:szCs w:val="24"/>
          <w:lang w:eastAsia="ru-RU"/>
        </w:rPr>
        <w:t>почаще</w:t>
      </w:r>
      <w:proofErr w:type="gramEnd"/>
      <w:r w:rsidRPr="00AE4250">
        <w:rPr>
          <w:rFonts w:ascii="Times New Roman" w:hAnsi="Times New Roman"/>
          <w:color w:val="212121"/>
          <w:sz w:val="24"/>
          <w:szCs w:val="24"/>
          <w:lang w:eastAsia="ru-RU"/>
        </w:rPr>
        <w:t xml:space="preserve"> «останавливать мгновение» - осматриваться и прислушиваться, это поможет</w:t>
      </w:r>
      <w:r w:rsidRPr="00AE4250">
        <w:rPr>
          <w:rFonts w:ascii="Times New Roman" w:hAnsi="Times New Roman"/>
          <w:color w:val="212121"/>
          <w:sz w:val="24"/>
          <w:szCs w:val="24"/>
          <w:lang w:eastAsia="ru-RU"/>
        </w:rPr>
        <w:br/>
        <w:t>правильно реагировать на текущие события;</w:t>
      </w:r>
    </w:p>
    <w:p w:rsidR="00C6454A" w:rsidRPr="00AE4250" w:rsidRDefault="00C6454A" w:rsidP="00445AEC">
      <w:pPr>
        <w:numPr>
          <w:ilvl w:val="0"/>
          <w:numId w:val="15"/>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во все искать хорошее;</w:t>
      </w:r>
    </w:p>
    <w:p w:rsidR="00C6454A" w:rsidRPr="00AE4250" w:rsidRDefault="00C6454A" w:rsidP="00445AEC">
      <w:pPr>
        <w:numPr>
          <w:ilvl w:val="0"/>
          <w:numId w:val="15"/>
        </w:numPr>
        <w:shd w:val="clear" w:color="auto" w:fill="FFFFFF"/>
        <w:spacing w:before="30" w:after="30" w:line="240" w:lineRule="auto"/>
        <w:rPr>
          <w:rFonts w:ascii="Calibri" w:hAnsi="Calibri" w:cs="Calibri"/>
          <w:color w:val="000000"/>
          <w:lang w:eastAsia="ru-RU"/>
        </w:rPr>
      </w:pPr>
      <w:r w:rsidRPr="00AE4250">
        <w:rPr>
          <w:rFonts w:ascii="Times New Roman" w:hAnsi="Times New Roman"/>
          <w:color w:val="212121"/>
          <w:sz w:val="24"/>
          <w:szCs w:val="24"/>
          <w:lang w:eastAsia="ru-RU"/>
        </w:rPr>
        <w:t>не скрывать свои чувства от людей, которые тебе приятны и дороги.</w:t>
      </w:r>
    </w:p>
    <w:p w:rsidR="00C6454A" w:rsidRDefault="00C6454A" w:rsidP="00C6454A">
      <w:pPr>
        <w:shd w:val="clear" w:color="auto" w:fill="FFFFFF"/>
        <w:spacing w:after="0" w:line="240" w:lineRule="auto"/>
        <w:jc w:val="center"/>
        <w:rPr>
          <w:rFonts w:ascii="Times New Roman" w:hAnsi="Times New Roman"/>
          <w:b/>
          <w:bCs/>
          <w:sz w:val="24"/>
          <w:szCs w:val="24"/>
          <w:lang w:eastAsia="ru-RU"/>
        </w:rPr>
      </w:pPr>
    </w:p>
    <w:p w:rsidR="00C6454A" w:rsidRPr="00AD773B" w:rsidRDefault="00C6454A" w:rsidP="00C6454A">
      <w:pPr>
        <w:spacing w:line="240" w:lineRule="auto"/>
        <w:jc w:val="center"/>
        <w:rPr>
          <w:rStyle w:val="1293"/>
          <w:rFonts w:ascii="Times New Roman" w:hAnsi="Times New Roman"/>
          <w:b/>
          <w:color w:val="000000"/>
          <w:sz w:val="24"/>
          <w:szCs w:val="24"/>
        </w:rPr>
      </w:pPr>
      <w:r w:rsidRPr="00AD773B">
        <w:rPr>
          <w:rStyle w:val="1293"/>
          <w:rFonts w:ascii="Times New Roman" w:hAnsi="Times New Roman"/>
          <w:b/>
          <w:color w:val="000000"/>
          <w:sz w:val="24"/>
          <w:szCs w:val="24"/>
        </w:rPr>
        <w:t>Практическое занятие № 9.</w:t>
      </w:r>
    </w:p>
    <w:p w:rsidR="00C6454A" w:rsidRPr="00EE4A59" w:rsidRDefault="00C6454A" w:rsidP="00C6454A">
      <w:pPr>
        <w:spacing w:after="0" w:line="240" w:lineRule="auto"/>
        <w:jc w:val="both"/>
        <w:rPr>
          <w:rFonts w:ascii="Times New Roman" w:hAnsi="Times New Roman"/>
          <w:b/>
          <w:sz w:val="24"/>
          <w:szCs w:val="24"/>
        </w:rPr>
      </w:pPr>
      <w:r>
        <w:rPr>
          <w:rStyle w:val="1293"/>
          <w:rFonts w:ascii="Times New Roman" w:hAnsi="Times New Roman"/>
          <w:b/>
          <w:i/>
          <w:color w:val="000000"/>
          <w:sz w:val="24"/>
          <w:szCs w:val="24"/>
        </w:rPr>
        <w:t>Тема: Ко</w:t>
      </w:r>
      <w:r w:rsidRPr="00EE4A59">
        <w:rPr>
          <w:rFonts w:ascii="Times New Roman" w:hAnsi="Times New Roman"/>
          <w:b/>
          <w:sz w:val="24"/>
          <w:szCs w:val="24"/>
        </w:rPr>
        <w:t>нфликты и способы их разрешения</w:t>
      </w:r>
    </w:p>
    <w:p w:rsidR="00C6454A" w:rsidRPr="00AC334D" w:rsidRDefault="00C6454A" w:rsidP="00C6454A">
      <w:pPr>
        <w:shd w:val="clear" w:color="auto" w:fill="FFFFFF"/>
        <w:spacing w:after="0" w:line="240" w:lineRule="auto"/>
        <w:jc w:val="both"/>
        <w:rPr>
          <w:rFonts w:ascii="Times New Roman" w:hAnsi="Times New Roman"/>
          <w:b/>
          <w:sz w:val="24"/>
          <w:szCs w:val="24"/>
        </w:rPr>
      </w:pPr>
      <w:r w:rsidRPr="00AC334D">
        <w:rPr>
          <w:rFonts w:ascii="Times New Roman" w:hAnsi="Times New Roman"/>
          <w:b/>
          <w:color w:val="181818"/>
          <w:sz w:val="24"/>
          <w:szCs w:val="24"/>
          <w:lang w:eastAsia="ru-RU"/>
        </w:rPr>
        <w:t xml:space="preserve">Тема: </w:t>
      </w:r>
      <w:r w:rsidRPr="00AC334D">
        <w:rPr>
          <w:rFonts w:ascii="Times New Roman" w:hAnsi="Times New Roman"/>
          <w:b/>
          <w:sz w:val="24"/>
          <w:szCs w:val="24"/>
        </w:rPr>
        <w:t xml:space="preserve">Основные понятия о психологической совместимости членов воинского коллектива (экипажа, боевого расчета). Тренинг бесконфликтного общения и </w:t>
      </w:r>
      <w:proofErr w:type="spellStart"/>
      <w:r w:rsidRPr="00AC334D">
        <w:rPr>
          <w:rFonts w:ascii="Times New Roman" w:hAnsi="Times New Roman"/>
          <w:b/>
          <w:sz w:val="24"/>
          <w:szCs w:val="24"/>
        </w:rPr>
        <w:t>саморегуляции</w:t>
      </w:r>
      <w:proofErr w:type="spellEnd"/>
    </w:p>
    <w:p w:rsidR="00C6454A" w:rsidRPr="00392FFE" w:rsidRDefault="00C6454A" w:rsidP="00C6454A">
      <w:pPr>
        <w:shd w:val="clear" w:color="auto" w:fill="FFFFFF"/>
        <w:spacing w:after="0" w:line="240" w:lineRule="auto"/>
        <w:jc w:val="both"/>
        <w:rPr>
          <w:rFonts w:ascii="Times New Roman" w:hAnsi="Times New Roman"/>
          <w:color w:val="181818"/>
          <w:sz w:val="24"/>
          <w:szCs w:val="24"/>
          <w:lang w:eastAsia="ru-RU"/>
        </w:rPr>
      </w:pPr>
      <w:r w:rsidRPr="00392FFE">
        <w:rPr>
          <w:rFonts w:ascii="Times New Roman" w:hAnsi="Times New Roman"/>
          <w:sz w:val="24"/>
          <w:szCs w:val="24"/>
        </w:rPr>
        <w:t>Цель: Научиться способам бесконфликтного общения в условиях военной службы</w:t>
      </w:r>
    </w:p>
    <w:p w:rsidR="00C6454A" w:rsidRPr="00392FFE" w:rsidRDefault="00C6454A" w:rsidP="00C6454A">
      <w:pPr>
        <w:pStyle w:val="a6"/>
        <w:shd w:val="clear" w:color="auto" w:fill="FFFFFF"/>
        <w:tabs>
          <w:tab w:val="num" w:pos="0"/>
        </w:tabs>
        <w:spacing w:before="0" w:beforeAutospacing="0" w:after="0" w:afterAutospacing="0"/>
        <w:ind w:right="-142"/>
        <w:contextualSpacing/>
        <w:jc w:val="both"/>
        <w:rPr>
          <w:color w:val="000000"/>
        </w:rPr>
      </w:pPr>
      <w:r w:rsidRPr="00392FFE">
        <w:rPr>
          <w:b/>
          <w:bCs/>
          <w:color w:val="000000"/>
        </w:rPr>
        <w:t>Конфликт –</w:t>
      </w:r>
      <w:r w:rsidRPr="00392FFE">
        <w:rPr>
          <w:color w:val="000000"/>
        </w:rPr>
        <w:t xml:space="preserve"> это столкновение противоположных взглядов, интересов, точек зрения, форм поведения, где каждая из сторон преследует свои цели, интересы и позиции, не совместимые с другой стороной. </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b/>
          <w:bCs/>
          <w:color w:val="000000"/>
        </w:rPr>
        <w:t>Упражнение «Ассоциации или скажи, что чувствуешь?»</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i/>
          <w:color w:val="000000"/>
        </w:rPr>
        <w:t>Цель:</w:t>
      </w:r>
      <w:r w:rsidRPr="00392FFE">
        <w:rPr>
          <w:b/>
          <w:bCs/>
          <w:color w:val="000000"/>
        </w:rPr>
        <w:t xml:space="preserve"> </w:t>
      </w:r>
      <w:r w:rsidRPr="00392FFE">
        <w:rPr>
          <w:color w:val="000000"/>
        </w:rPr>
        <w:t>осознание участниками понятия «конфликт», создание его метафорического образа.</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i/>
          <w:color w:val="000000"/>
        </w:rPr>
        <w:t>Инструкция:</w:t>
      </w:r>
      <w:r w:rsidRPr="00392FFE">
        <w:rPr>
          <w:bCs/>
          <w:color w:val="000000"/>
        </w:rPr>
        <w:t xml:space="preserve"> «К</w:t>
      </w:r>
      <w:r w:rsidRPr="00392FFE">
        <w:rPr>
          <w:color w:val="000000"/>
        </w:rPr>
        <w:t>онфликт, когда мы говорим это слово, у каждого человека возникает ряд ассоциаций и чувств. Мы слышали о конфликте, знаем, как он проявляется в поведении людей. Давайте подумаем:</w:t>
      </w:r>
    </w:p>
    <w:p w:rsidR="00C6454A" w:rsidRPr="00392FFE" w:rsidRDefault="00C6454A" w:rsidP="00C6454A">
      <w:pPr>
        <w:pStyle w:val="a6"/>
        <w:shd w:val="clear" w:color="auto" w:fill="FFFFFF"/>
        <w:spacing w:before="0" w:beforeAutospacing="0" w:after="0" w:afterAutospacing="0"/>
        <w:ind w:right="-142"/>
        <w:contextualSpacing/>
        <w:jc w:val="both"/>
        <w:rPr>
          <w:i/>
          <w:color w:val="000000"/>
        </w:rPr>
      </w:pPr>
      <w:r w:rsidRPr="00392FFE">
        <w:rPr>
          <w:color w:val="000000"/>
        </w:rPr>
        <w:t xml:space="preserve">Если конфликт – это мебель, то какая? </w:t>
      </w:r>
      <w:r w:rsidRPr="00392FFE">
        <w:rPr>
          <w:i/>
          <w:color w:val="000000"/>
        </w:rPr>
        <w:t>(Ответы детей: старый рваный диван, твёрдый стул, тяжёлый шкаф и т.д.)</w:t>
      </w:r>
    </w:p>
    <w:p w:rsidR="00C6454A" w:rsidRPr="00392FFE" w:rsidRDefault="00C6454A" w:rsidP="00C6454A">
      <w:pPr>
        <w:pStyle w:val="a6"/>
        <w:shd w:val="clear" w:color="auto" w:fill="FFFFFF"/>
        <w:spacing w:before="0" w:beforeAutospacing="0" w:after="0" w:afterAutospacing="0"/>
        <w:ind w:right="-142"/>
        <w:contextualSpacing/>
        <w:jc w:val="both"/>
        <w:rPr>
          <w:i/>
          <w:color w:val="000000"/>
        </w:rPr>
      </w:pPr>
      <w:r w:rsidRPr="00392FFE">
        <w:rPr>
          <w:color w:val="000000"/>
        </w:rPr>
        <w:t xml:space="preserve">Если конфликт – это посуда, то какая? </w:t>
      </w:r>
      <w:r w:rsidRPr="00392FFE">
        <w:rPr>
          <w:i/>
          <w:color w:val="000000"/>
        </w:rPr>
        <w:t xml:space="preserve">(Ответы детей: грязная кастрюля, стакан, вилки, ножи и т. д.) </w:t>
      </w:r>
    </w:p>
    <w:p w:rsidR="00C6454A" w:rsidRPr="00392FFE" w:rsidRDefault="00C6454A" w:rsidP="00C6454A">
      <w:pPr>
        <w:pStyle w:val="a6"/>
        <w:shd w:val="clear" w:color="auto" w:fill="FFFFFF"/>
        <w:spacing w:before="0" w:beforeAutospacing="0" w:after="0" w:afterAutospacing="0"/>
        <w:ind w:right="-142"/>
        <w:contextualSpacing/>
        <w:jc w:val="both"/>
        <w:rPr>
          <w:i/>
          <w:color w:val="000000"/>
        </w:rPr>
      </w:pPr>
      <w:r w:rsidRPr="00392FFE">
        <w:rPr>
          <w:color w:val="000000"/>
        </w:rPr>
        <w:t xml:space="preserve">Если конфликт – это одежда, то какая? </w:t>
      </w:r>
      <w:r w:rsidRPr="00392FFE">
        <w:rPr>
          <w:i/>
          <w:color w:val="000000"/>
        </w:rPr>
        <w:t xml:space="preserve">(Ответы детей: </w:t>
      </w:r>
      <w:proofErr w:type="gramStart"/>
      <w:r w:rsidRPr="00392FFE">
        <w:rPr>
          <w:i/>
          <w:color w:val="000000"/>
        </w:rPr>
        <w:t>рваная</w:t>
      </w:r>
      <w:proofErr w:type="gramEnd"/>
      <w:r w:rsidRPr="00392FFE">
        <w:rPr>
          <w:i/>
          <w:color w:val="000000"/>
        </w:rPr>
        <w:t>, испачканная, потрёпанная и т. д.)</w:t>
      </w:r>
    </w:p>
    <w:p w:rsidR="00C6454A" w:rsidRPr="00392FFE" w:rsidRDefault="00C6454A" w:rsidP="00C6454A">
      <w:pPr>
        <w:pStyle w:val="a6"/>
        <w:shd w:val="clear" w:color="auto" w:fill="FFFFFF"/>
        <w:spacing w:before="0" w:beforeAutospacing="0" w:after="0" w:afterAutospacing="0"/>
        <w:ind w:right="-142"/>
        <w:contextualSpacing/>
        <w:jc w:val="both"/>
        <w:rPr>
          <w:i/>
          <w:color w:val="000000"/>
        </w:rPr>
      </w:pPr>
      <w:r w:rsidRPr="00392FFE">
        <w:rPr>
          <w:color w:val="000000"/>
        </w:rPr>
        <w:t xml:space="preserve">Если конфликт – это растение, то какое? </w:t>
      </w:r>
      <w:r w:rsidRPr="00392FFE">
        <w:rPr>
          <w:i/>
          <w:color w:val="000000"/>
        </w:rPr>
        <w:t xml:space="preserve">(Ответы детей: кактус, колючее, </w:t>
      </w:r>
      <w:proofErr w:type="gramStart"/>
      <w:r w:rsidRPr="00392FFE">
        <w:rPr>
          <w:i/>
          <w:color w:val="000000"/>
        </w:rPr>
        <w:t>горькое</w:t>
      </w:r>
      <w:proofErr w:type="gramEnd"/>
      <w:r w:rsidRPr="00392FFE">
        <w:rPr>
          <w:i/>
          <w:color w:val="000000"/>
        </w:rPr>
        <w:t>, ядовитое и т. д.)</w:t>
      </w:r>
    </w:p>
    <w:p w:rsidR="00C6454A" w:rsidRPr="00392FFE" w:rsidRDefault="00C6454A" w:rsidP="00C6454A">
      <w:pPr>
        <w:pStyle w:val="a6"/>
        <w:shd w:val="clear" w:color="auto" w:fill="FFFFFF"/>
        <w:spacing w:before="0" w:beforeAutospacing="0" w:after="0" w:afterAutospacing="0"/>
        <w:ind w:right="-142"/>
        <w:contextualSpacing/>
        <w:jc w:val="both"/>
        <w:rPr>
          <w:i/>
          <w:color w:val="000000"/>
        </w:rPr>
      </w:pPr>
      <w:r w:rsidRPr="00392FFE">
        <w:rPr>
          <w:color w:val="000000"/>
        </w:rPr>
        <w:t xml:space="preserve">Если конфликт – это техника, то какая? </w:t>
      </w:r>
      <w:r w:rsidRPr="00392FFE">
        <w:rPr>
          <w:i/>
          <w:color w:val="000000"/>
        </w:rPr>
        <w:t>(Ответы детей: испорченная, сломанная, мясорубка и т. д.)</w:t>
      </w:r>
    </w:p>
    <w:p w:rsidR="00C6454A" w:rsidRPr="00392FFE" w:rsidRDefault="00C6454A" w:rsidP="00C6454A">
      <w:pPr>
        <w:pStyle w:val="af"/>
        <w:spacing w:line="240" w:lineRule="auto"/>
        <w:ind w:left="0" w:right="-142"/>
        <w:contextualSpacing/>
        <w:jc w:val="both"/>
        <w:rPr>
          <w:rFonts w:ascii="Times New Roman" w:hAnsi="Times New Roman"/>
          <w:b/>
          <w:color w:val="000000"/>
          <w:sz w:val="24"/>
          <w:szCs w:val="24"/>
        </w:rPr>
      </w:pPr>
      <w:r w:rsidRPr="00392FFE">
        <w:rPr>
          <w:rFonts w:ascii="Times New Roman" w:hAnsi="Times New Roman"/>
          <w:b/>
          <w:color w:val="000000"/>
          <w:sz w:val="24"/>
          <w:szCs w:val="24"/>
        </w:rPr>
        <w:t>Упражнение «</w:t>
      </w:r>
      <w:r w:rsidRPr="00392FFE">
        <w:rPr>
          <w:rFonts w:ascii="Times New Roman" w:hAnsi="Times New Roman"/>
          <w:b/>
          <w:bCs/>
          <w:color w:val="000000"/>
          <w:sz w:val="24"/>
          <w:szCs w:val="24"/>
        </w:rPr>
        <w:t>Упрямое зеркало</w:t>
      </w:r>
      <w:r w:rsidRPr="00392FFE">
        <w:rPr>
          <w:rFonts w:ascii="Times New Roman" w:hAnsi="Times New Roman"/>
          <w:b/>
          <w:color w:val="000000"/>
          <w:sz w:val="24"/>
          <w:szCs w:val="24"/>
        </w:rPr>
        <w:t xml:space="preserve">». </w:t>
      </w:r>
    </w:p>
    <w:p w:rsidR="00C6454A" w:rsidRPr="00392FFE" w:rsidRDefault="00C6454A" w:rsidP="00C6454A">
      <w:pPr>
        <w:pStyle w:val="af"/>
        <w:spacing w:line="240" w:lineRule="auto"/>
        <w:ind w:left="0" w:right="-142"/>
        <w:contextualSpacing/>
        <w:jc w:val="both"/>
        <w:rPr>
          <w:rFonts w:ascii="Times New Roman" w:hAnsi="Times New Roman"/>
          <w:b/>
          <w:color w:val="000000"/>
          <w:sz w:val="24"/>
          <w:szCs w:val="24"/>
        </w:rPr>
      </w:pPr>
      <w:r w:rsidRPr="00392FFE">
        <w:rPr>
          <w:rFonts w:ascii="Times New Roman" w:hAnsi="Times New Roman"/>
          <w:i/>
          <w:color w:val="000000"/>
          <w:sz w:val="24"/>
          <w:szCs w:val="24"/>
        </w:rPr>
        <w:t>Цель:</w:t>
      </w:r>
      <w:r w:rsidRPr="00392FFE">
        <w:rPr>
          <w:rFonts w:ascii="Times New Roman" w:hAnsi="Times New Roman"/>
          <w:color w:val="000000"/>
          <w:sz w:val="24"/>
          <w:szCs w:val="24"/>
        </w:rPr>
        <w:t xml:space="preserve"> учить детей взаимодействовать в группе сверстников, воспитывать дружелюбное отношение друг к другу, развивать умение управлять своими эмоциями, развитие воображения и снятие эмоционального напряжения. </w:t>
      </w:r>
    </w:p>
    <w:p w:rsidR="00C6454A" w:rsidRPr="00392FFE" w:rsidRDefault="00C6454A" w:rsidP="00C6454A">
      <w:pPr>
        <w:pStyle w:val="af"/>
        <w:spacing w:line="240" w:lineRule="auto"/>
        <w:ind w:left="0" w:right="-142"/>
        <w:contextualSpacing/>
        <w:jc w:val="both"/>
        <w:rPr>
          <w:rFonts w:ascii="Times New Roman" w:hAnsi="Times New Roman"/>
          <w:color w:val="000000"/>
          <w:sz w:val="24"/>
          <w:szCs w:val="24"/>
        </w:rPr>
      </w:pPr>
      <w:r w:rsidRPr="00392FFE">
        <w:rPr>
          <w:rFonts w:ascii="Times New Roman" w:hAnsi="Times New Roman"/>
          <w:i/>
          <w:color w:val="000000"/>
          <w:sz w:val="24"/>
          <w:szCs w:val="24"/>
        </w:rPr>
        <w:t>Инструкция:</w:t>
      </w:r>
      <w:r w:rsidRPr="00392FFE">
        <w:rPr>
          <w:rFonts w:ascii="Times New Roman" w:hAnsi="Times New Roman"/>
          <w:color w:val="000000"/>
          <w:sz w:val="24"/>
          <w:szCs w:val="24"/>
        </w:rPr>
        <w:t xml:space="preserve"> </w:t>
      </w:r>
      <w:proofErr w:type="gramStart"/>
      <w:r w:rsidRPr="00392FFE">
        <w:rPr>
          <w:rFonts w:ascii="Times New Roman" w:hAnsi="Times New Roman"/>
          <w:color w:val="000000"/>
          <w:sz w:val="24"/>
          <w:szCs w:val="24"/>
        </w:rPr>
        <w:t>«Представьте, просыпаетесь вы утром, заходите в ванную комнату, смотритесь в зеркало, а оно повторяет все ваши движения, но  наоборот: вы поднимаете руку, а оно опускает, вы поворачиваете голову налево, а оно – направо, вы закрываете один глаз, а оно – другой.</w:t>
      </w:r>
      <w:proofErr w:type="gramEnd"/>
      <w:r w:rsidRPr="00392FFE">
        <w:rPr>
          <w:rFonts w:ascii="Times New Roman" w:hAnsi="Times New Roman"/>
          <w:color w:val="000000"/>
          <w:sz w:val="24"/>
          <w:szCs w:val="24"/>
        </w:rPr>
        <w:t xml:space="preserve"> Давайте поиграем в такие зеркала. Разбейтесь на пары. Пусть один из вас будет «человеком», а другой – «упрямым зеркалом». Разделитесь на пары и распределите роли. Потом поменяетесь ролями». </w:t>
      </w:r>
    </w:p>
    <w:p w:rsidR="00C6454A" w:rsidRPr="00392FFE" w:rsidRDefault="00C6454A" w:rsidP="00C6454A">
      <w:pPr>
        <w:pStyle w:val="af"/>
        <w:spacing w:line="240" w:lineRule="auto"/>
        <w:ind w:left="0" w:right="-142"/>
        <w:contextualSpacing/>
        <w:jc w:val="both"/>
        <w:rPr>
          <w:rFonts w:ascii="Times New Roman" w:hAnsi="Times New Roman"/>
          <w:i/>
          <w:color w:val="000000"/>
          <w:sz w:val="24"/>
          <w:szCs w:val="24"/>
        </w:rPr>
      </w:pPr>
      <w:r w:rsidRPr="00392FFE">
        <w:rPr>
          <w:rFonts w:ascii="Times New Roman" w:hAnsi="Times New Roman"/>
          <w:i/>
          <w:color w:val="000000"/>
          <w:sz w:val="24"/>
          <w:szCs w:val="24"/>
        </w:rPr>
        <w:t xml:space="preserve">Обсуждение: </w:t>
      </w:r>
      <w:r w:rsidRPr="00392FFE">
        <w:rPr>
          <w:rFonts w:ascii="Times New Roman" w:hAnsi="Times New Roman"/>
          <w:color w:val="000000"/>
          <w:sz w:val="24"/>
          <w:szCs w:val="24"/>
        </w:rPr>
        <w:t xml:space="preserve">учащиеся делятся своими эмоциями, ощущениями, впечатлениями о проделанном упражнении, о трудностях, которые им пришлось испытать и т.д. В результате делается вывод, о том, что не каждый человек сможет повторить действия и движения другого человека, тем более «на ходу» перестроиться и сделать всё наоборот. Но как иногда важно уметь подстроиться под другого человека, наперекор своим эмоциям и чувствам. </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b/>
          <w:bCs/>
          <w:color w:val="000000"/>
        </w:rPr>
        <w:t>Мозговой штурм «Причины возникновения конфликтов»</w:t>
      </w:r>
    </w:p>
    <w:p w:rsidR="00C6454A" w:rsidRPr="00392FFE" w:rsidRDefault="00C6454A" w:rsidP="00C6454A">
      <w:pPr>
        <w:pStyle w:val="a6"/>
        <w:shd w:val="clear" w:color="auto" w:fill="FFFFFF"/>
        <w:tabs>
          <w:tab w:val="num" w:pos="0"/>
        </w:tabs>
        <w:spacing w:before="0" w:beforeAutospacing="0" w:after="0" w:afterAutospacing="0"/>
        <w:ind w:right="-142"/>
        <w:contextualSpacing/>
        <w:jc w:val="both"/>
        <w:rPr>
          <w:color w:val="000000"/>
        </w:rPr>
      </w:pPr>
      <w:r w:rsidRPr="00392FFE">
        <w:rPr>
          <w:i/>
          <w:color w:val="000000"/>
        </w:rPr>
        <w:t>Психолог:</w:t>
      </w:r>
      <w:r w:rsidRPr="00392FFE">
        <w:rPr>
          <w:color w:val="000000"/>
        </w:rPr>
        <w:t xml:space="preserve"> «А сейчас поднимите руки, кому приходилось когда - либо участвовать в конфликтной ситуации? Давайте вспомним, отчего она могла возникнуть? Что было причиной конкретного конфликта?» </w:t>
      </w:r>
    </w:p>
    <w:p w:rsidR="00C6454A" w:rsidRPr="00392FFE" w:rsidRDefault="00C6454A" w:rsidP="00C6454A">
      <w:pPr>
        <w:pStyle w:val="a6"/>
        <w:shd w:val="clear" w:color="auto" w:fill="FFFFFF"/>
        <w:tabs>
          <w:tab w:val="num" w:pos="0"/>
        </w:tabs>
        <w:spacing w:before="0" w:beforeAutospacing="0" w:after="0" w:afterAutospacing="0"/>
        <w:contextualSpacing/>
        <w:jc w:val="both"/>
        <w:rPr>
          <w:color w:val="000000"/>
        </w:rPr>
      </w:pPr>
      <w:r w:rsidRPr="00392FFE">
        <w:rPr>
          <w:b/>
        </w:rPr>
        <w:t>Причины конфликта</w:t>
      </w:r>
      <w:r w:rsidRPr="00392FFE">
        <w:t xml:space="preserve"> - это явления, события, факты, ситуации, которые предшествуют конфликту и, при определённых условиях деятельности субъектов социального взаимодействия, вызывают его. </w:t>
      </w:r>
    </w:p>
    <w:p w:rsidR="00C6454A" w:rsidRPr="00392FFE" w:rsidRDefault="00C6454A" w:rsidP="00C6454A">
      <w:pPr>
        <w:pStyle w:val="a6"/>
        <w:shd w:val="clear" w:color="auto" w:fill="FFFFFF"/>
        <w:tabs>
          <w:tab w:val="num" w:pos="0"/>
        </w:tabs>
        <w:spacing w:before="0" w:beforeAutospacing="0" w:after="0" w:afterAutospacing="0"/>
        <w:contextualSpacing/>
        <w:jc w:val="both"/>
        <w:rPr>
          <w:i/>
          <w:color w:val="000000"/>
        </w:rPr>
      </w:pPr>
      <w:r w:rsidRPr="00392FFE">
        <w:rPr>
          <w:i/>
          <w:color w:val="000000"/>
        </w:rPr>
        <w:t>Психолог:</w:t>
      </w:r>
      <w:r w:rsidRPr="00392FFE">
        <w:rPr>
          <w:color w:val="000000"/>
        </w:rPr>
        <w:t xml:space="preserve"> «Ребята, а как вы думаете, каковы причины возникновения конфликта? </w:t>
      </w:r>
      <w:proofErr w:type="gramStart"/>
      <w:r w:rsidRPr="00392FFE">
        <w:rPr>
          <w:i/>
          <w:color w:val="000000"/>
        </w:rPr>
        <w:t>(После ответов учащихся делается вывод, что это:</w:t>
      </w:r>
      <w:proofErr w:type="gramEnd"/>
    </w:p>
    <w:p w:rsidR="00C6454A" w:rsidRPr="00392FFE" w:rsidRDefault="00C6454A" w:rsidP="00C6454A">
      <w:pPr>
        <w:pStyle w:val="a6"/>
        <w:numPr>
          <w:ilvl w:val="0"/>
          <w:numId w:val="4"/>
        </w:numPr>
        <w:shd w:val="clear" w:color="auto" w:fill="FFFFFF"/>
        <w:spacing w:before="0" w:beforeAutospacing="0" w:after="0" w:afterAutospacing="0"/>
        <w:ind w:left="284" w:hanging="284"/>
        <w:contextualSpacing/>
        <w:jc w:val="both"/>
        <w:rPr>
          <w:color w:val="000000"/>
        </w:rPr>
      </w:pPr>
      <w:r w:rsidRPr="00392FFE">
        <w:rPr>
          <w:color w:val="000000"/>
        </w:rPr>
        <w:t xml:space="preserve">неумение контролировать своё эмоциональное состояние; </w:t>
      </w:r>
    </w:p>
    <w:p w:rsidR="00C6454A" w:rsidRPr="00392FFE" w:rsidRDefault="00C6454A" w:rsidP="00C6454A">
      <w:pPr>
        <w:pStyle w:val="a6"/>
        <w:numPr>
          <w:ilvl w:val="0"/>
          <w:numId w:val="4"/>
        </w:numPr>
        <w:shd w:val="clear" w:color="auto" w:fill="FFFFFF"/>
        <w:spacing w:before="0" w:beforeAutospacing="0" w:after="0" w:afterAutospacing="0"/>
        <w:ind w:left="284" w:hanging="284"/>
        <w:contextualSpacing/>
        <w:jc w:val="both"/>
        <w:rPr>
          <w:color w:val="000000"/>
        </w:rPr>
      </w:pPr>
      <w:r w:rsidRPr="00392FFE">
        <w:rPr>
          <w:color w:val="000000"/>
        </w:rPr>
        <w:t>скрытность;</w:t>
      </w:r>
      <w:r w:rsidRPr="00392FFE">
        <w:rPr>
          <w:i/>
          <w:iCs/>
          <w:color w:val="000000"/>
        </w:rPr>
        <w:t> </w:t>
      </w:r>
    </w:p>
    <w:p w:rsidR="00C6454A" w:rsidRPr="00392FFE" w:rsidRDefault="00C6454A" w:rsidP="00C6454A">
      <w:pPr>
        <w:pStyle w:val="a6"/>
        <w:numPr>
          <w:ilvl w:val="0"/>
          <w:numId w:val="4"/>
        </w:numPr>
        <w:shd w:val="clear" w:color="auto" w:fill="FFFFFF"/>
        <w:spacing w:before="0" w:beforeAutospacing="0" w:after="0" w:afterAutospacing="0"/>
        <w:ind w:left="284" w:hanging="284"/>
        <w:contextualSpacing/>
        <w:jc w:val="both"/>
        <w:rPr>
          <w:color w:val="000000"/>
        </w:rPr>
      </w:pPr>
      <w:r w:rsidRPr="00392FFE">
        <w:rPr>
          <w:color w:val="000000"/>
        </w:rPr>
        <w:t>недопонимание;</w:t>
      </w:r>
    </w:p>
    <w:p w:rsidR="00C6454A" w:rsidRPr="00392FFE" w:rsidRDefault="00C6454A" w:rsidP="00C6454A">
      <w:pPr>
        <w:pStyle w:val="a6"/>
        <w:numPr>
          <w:ilvl w:val="0"/>
          <w:numId w:val="4"/>
        </w:numPr>
        <w:shd w:val="clear" w:color="auto" w:fill="FFFFFF"/>
        <w:spacing w:before="0" w:beforeAutospacing="0" w:after="0" w:afterAutospacing="0"/>
        <w:ind w:left="284" w:hanging="284"/>
        <w:contextualSpacing/>
        <w:jc w:val="both"/>
        <w:rPr>
          <w:color w:val="000000"/>
        </w:rPr>
      </w:pPr>
      <w:r w:rsidRPr="00392FFE">
        <w:rPr>
          <w:color w:val="000000"/>
        </w:rPr>
        <w:t xml:space="preserve">агрессивность; </w:t>
      </w:r>
    </w:p>
    <w:p w:rsidR="00C6454A" w:rsidRPr="00392FFE" w:rsidRDefault="00C6454A" w:rsidP="00C6454A">
      <w:pPr>
        <w:pStyle w:val="a6"/>
        <w:numPr>
          <w:ilvl w:val="0"/>
          <w:numId w:val="4"/>
        </w:numPr>
        <w:shd w:val="clear" w:color="auto" w:fill="FFFFFF"/>
        <w:spacing w:before="0" w:beforeAutospacing="0" w:after="0" w:afterAutospacing="0"/>
        <w:ind w:left="284" w:hanging="284"/>
        <w:contextualSpacing/>
        <w:jc w:val="both"/>
        <w:rPr>
          <w:color w:val="000000"/>
        </w:rPr>
      </w:pPr>
      <w:r w:rsidRPr="00392FFE">
        <w:rPr>
          <w:color w:val="000000"/>
        </w:rPr>
        <w:t>различие целей, интересов;</w:t>
      </w:r>
    </w:p>
    <w:p w:rsidR="00C6454A" w:rsidRPr="00392FFE" w:rsidRDefault="00C6454A" w:rsidP="00C6454A">
      <w:pPr>
        <w:pStyle w:val="a6"/>
        <w:numPr>
          <w:ilvl w:val="0"/>
          <w:numId w:val="4"/>
        </w:numPr>
        <w:shd w:val="clear" w:color="auto" w:fill="FFFFFF"/>
        <w:tabs>
          <w:tab w:val="left" w:pos="142"/>
        </w:tabs>
        <w:spacing w:before="0" w:beforeAutospacing="0" w:after="0" w:afterAutospacing="0"/>
        <w:ind w:left="284" w:hanging="284"/>
        <w:contextualSpacing/>
        <w:jc w:val="both"/>
        <w:rPr>
          <w:color w:val="000000"/>
        </w:rPr>
      </w:pPr>
      <w:r w:rsidRPr="00392FFE">
        <w:rPr>
          <w:color w:val="000000"/>
        </w:rPr>
        <w:t>неумение общаться;</w:t>
      </w:r>
    </w:p>
    <w:p w:rsidR="00C6454A" w:rsidRPr="00392FFE" w:rsidRDefault="00C6454A" w:rsidP="00C6454A">
      <w:pPr>
        <w:pStyle w:val="a6"/>
        <w:numPr>
          <w:ilvl w:val="0"/>
          <w:numId w:val="4"/>
        </w:numPr>
        <w:shd w:val="clear" w:color="auto" w:fill="FFFFFF"/>
        <w:spacing w:before="0" w:beforeAutospacing="0" w:after="0" w:afterAutospacing="0"/>
        <w:ind w:left="284" w:hanging="284"/>
        <w:contextualSpacing/>
        <w:jc w:val="both"/>
        <w:rPr>
          <w:color w:val="000000"/>
        </w:rPr>
      </w:pPr>
      <w:r w:rsidRPr="00392FFE">
        <w:rPr>
          <w:color w:val="000000"/>
        </w:rPr>
        <w:t>неумение сотрудничать и др.</w:t>
      </w:r>
    </w:p>
    <w:p w:rsidR="00C6454A" w:rsidRPr="00392FFE" w:rsidRDefault="00C6454A" w:rsidP="00C6454A">
      <w:pPr>
        <w:pStyle w:val="a6"/>
        <w:numPr>
          <w:ilvl w:val="0"/>
          <w:numId w:val="7"/>
        </w:numPr>
        <w:shd w:val="clear" w:color="auto" w:fill="FFFFFF"/>
        <w:spacing w:before="0" w:beforeAutospacing="0" w:after="0" w:afterAutospacing="0"/>
        <w:ind w:left="284" w:right="-142" w:hanging="284"/>
        <w:contextualSpacing/>
        <w:jc w:val="both"/>
        <w:rPr>
          <w:color w:val="000000"/>
        </w:rPr>
      </w:pPr>
      <w:r w:rsidRPr="00392FFE">
        <w:rPr>
          <w:b/>
          <w:bCs/>
          <w:color w:val="000000"/>
        </w:rPr>
        <w:t>Информационный блок «Виды конфликтов»</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i/>
          <w:color w:val="000000"/>
        </w:rPr>
        <w:t>Психолог:</w:t>
      </w:r>
      <w:r w:rsidRPr="00392FFE">
        <w:rPr>
          <w:color w:val="000000"/>
        </w:rPr>
        <w:t xml:space="preserve"> «Виды конфликтов разнообразны, выделяют:</w:t>
      </w:r>
    </w:p>
    <w:p w:rsidR="00C6454A" w:rsidRPr="00392FFE" w:rsidRDefault="00C6454A" w:rsidP="00C6454A">
      <w:pPr>
        <w:pStyle w:val="a6"/>
        <w:numPr>
          <w:ilvl w:val="0"/>
          <w:numId w:val="5"/>
        </w:numPr>
        <w:shd w:val="clear" w:color="auto" w:fill="FFFFFF"/>
        <w:tabs>
          <w:tab w:val="left" w:pos="284"/>
        </w:tabs>
        <w:spacing w:before="0" w:beforeAutospacing="0" w:after="0" w:afterAutospacing="0"/>
        <w:ind w:left="0" w:right="-142" w:firstLine="0"/>
        <w:contextualSpacing/>
        <w:jc w:val="both"/>
        <w:rPr>
          <w:color w:val="000000"/>
        </w:rPr>
      </w:pPr>
      <w:proofErr w:type="spellStart"/>
      <w:r w:rsidRPr="00392FFE">
        <w:rPr>
          <w:b/>
          <w:bCs/>
          <w:color w:val="000000"/>
        </w:rPr>
        <w:t>Внутриличностный</w:t>
      </w:r>
      <w:proofErr w:type="spellEnd"/>
      <w:r w:rsidRPr="00392FFE">
        <w:rPr>
          <w:b/>
          <w:bCs/>
          <w:color w:val="000000"/>
        </w:rPr>
        <w:t>,</w:t>
      </w:r>
      <w:r w:rsidRPr="00392FFE">
        <w:rPr>
          <w:color w:val="000000"/>
        </w:rPr>
        <w:t xml:space="preserve"> где участниками конфликта выступают не люди, а различные психологические факторы внутреннего мира личности, часто кажущиеся или являющиеся несовместимыми: потребности, мотивы, ценности, чувства. Это так называемое неумение «жить в ладу с самим собой».</w:t>
      </w:r>
    </w:p>
    <w:p w:rsidR="00C6454A" w:rsidRPr="00392FFE" w:rsidRDefault="00C6454A" w:rsidP="00C6454A">
      <w:pPr>
        <w:pStyle w:val="a6"/>
        <w:numPr>
          <w:ilvl w:val="0"/>
          <w:numId w:val="5"/>
        </w:numPr>
        <w:shd w:val="clear" w:color="auto" w:fill="FFFFFF"/>
        <w:tabs>
          <w:tab w:val="left" w:pos="284"/>
        </w:tabs>
        <w:spacing w:before="0" w:beforeAutospacing="0" w:after="0" w:afterAutospacing="0"/>
        <w:ind w:left="0" w:right="-142" w:firstLine="0"/>
        <w:contextualSpacing/>
        <w:jc w:val="both"/>
        <w:rPr>
          <w:color w:val="000000"/>
        </w:rPr>
      </w:pPr>
      <w:r w:rsidRPr="00392FFE">
        <w:rPr>
          <w:b/>
          <w:bCs/>
          <w:color w:val="000000"/>
        </w:rPr>
        <w:t xml:space="preserve">Межличностный </w:t>
      </w:r>
      <w:r w:rsidRPr="00392FFE">
        <w:rPr>
          <w:color w:val="000000"/>
        </w:rPr>
        <w:t>- </w:t>
      </w:r>
      <w:r w:rsidRPr="00392FFE">
        <w:rPr>
          <w:b/>
          <w:i/>
          <w:iCs/>
          <w:color w:val="000000"/>
        </w:rPr>
        <w:t>это самый распространённый вид конфликта</w:t>
      </w:r>
      <w:r w:rsidRPr="00392FFE">
        <w:rPr>
          <w:b/>
          <w:color w:val="000000"/>
        </w:rPr>
        <w:t>.</w:t>
      </w:r>
      <w:r w:rsidRPr="00392FFE">
        <w:rPr>
          <w:color w:val="000000"/>
        </w:rPr>
        <w:t xml:space="preserve"> Он представлен двумя сторонами. Чаще всего – это борьба за ограниченные ресурсы: материальные средства, производственные площади, время использования оборудования, рабочую силу и т.д. Каждый считает, что в ресурсах нуждается именно он, а не другой.</w:t>
      </w:r>
    </w:p>
    <w:p w:rsidR="00C6454A" w:rsidRPr="00392FFE" w:rsidRDefault="00C6454A" w:rsidP="00C6454A">
      <w:pPr>
        <w:pStyle w:val="a6"/>
        <w:numPr>
          <w:ilvl w:val="0"/>
          <w:numId w:val="5"/>
        </w:numPr>
        <w:shd w:val="clear" w:color="auto" w:fill="FFFFFF"/>
        <w:tabs>
          <w:tab w:val="left" w:pos="284"/>
        </w:tabs>
        <w:spacing w:before="0" w:beforeAutospacing="0" w:after="0" w:afterAutospacing="0"/>
        <w:ind w:left="0" w:right="-142" w:firstLine="0"/>
        <w:contextualSpacing/>
        <w:jc w:val="both"/>
        <w:rPr>
          <w:color w:val="000000"/>
        </w:rPr>
      </w:pPr>
      <w:r w:rsidRPr="00392FFE">
        <w:rPr>
          <w:b/>
          <w:bCs/>
          <w:color w:val="000000"/>
        </w:rPr>
        <w:t>Межгрупповой конфликт.</w:t>
      </w:r>
      <w:r w:rsidRPr="00392FFE">
        <w:rPr>
          <w:color w:val="000000"/>
        </w:rPr>
        <w:t xml:space="preserve"> Участниками являются различные группы, между которыми могут возникать конфликты. Например, между руководством и исполнителями.</w:t>
      </w:r>
    </w:p>
    <w:p w:rsidR="00C6454A" w:rsidRPr="00392FFE" w:rsidRDefault="00C6454A" w:rsidP="00C6454A">
      <w:pPr>
        <w:pStyle w:val="a6"/>
        <w:numPr>
          <w:ilvl w:val="0"/>
          <w:numId w:val="5"/>
        </w:numPr>
        <w:shd w:val="clear" w:color="auto" w:fill="FFFFFF"/>
        <w:tabs>
          <w:tab w:val="left" w:pos="284"/>
        </w:tabs>
        <w:spacing w:before="0" w:beforeAutospacing="0" w:after="0" w:afterAutospacing="0"/>
        <w:ind w:left="0" w:right="-142" w:firstLine="0"/>
        <w:contextualSpacing/>
        <w:jc w:val="both"/>
        <w:rPr>
          <w:color w:val="000000"/>
        </w:rPr>
      </w:pPr>
      <w:r w:rsidRPr="00392FFE">
        <w:rPr>
          <w:b/>
          <w:bCs/>
          <w:color w:val="000000"/>
        </w:rPr>
        <w:t>Между личностью и группой.</w:t>
      </w:r>
      <w:r w:rsidRPr="00392FFE">
        <w:rPr>
          <w:color w:val="000000"/>
        </w:rPr>
        <w:t xml:space="preserve"> Группа устанавливает свои нормы поведения и общения. Каждый член такой группы должен их соблюдать. Отступление от принятых норм группа рассматривает как негативное явление, возникает конфликт между личностью и группой.</w:t>
      </w:r>
    </w:p>
    <w:p w:rsidR="00C6454A" w:rsidRPr="00392FFE" w:rsidRDefault="00C6454A" w:rsidP="00C6454A">
      <w:pPr>
        <w:pStyle w:val="a6"/>
        <w:numPr>
          <w:ilvl w:val="0"/>
          <w:numId w:val="5"/>
        </w:numPr>
        <w:shd w:val="clear" w:color="auto" w:fill="FFFFFF"/>
        <w:tabs>
          <w:tab w:val="left" w:pos="284"/>
        </w:tabs>
        <w:spacing w:before="0" w:beforeAutospacing="0" w:after="0" w:afterAutospacing="0"/>
        <w:ind w:left="0" w:right="-142" w:firstLine="0"/>
        <w:contextualSpacing/>
        <w:jc w:val="both"/>
        <w:rPr>
          <w:color w:val="000000"/>
        </w:rPr>
      </w:pPr>
      <w:r w:rsidRPr="00392FFE">
        <w:rPr>
          <w:b/>
          <w:bCs/>
          <w:color w:val="000000"/>
        </w:rPr>
        <w:t>Социальный конфликт</w:t>
      </w:r>
      <w:r w:rsidRPr="00392FFE">
        <w:rPr>
          <w:color w:val="000000"/>
        </w:rPr>
        <w:t xml:space="preserve"> – это ситуация, когда стороны (субъекты) взаимодействия преследуют какие - то свои цели, которые противоречат или взаимно исключают друг друга.</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b/>
          <w:bCs/>
          <w:color w:val="000000"/>
        </w:rPr>
        <w:t>Стратегия поведения в конфликтной ситуации</w:t>
      </w:r>
      <w:r w:rsidRPr="00392FFE">
        <w:rPr>
          <w:color w:val="000000"/>
        </w:rPr>
        <w:t> – это направление и особенности действия конфликтующей стороны, выдерживаемые до завершения конфликта.</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b/>
          <w:bCs/>
          <w:color w:val="000000"/>
        </w:rPr>
        <w:t>Определяют пять основных стратегий поведения:</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color w:val="000000"/>
        </w:rPr>
        <w:t>1) сотрудничество;</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color w:val="000000"/>
        </w:rPr>
        <w:t>2) компромисс;</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color w:val="000000"/>
        </w:rPr>
        <w:t>3) избегание;</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color w:val="000000"/>
        </w:rPr>
        <w:t>4) приспособление;</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color w:val="000000"/>
        </w:rPr>
        <w:t>5) соперничество.</w:t>
      </w:r>
    </w:p>
    <w:p w:rsidR="00C6454A" w:rsidRPr="00392FFE" w:rsidRDefault="00C6454A" w:rsidP="00C6454A">
      <w:pPr>
        <w:pStyle w:val="a6"/>
        <w:shd w:val="clear" w:color="auto" w:fill="FFFFFF"/>
        <w:spacing w:before="0" w:beforeAutospacing="0" w:after="0" w:afterAutospacing="0"/>
        <w:ind w:right="-142"/>
        <w:contextualSpacing/>
        <w:jc w:val="both"/>
        <w:rPr>
          <w:b/>
          <w:color w:val="000000"/>
        </w:rPr>
      </w:pPr>
      <w:r w:rsidRPr="00392FFE">
        <w:rPr>
          <w:b/>
          <w:color w:val="000000"/>
        </w:rPr>
        <w:t>Упражнение «Корабль и ветер»</w:t>
      </w:r>
    </w:p>
    <w:p w:rsidR="00C6454A" w:rsidRPr="00392FFE" w:rsidRDefault="00C6454A" w:rsidP="00C6454A">
      <w:pPr>
        <w:pStyle w:val="a6"/>
        <w:shd w:val="clear" w:color="auto" w:fill="FFFFFF"/>
        <w:spacing w:before="0" w:beforeAutospacing="0" w:after="0" w:afterAutospacing="0"/>
        <w:ind w:right="-142"/>
        <w:contextualSpacing/>
        <w:jc w:val="both"/>
        <w:rPr>
          <w:color w:val="000000"/>
        </w:rPr>
      </w:pPr>
      <w:r w:rsidRPr="00392FFE">
        <w:rPr>
          <w:i/>
          <w:color w:val="000000"/>
        </w:rPr>
        <w:t>Цель:</w:t>
      </w:r>
      <w:r w:rsidRPr="00392FFE">
        <w:rPr>
          <w:color w:val="000000"/>
        </w:rPr>
        <w:t xml:space="preserve"> снятие мышечного напряжения, взаимодействие и сотрудничество в группе сверстников.</w:t>
      </w:r>
    </w:p>
    <w:p w:rsidR="00C6454A" w:rsidRPr="00392FFE" w:rsidRDefault="00C6454A" w:rsidP="00C6454A">
      <w:pPr>
        <w:pStyle w:val="a6"/>
        <w:shd w:val="clear" w:color="auto" w:fill="FFFFFF"/>
        <w:spacing w:before="0" w:beforeAutospacing="0" w:after="0" w:afterAutospacing="0"/>
        <w:ind w:right="-142"/>
        <w:contextualSpacing/>
        <w:jc w:val="both"/>
        <w:rPr>
          <w:i/>
          <w:color w:val="000000"/>
        </w:rPr>
      </w:pPr>
      <w:r w:rsidRPr="00392FFE">
        <w:rPr>
          <w:i/>
          <w:color w:val="000000"/>
        </w:rPr>
        <w:t>Инструкция:</w:t>
      </w:r>
      <w:r w:rsidRPr="00392FFE">
        <w:rPr>
          <w:color w:val="000000"/>
        </w:rPr>
        <w:t xml:space="preserve"> «Представьте себе, что по волнам плывёт наш парусник, но вдруг он остановился. Давайте поможем ему и пригласим на помощь ветер. Вдохните в себя воздух, сильно втяните щёки ... А теперь шумно выдохните через рот воздух, пусть вырвется на волю ветер, который подгоняет корабль. Давайте попробуем ещё раз. Я хочу услышать, как шумит ветер! </w:t>
      </w:r>
      <w:r w:rsidRPr="00392FFE">
        <w:rPr>
          <w:i/>
          <w:color w:val="000000"/>
        </w:rPr>
        <w:t>(Упражнение можно повторить трижды).</w:t>
      </w:r>
    </w:p>
    <w:p w:rsidR="00C6454A" w:rsidRPr="00392FFE" w:rsidRDefault="00C6454A" w:rsidP="00C6454A">
      <w:pPr>
        <w:pStyle w:val="a6"/>
        <w:numPr>
          <w:ilvl w:val="0"/>
          <w:numId w:val="7"/>
        </w:numPr>
        <w:shd w:val="clear" w:color="auto" w:fill="FFFFFF"/>
        <w:spacing w:before="0" w:beforeAutospacing="0" w:after="0" w:afterAutospacing="0"/>
        <w:ind w:left="284" w:hanging="284"/>
        <w:contextualSpacing/>
        <w:jc w:val="both"/>
        <w:rPr>
          <w:b/>
        </w:rPr>
      </w:pPr>
      <w:r w:rsidRPr="00392FFE">
        <w:rPr>
          <w:b/>
        </w:rPr>
        <w:t xml:space="preserve">Работа в группах </w:t>
      </w:r>
      <w:r w:rsidRPr="00392FFE">
        <w:rPr>
          <w:b/>
          <w:bCs/>
        </w:rPr>
        <w:t>«Стратегия и стиль поведения в конфликтах».</w:t>
      </w:r>
    </w:p>
    <w:p w:rsidR="00C6454A" w:rsidRPr="00392FFE" w:rsidRDefault="00C6454A" w:rsidP="00C6454A">
      <w:pPr>
        <w:pStyle w:val="a6"/>
        <w:shd w:val="clear" w:color="auto" w:fill="FFFFFF"/>
        <w:spacing w:before="0" w:beforeAutospacing="0" w:after="0" w:afterAutospacing="0"/>
        <w:ind w:right="-1" w:firstLine="284"/>
        <w:contextualSpacing/>
        <w:jc w:val="both"/>
        <w:rPr>
          <w:i/>
          <w:color w:val="000000"/>
        </w:rPr>
      </w:pPr>
      <w:r w:rsidRPr="00392FFE">
        <w:rPr>
          <w:color w:val="000000"/>
        </w:rPr>
        <w:t xml:space="preserve">Учащиеся делятся на 5 групп по 2 - 3 человека в каждой и располагаются за столами, где уже лежат карточки с названием стратегий поведения (потом появятся карточки с изображением животных). </w:t>
      </w:r>
      <w:r w:rsidRPr="00392FFE">
        <w:rPr>
          <w:i/>
          <w:color w:val="000000"/>
        </w:rPr>
        <w:t>(Приложение 1).</w:t>
      </w:r>
    </w:p>
    <w:p w:rsidR="00C6454A" w:rsidRPr="00392FFE" w:rsidRDefault="00C6454A" w:rsidP="00C6454A">
      <w:pPr>
        <w:pStyle w:val="a6"/>
        <w:shd w:val="clear" w:color="auto" w:fill="FFFFFF"/>
        <w:spacing w:before="0" w:beforeAutospacing="0" w:after="0" w:afterAutospacing="0"/>
        <w:ind w:right="-1"/>
        <w:contextualSpacing/>
        <w:jc w:val="both"/>
        <w:rPr>
          <w:color w:val="000000"/>
        </w:rPr>
      </w:pPr>
      <w:r w:rsidRPr="00392FFE">
        <w:rPr>
          <w:i/>
          <w:color w:val="000000"/>
        </w:rPr>
        <w:t>Психолог:</w:t>
      </w:r>
      <w:r w:rsidRPr="00392FFE">
        <w:rPr>
          <w:color w:val="000000"/>
        </w:rPr>
        <w:t xml:space="preserve"> «Чтобы нам было лучше запомнить и представить себе варианты поведения в конфликтных ситуациях, мы будем соотносить их </w:t>
      </w:r>
      <w:r w:rsidRPr="00392FFE">
        <w:rPr>
          <w:b/>
          <w:color w:val="000000"/>
        </w:rPr>
        <w:t>со стилем поведения определённых животных.</w:t>
      </w:r>
      <w:r w:rsidRPr="00392FFE">
        <w:rPr>
          <w:color w:val="000000"/>
        </w:rPr>
        <w:t xml:space="preserve"> Давайте на них посмотрим».</w:t>
      </w:r>
    </w:p>
    <w:p w:rsidR="00C6454A" w:rsidRPr="00392FFE" w:rsidRDefault="00C6454A" w:rsidP="00C6454A">
      <w:pPr>
        <w:pStyle w:val="a6"/>
        <w:shd w:val="clear" w:color="auto" w:fill="FFFFFF"/>
        <w:spacing w:before="0" w:beforeAutospacing="0" w:after="0" w:afterAutospacing="0"/>
        <w:ind w:right="-1"/>
        <w:contextualSpacing/>
        <w:jc w:val="both"/>
        <w:rPr>
          <w:color w:val="000000"/>
        </w:rPr>
      </w:pPr>
      <w:r w:rsidRPr="00392FFE">
        <w:rPr>
          <w:color w:val="000000"/>
        </w:rPr>
        <w:t xml:space="preserve">В результате, учащиеся в группах размышляют и пытаются определить, какое  животное соответствует конкретной стратегии поведения. </w:t>
      </w:r>
    </w:p>
    <w:p w:rsidR="00C6454A" w:rsidRPr="00392FFE" w:rsidRDefault="00C6454A" w:rsidP="00C6454A">
      <w:pPr>
        <w:pStyle w:val="a6"/>
        <w:shd w:val="clear" w:color="auto" w:fill="FFFFFF"/>
        <w:spacing w:before="0" w:beforeAutospacing="0" w:after="0" w:afterAutospacing="0"/>
        <w:ind w:right="-1"/>
        <w:contextualSpacing/>
        <w:jc w:val="both"/>
        <w:rPr>
          <w:b/>
          <w:color w:val="000000"/>
        </w:rPr>
      </w:pPr>
      <w:r w:rsidRPr="00392FFE">
        <w:rPr>
          <w:b/>
          <w:bCs/>
          <w:color w:val="000000"/>
        </w:rPr>
        <w:t>Тип I «Черепаха»</w:t>
      </w:r>
      <w:r w:rsidRPr="00392FFE">
        <w:rPr>
          <w:color w:val="000000"/>
        </w:rPr>
        <w:t xml:space="preserve"> – уход под панцирь, отказ от достижения целей и от участия во взаимоотношениях с другими участниками, один из вариантов самодостаточности (избегание).</w:t>
      </w:r>
    </w:p>
    <w:p w:rsidR="00C6454A" w:rsidRPr="00392FFE" w:rsidRDefault="00C6454A" w:rsidP="00C6454A">
      <w:pPr>
        <w:pStyle w:val="a6"/>
        <w:shd w:val="clear" w:color="auto" w:fill="FFFFFF"/>
        <w:spacing w:before="0" w:beforeAutospacing="0" w:after="0" w:afterAutospacing="0"/>
        <w:contextualSpacing/>
        <w:jc w:val="both"/>
        <w:rPr>
          <w:color w:val="000000"/>
        </w:rPr>
      </w:pPr>
      <w:r w:rsidRPr="00392FFE">
        <w:rPr>
          <w:b/>
          <w:color w:val="000000"/>
        </w:rPr>
        <w:t>«Черепаха» (избегание).</w:t>
      </w:r>
      <w:r w:rsidRPr="00392FFE">
        <w:rPr>
          <w:color w:val="000000"/>
        </w:rPr>
        <w:t xml:space="preserve"> «Черепахи» убегают и прячутся в свой панцирь, чтобы избежать конфликта. Они отказываются от собственных целей и держатся в стороне как от спорных вопросов, </w:t>
      </w:r>
      <w:proofErr w:type="gramStart"/>
      <w:r w:rsidRPr="00392FFE">
        <w:rPr>
          <w:color w:val="000000"/>
        </w:rPr>
        <w:t>из</w:t>
      </w:r>
      <w:proofErr w:type="gramEnd"/>
      <w:r w:rsidRPr="00392FFE">
        <w:rPr>
          <w:color w:val="000000"/>
        </w:rPr>
        <w:t xml:space="preserve"> - за которых возникает конфликт, так и от людей, причастных к спору. Они считают, что решать конфликт - дело безнадёжное. Им легче убежать (физически или психологически) от конфликта, чем встретиться с ним</w:t>
      </w:r>
      <w:r w:rsidRPr="00392FFE">
        <w:rPr>
          <w:b/>
          <w:color w:val="000000"/>
        </w:rPr>
        <w:t xml:space="preserve">. </w:t>
      </w:r>
    </w:p>
    <w:p w:rsidR="00C6454A" w:rsidRPr="00392FFE" w:rsidRDefault="00C6454A" w:rsidP="00C6454A">
      <w:pPr>
        <w:pStyle w:val="a6"/>
        <w:shd w:val="clear" w:color="auto" w:fill="FFFFFF"/>
        <w:spacing w:before="0" w:beforeAutospacing="0" w:after="0" w:afterAutospacing="0"/>
        <w:contextualSpacing/>
        <w:jc w:val="both"/>
        <w:rPr>
          <w:b/>
          <w:color w:val="000000"/>
        </w:rPr>
      </w:pPr>
      <w:r w:rsidRPr="00392FFE">
        <w:rPr>
          <w:b/>
          <w:bCs/>
          <w:color w:val="000000"/>
        </w:rPr>
        <w:t xml:space="preserve">Тип II «Акула» </w:t>
      </w:r>
      <w:r w:rsidRPr="00392FFE">
        <w:rPr>
          <w:color w:val="000000"/>
        </w:rPr>
        <w:t>– силовая стратегия цели, конфликт решается выигрышем только для себя (доминирование).</w:t>
      </w:r>
      <w:r w:rsidRPr="00392FFE">
        <w:rPr>
          <w:b/>
          <w:color w:val="000000"/>
        </w:rPr>
        <w:t xml:space="preserve"> </w:t>
      </w:r>
    </w:p>
    <w:p w:rsidR="00C6454A" w:rsidRPr="00392FFE" w:rsidRDefault="00C6454A" w:rsidP="00C6454A">
      <w:pPr>
        <w:pStyle w:val="a6"/>
        <w:shd w:val="clear" w:color="auto" w:fill="FFFFFF"/>
        <w:spacing w:before="0" w:beforeAutospacing="0" w:after="0" w:afterAutospacing="0"/>
        <w:contextualSpacing/>
        <w:jc w:val="both"/>
        <w:rPr>
          <w:color w:val="000000"/>
        </w:rPr>
      </w:pPr>
      <w:r w:rsidRPr="00392FFE">
        <w:rPr>
          <w:b/>
          <w:color w:val="000000"/>
        </w:rPr>
        <w:t>«Акула» (конкуренция - соперничество).</w:t>
      </w:r>
      <w:r w:rsidRPr="00392FFE">
        <w:rPr>
          <w:color w:val="000000"/>
        </w:rPr>
        <w:t xml:space="preserve"> «Акулы» пытаются убедить оппонентов, силой заставить их решать конфликт. Для «акул» главное собственные цели, а отношения с человеком для них второстепенны. Они любой ценой готовы добиваться своего. Их мало волнует, что они кому-то нравятся. «Акулы» убеждены, что конфликты решаются тогда, когда кто-то побеждает. Они пытаются одержать победу, поражая соперников, нападая внезапно, а также запугивая или угрожая им с позиции силы.</w:t>
      </w:r>
    </w:p>
    <w:p w:rsidR="00C6454A" w:rsidRPr="00392FFE" w:rsidRDefault="00C6454A" w:rsidP="00C6454A">
      <w:pPr>
        <w:pStyle w:val="a6"/>
        <w:shd w:val="clear" w:color="auto" w:fill="FFFFFF"/>
        <w:spacing w:before="0" w:beforeAutospacing="0" w:after="0" w:afterAutospacing="0"/>
        <w:contextualSpacing/>
        <w:jc w:val="both"/>
        <w:rPr>
          <w:b/>
          <w:color w:val="000000"/>
        </w:rPr>
      </w:pPr>
      <w:r w:rsidRPr="00392FFE">
        <w:rPr>
          <w:b/>
          <w:bCs/>
          <w:color w:val="000000"/>
        </w:rPr>
        <w:t>Тип III «Медвежонок»</w:t>
      </w:r>
      <w:r w:rsidRPr="00392FFE">
        <w:rPr>
          <w:color w:val="000000"/>
        </w:rPr>
        <w:t xml:space="preserve"> – сглаживание углов: такие люди любят, чтобы их понимали и ценили, ради чего жертвуют успехом (уступчивость</w:t>
      </w:r>
      <w:r w:rsidRPr="00392FFE">
        <w:rPr>
          <w:b/>
          <w:color w:val="000000"/>
        </w:rPr>
        <w:t>).</w:t>
      </w:r>
    </w:p>
    <w:p w:rsidR="00C6454A" w:rsidRPr="00392FFE" w:rsidRDefault="00C6454A" w:rsidP="00C6454A">
      <w:pPr>
        <w:pStyle w:val="a6"/>
        <w:shd w:val="clear" w:color="auto" w:fill="FFFFFF"/>
        <w:spacing w:before="0" w:beforeAutospacing="0" w:after="0" w:afterAutospacing="0"/>
        <w:contextualSpacing/>
        <w:jc w:val="both"/>
        <w:rPr>
          <w:color w:val="000000"/>
        </w:rPr>
      </w:pPr>
      <w:r w:rsidRPr="00392FFE">
        <w:rPr>
          <w:color w:val="000000"/>
        </w:rPr>
        <w:t xml:space="preserve"> </w:t>
      </w:r>
      <w:r w:rsidRPr="00392FFE">
        <w:rPr>
          <w:b/>
          <w:color w:val="000000"/>
        </w:rPr>
        <w:t>«Плюшевый мишка» (приспособление).</w:t>
      </w:r>
      <w:r w:rsidRPr="00392FFE">
        <w:rPr>
          <w:color w:val="000000"/>
        </w:rPr>
        <w:t xml:space="preserve"> Для «мишек» главное - хорошие отношения, а собственные цели не имеют для них большое значение. Они стремятся всем нравиться, чтобы все их любили и ценили.</w:t>
      </w:r>
    </w:p>
    <w:p w:rsidR="00C6454A" w:rsidRPr="00392FFE" w:rsidRDefault="00C6454A" w:rsidP="00C6454A">
      <w:pPr>
        <w:pStyle w:val="a6"/>
        <w:shd w:val="clear" w:color="auto" w:fill="FFFFFF"/>
        <w:spacing w:before="0" w:beforeAutospacing="0" w:after="0" w:afterAutospacing="0"/>
        <w:contextualSpacing/>
        <w:jc w:val="both"/>
        <w:rPr>
          <w:color w:val="000000"/>
        </w:rPr>
      </w:pPr>
      <w:r w:rsidRPr="00392FFE">
        <w:rPr>
          <w:b/>
          <w:bCs/>
          <w:color w:val="000000"/>
        </w:rPr>
        <w:t>Тип IV «Лиса»</w:t>
      </w:r>
      <w:r w:rsidRPr="00392FFE">
        <w:rPr>
          <w:color w:val="000000"/>
        </w:rPr>
        <w:t xml:space="preserve"> – стратегия хитроумного компромисса, при хороших взаимоотношениях добивается осуществления своих целей (компромисс</w:t>
      </w:r>
      <w:r w:rsidRPr="00392FFE">
        <w:rPr>
          <w:b/>
          <w:color w:val="000000"/>
        </w:rPr>
        <w:t>).</w:t>
      </w:r>
      <w:r w:rsidRPr="00392FFE">
        <w:rPr>
          <w:color w:val="000000"/>
        </w:rPr>
        <w:t xml:space="preserve"> </w:t>
      </w:r>
    </w:p>
    <w:p w:rsidR="00C6454A" w:rsidRPr="00392FFE" w:rsidRDefault="00C6454A" w:rsidP="00C6454A">
      <w:pPr>
        <w:pStyle w:val="a6"/>
        <w:shd w:val="clear" w:color="auto" w:fill="FFFFFF"/>
        <w:spacing w:before="0" w:beforeAutospacing="0" w:after="0" w:afterAutospacing="0"/>
        <w:contextualSpacing/>
        <w:jc w:val="both"/>
        <w:rPr>
          <w:color w:val="000000"/>
        </w:rPr>
      </w:pPr>
      <w:r w:rsidRPr="00392FFE">
        <w:rPr>
          <w:b/>
          <w:color w:val="000000"/>
        </w:rPr>
        <w:t>«Лиса» (компромисс).</w:t>
      </w:r>
      <w:r w:rsidRPr="00392FFE">
        <w:rPr>
          <w:color w:val="000000"/>
        </w:rPr>
        <w:t xml:space="preserve"> «Лисы» неприхотливы как в своих целях, так и в отношениях с людьми. «Лисы» ищут компромисс. Они жертвуют частью своих притязаний во время </w:t>
      </w:r>
      <w:proofErr w:type="gramStart"/>
      <w:r w:rsidRPr="00392FFE">
        <w:rPr>
          <w:color w:val="000000"/>
        </w:rPr>
        <w:t>конфликта</w:t>
      </w:r>
      <w:proofErr w:type="gramEnd"/>
      <w:r w:rsidRPr="00392FFE">
        <w:rPr>
          <w:color w:val="000000"/>
        </w:rPr>
        <w:t xml:space="preserve"> и убеждают другого уступить тоже </w:t>
      </w:r>
      <w:proofErr w:type="gramStart"/>
      <w:r w:rsidRPr="00392FFE">
        <w:rPr>
          <w:color w:val="000000"/>
        </w:rPr>
        <w:t>какой</w:t>
      </w:r>
      <w:proofErr w:type="gramEnd"/>
      <w:r w:rsidRPr="00392FFE">
        <w:rPr>
          <w:color w:val="000000"/>
        </w:rPr>
        <w:t xml:space="preserve"> - то частью своих целей. Они ищут такого решения, чтобы обе стороны получили «золотую середину». </w:t>
      </w:r>
    </w:p>
    <w:p w:rsidR="00C6454A" w:rsidRPr="00392FFE" w:rsidRDefault="00C6454A" w:rsidP="00C6454A">
      <w:pPr>
        <w:pStyle w:val="a6"/>
        <w:shd w:val="clear" w:color="auto" w:fill="FFFFFF"/>
        <w:spacing w:before="0" w:beforeAutospacing="0" w:after="0" w:afterAutospacing="0"/>
        <w:contextualSpacing/>
        <w:jc w:val="both"/>
        <w:rPr>
          <w:b/>
          <w:color w:val="000000"/>
        </w:rPr>
      </w:pPr>
      <w:r w:rsidRPr="00392FFE">
        <w:rPr>
          <w:b/>
          <w:bCs/>
          <w:color w:val="000000"/>
        </w:rPr>
        <w:t>Тип V «Сова»</w:t>
      </w:r>
      <w:r w:rsidRPr="00392FFE">
        <w:rPr>
          <w:color w:val="000000"/>
        </w:rPr>
        <w:t xml:space="preserve"> – мудрая птица, ценит и цели, и взаимоотношения, открыто определяет позиции и пути выхода в совместной работе по достижению целей, стремится найти решения, удовлетворяющие всех участников (сотрудничество).</w:t>
      </w:r>
      <w:r w:rsidRPr="00392FFE">
        <w:rPr>
          <w:b/>
          <w:color w:val="000000"/>
        </w:rPr>
        <w:t xml:space="preserve"> </w:t>
      </w:r>
    </w:p>
    <w:p w:rsidR="00C6454A" w:rsidRPr="00392FFE" w:rsidRDefault="00C6454A" w:rsidP="00C6454A">
      <w:pPr>
        <w:pStyle w:val="a6"/>
        <w:shd w:val="clear" w:color="auto" w:fill="FFFFFF"/>
        <w:spacing w:before="0" w:beforeAutospacing="0" w:after="0" w:afterAutospacing="0"/>
        <w:contextualSpacing/>
        <w:jc w:val="both"/>
        <w:rPr>
          <w:b/>
          <w:color w:val="000000"/>
        </w:rPr>
      </w:pPr>
      <w:r w:rsidRPr="00392FFE">
        <w:rPr>
          <w:b/>
          <w:color w:val="000000"/>
        </w:rPr>
        <w:t xml:space="preserve"> «Сова» (сотрудничество).</w:t>
      </w:r>
      <w:r w:rsidRPr="00392FFE">
        <w:rPr>
          <w:color w:val="000000"/>
        </w:rPr>
        <w:t xml:space="preserve"> «Совы» очень высоко ценят собственные цели и отношения. Они рассматривают конфликт как проблему, которую надо решить, и ищут такое решение, которое бы удовлетворило и их собственные цели, и цели своей стороны. «Совы» воспринимают конфликты как средство улучшения отношений путём ослабления напряжённости между двумя людьми. «Совы» не успокоятся, пока не будет найдено решение, которое бы удовлетворило и их самих, и другого.</w:t>
      </w:r>
      <w:r w:rsidRPr="00392FFE">
        <w:rPr>
          <w:b/>
          <w:color w:val="000000"/>
        </w:rPr>
        <w:t xml:space="preserve"> </w:t>
      </w:r>
    </w:p>
    <w:p w:rsidR="00C6454A" w:rsidRPr="00392FFE" w:rsidRDefault="00C6454A" w:rsidP="00C6454A">
      <w:pPr>
        <w:pStyle w:val="a6"/>
        <w:shd w:val="clear" w:color="auto" w:fill="FFFFFF"/>
        <w:spacing w:before="0" w:beforeAutospacing="0" w:after="0" w:afterAutospacing="0"/>
        <w:contextualSpacing/>
        <w:jc w:val="both"/>
        <w:rPr>
          <w:color w:val="000000"/>
        </w:rPr>
      </w:pPr>
      <w:r w:rsidRPr="00392FFE">
        <w:rPr>
          <w:i/>
          <w:color w:val="000000"/>
        </w:rPr>
        <w:t>Обсуждение:</w:t>
      </w:r>
      <w:r w:rsidRPr="00392FFE">
        <w:rPr>
          <w:color w:val="000000"/>
        </w:rPr>
        <w:t xml:space="preserve"> как вы думаете, какая стратегия самая лучшая? На самом деле, всё зависит от ситуации, в которой вы оказались.</w:t>
      </w:r>
    </w:p>
    <w:p w:rsidR="00C6454A" w:rsidRPr="00392FFE" w:rsidRDefault="00C6454A" w:rsidP="00C6454A">
      <w:pPr>
        <w:pStyle w:val="a6"/>
        <w:shd w:val="clear" w:color="auto" w:fill="FFFFFF"/>
        <w:spacing w:before="0" w:beforeAutospacing="0" w:after="0" w:afterAutospacing="0"/>
        <w:contextualSpacing/>
        <w:jc w:val="both"/>
        <w:rPr>
          <w:b/>
          <w:color w:val="000000"/>
        </w:rPr>
      </w:pPr>
      <w:r w:rsidRPr="00392FFE">
        <w:rPr>
          <w:b/>
          <w:color w:val="000000"/>
        </w:rPr>
        <w:t>Упражнение «Ящик недоразумений»</w:t>
      </w:r>
    </w:p>
    <w:p w:rsidR="00C6454A" w:rsidRPr="00392FFE" w:rsidRDefault="00C6454A" w:rsidP="00C6454A">
      <w:pPr>
        <w:pStyle w:val="a6"/>
        <w:shd w:val="clear" w:color="auto" w:fill="FFFFFF"/>
        <w:spacing w:before="0" w:beforeAutospacing="0" w:after="0" w:afterAutospacing="0"/>
        <w:contextualSpacing/>
        <w:jc w:val="both"/>
        <w:rPr>
          <w:color w:val="000000"/>
        </w:rPr>
      </w:pPr>
      <w:r w:rsidRPr="00392FFE">
        <w:rPr>
          <w:i/>
          <w:color w:val="000000"/>
        </w:rPr>
        <w:t xml:space="preserve">Цель: </w:t>
      </w:r>
      <w:r w:rsidRPr="00392FFE">
        <w:rPr>
          <w:color w:val="000000"/>
        </w:rPr>
        <w:t>формирование навыков успешного разрешения конфликтов.</w:t>
      </w:r>
      <w:r w:rsidRPr="00392FFE">
        <w:rPr>
          <w:color w:val="000000"/>
        </w:rPr>
        <w:br/>
      </w:r>
      <w:r w:rsidRPr="00392FFE">
        <w:rPr>
          <w:i/>
          <w:color w:val="000000"/>
        </w:rPr>
        <w:t>Инструкция:</w:t>
      </w:r>
      <w:r w:rsidRPr="00392FFE">
        <w:rPr>
          <w:color w:val="000000"/>
        </w:rPr>
        <w:t xml:space="preserve"> «Один участник из каждой команды извлекает из «ящика недоразумений» описание определённой ситуации </w:t>
      </w:r>
      <w:r w:rsidRPr="00392FFE">
        <w:rPr>
          <w:i/>
          <w:color w:val="000000"/>
        </w:rPr>
        <w:t>(Приложение 2).</w:t>
      </w:r>
      <w:r w:rsidRPr="00392FFE">
        <w:rPr>
          <w:color w:val="000000"/>
        </w:rPr>
        <w:t xml:space="preserve"> Каждая ситуация - это ситуация зарождения своеобразного конфликта. Найдите правильный выход из ситуации, не спровоцировав конфликт». </w:t>
      </w:r>
    </w:p>
    <w:p w:rsidR="00C6454A" w:rsidRPr="00392FFE" w:rsidRDefault="00C6454A" w:rsidP="00C6454A">
      <w:pPr>
        <w:pStyle w:val="a6"/>
        <w:shd w:val="clear" w:color="auto" w:fill="FFFFFF"/>
        <w:spacing w:before="0" w:beforeAutospacing="0" w:after="0" w:afterAutospacing="0"/>
        <w:contextualSpacing/>
        <w:jc w:val="both"/>
        <w:rPr>
          <w:color w:val="000000"/>
        </w:rPr>
      </w:pPr>
      <w:r w:rsidRPr="00392FFE">
        <w:rPr>
          <w:i/>
          <w:color w:val="000000"/>
        </w:rPr>
        <w:t>Обсуждение:</w:t>
      </w:r>
      <w:r w:rsidRPr="00392FFE">
        <w:rPr>
          <w:b/>
          <w:color w:val="000000"/>
        </w:rPr>
        <w:t xml:space="preserve"> </w:t>
      </w:r>
      <w:r w:rsidRPr="00392FFE">
        <w:rPr>
          <w:color w:val="000000"/>
        </w:rPr>
        <w:t xml:space="preserve">по итогам работы в группах учащиеся приходят к выводу, что среди привычек, которые порождают конфликты между людьми, особенно распространёнными являются чрезмерная эмоциональность, агрессивность, требовательность, невнимание к нуждам и интересам других, неумение выслушать других. </w:t>
      </w:r>
    </w:p>
    <w:p w:rsidR="00C6454A" w:rsidRPr="00392FFE" w:rsidRDefault="00C6454A" w:rsidP="00C6454A">
      <w:pPr>
        <w:pStyle w:val="a6"/>
        <w:shd w:val="clear" w:color="auto" w:fill="FFFFFF"/>
        <w:spacing w:before="0" w:beforeAutospacing="0" w:after="0" w:afterAutospacing="0"/>
        <w:ind w:firstLine="708"/>
        <w:contextualSpacing/>
        <w:jc w:val="both"/>
        <w:rPr>
          <w:color w:val="000000"/>
        </w:rPr>
      </w:pPr>
      <w:r w:rsidRPr="00392FFE">
        <w:rPr>
          <w:color w:val="000000"/>
        </w:rPr>
        <w:t>Деструктивным способом является решение своих проблем и конфликтов путем насилия и агрессии. Деструктивно мыслить - значит работать в направлении самоуничтожения, а не самосовершенствования. Если вы хотите для себя мира и любви, то ваш путь - это сознательный контроль негативных мыслей и поступков.</w:t>
      </w:r>
    </w:p>
    <w:p w:rsidR="00C6454A" w:rsidRPr="00392FFE" w:rsidRDefault="00C6454A" w:rsidP="00C6454A">
      <w:pPr>
        <w:pStyle w:val="a6"/>
        <w:numPr>
          <w:ilvl w:val="0"/>
          <w:numId w:val="7"/>
        </w:numPr>
        <w:shd w:val="clear" w:color="auto" w:fill="FFFFFF"/>
        <w:spacing w:before="0" w:beforeAutospacing="0" w:after="0" w:afterAutospacing="0"/>
        <w:ind w:left="284" w:hanging="284"/>
        <w:contextualSpacing/>
        <w:jc w:val="both"/>
        <w:rPr>
          <w:b/>
          <w:bCs/>
          <w:color w:val="000000"/>
        </w:rPr>
      </w:pPr>
      <w:proofErr w:type="spellStart"/>
      <w:r w:rsidRPr="00392FFE">
        <w:rPr>
          <w:b/>
          <w:bCs/>
          <w:color w:val="000000"/>
        </w:rPr>
        <w:t>Саморефлексия</w:t>
      </w:r>
      <w:proofErr w:type="spellEnd"/>
      <w:r w:rsidRPr="00392FFE">
        <w:rPr>
          <w:b/>
          <w:bCs/>
          <w:color w:val="000000"/>
        </w:rPr>
        <w:t xml:space="preserve"> «Мои возможности».</w:t>
      </w:r>
    </w:p>
    <w:p w:rsidR="00C6454A" w:rsidRPr="00392FFE" w:rsidRDefault="00C6454A" w:rsidP="00C6454A">
      <w:pPr>
        <w:pStyle w:val="a6"/>
        <w:shd w:val="clear" w:color="auto" w:fill="FFFFFF"/>
        <w:spacing w:before="0" w:beforeAutospacing="0" w:after="0" w:afterAutospacing="0"/>
        <w:contextualSpacing/>
        <w:jc w:val="both"/>
        <w:rPr>
          <w:color w:val="000000"/>
        </w:rPr>
      </w:pPr>
      <w:r w:rsidRPr="00392FFE">
        <w:rPr>
          <w:i/>
          <w:color w:val="000000"/>
        </w:rPr>
        <w:t>Цель:</w:t>
      </w:r>
      <w:r w:rsidRPr="00392FFE">
        <w:rPr>
          <w:b/>
          <w:bCs/>
          <w:i/>
          <w:color w:val="000000"/>
        </w:rPr>
        <w:t xml:space="preserve"> </w:t>
      </w:r>
      <w:r w:rsidRPr="00392FFE">
        <w:rPr>
          <w:color w:val="000000"/>
        </w:rPr>
        <w:t>актуализация качеств и умений, необходимых для успешного разрешения конфликта.</w:t>
      </w:r>
    </w:p>
    <w:p w:rsidR="00C6454A" w:rsidRPr="00392FFE" w:rsidRDefault="00C6454A" w:rsidP="00C6454A">
      <w:pPr>
        <w:pStyle w:val="a6"/>
        <w:shd w:val="clear" w:color="auto" w:fill="FFFFFF"/>
        <w:spacing w:before="0" w:beforeAutospacing="0" w:after="0" w:afterAutospacing="0"/>
        <w:contextualSpacing/>
        <w:jc w:val="both"/>
        <w:rPr>
          <w:b/>
          <w:color w:val="000000"/>
        </w:rPr>
      </w:pPr>
      <w:r w:rsidRPr="00392FFE">
        <w:rPr>
          <w:i/>
          <w:color w:val="000000"/>
        </w:rPr>
        <w:t>Инструкция:</w:t>
      </w:r>
      <w:r w:rsidRPr="00392FFE">
        <w:rPr>
          <w:color w:val="000000"/>
        </w:rPr>
        <w:t xml:space="preserve"> «Каждый из вас сейчас получит ладошку </w:t>
      </w:r>
      <w:r w:rsidRPr="00392FFE">
        <w:rPr>
          <w:i/>
          <w:color w:val="000000"/>
        </w:rPr>
        <w:t>(Приложение 3).</w:t>
      </w:r>
      <w:r w:rsidRPr="00392FFE">
        <w:rPr>
          <w:color w:val="000000"/>
        </w:rPr>
        <w:t xml:space="preserve"> В центре ладони напишите самую главную </w:t>
      </w:r>
      <w:r w:rsidRPr="00392FFE">
        <w:rPr>
          <w:b/>
          <w:color w:val="000000"/>
        </w:rPr>
        <w:t>причину, которая мешает</w:t>
      </w:r>
      <w:r w:rsidRPr="00392FFE">
        <w:rPr>
          <w:color w:val="000000"/>
        </w:rPr>
        <w:t xml:space="preserve"> вам </w:t>
      </w:r>
      <w:r w:rsidRPr="00392FFE">
        <w:rPr>
          <w:b/>
          <w:color w:val="000000"/>
        </w:rPr>
        <w:t>конструктивно вести себя в конфликтных ситуациях</w:t>
      </w:r>
      <w:r w:rsidRPr="00392FFE">
        <w:rPr>
          <w:color w:val="000000"/>
        </w:rPr>
        <w:t xml:space="preserve">. В контуре каждого из пальцев напишите то, что может вам пригодиться для решения возможных конфликтов, например, </w:t>
      </w:r>
      <w:r w:rsidRPr="00392FFE">
        <w:rPr>
          <w:b/>
          <w:color w:val="000000"/>
        </w:rPr>
        <w:t>качества, которые помогут вам успешно разрешить конфликт.</w:t>
      </w:r>
    </w:p>
    <w:p w:rsidR="00C6454A" w:rsidRPr="00392FFE" w:rsidRDefault="00C6454A" w:rsidP="00C6454A">
      <w:pPr>
        <w:pStyle w:val="a6"/>
        <w:shd w:val="clear" w:color="auto" w:fill="FFFFFF"/>
        <w:spacing w:before="0" w:beforeAutospacing="0" w:after="0" w:afterAutospacing="0"/>
        <w:contextualSpacing/>
        <w:jc w:val="both"/>
        <w:rPr>
          <w:i/>
          <w:color w:val="000000"/>
        </w:rPr>
      </w:pPr>
      <w:proofErr w:type="gramStart"/>
      <w:r w:rsidRPr="00392FFE">
        <w:rPr>
          <w:i/>
          <w:color w:val="000000"/>
        </w:rPr>
        <w:t>(Учащиеся в течение 5 – 7 минут выполняют предложенное задание.</w:t>
      </w:r>
      <w:proofErr w:type="gramEnd"/>
      <w:r w:rsidRPr="00392FFE">
        <w:rPr>
          <w:i/>
          <w:color w:val="000000"/>
        </w:rPr>
        <w:t xml:space="preserve"> </w:t>
      </w:r>
      <w:proofErr w:type="gramStart"/>
      <w:r w:rsidRPr="00392FFE">
        <w:rPr>
          <w:i/>
          <w:color w:val="000000"/>
        </w:rPr>
        <w:t>После этого желающие озвучивают свои ответы).</w:t>
      </w:r>
      <w:proofErr w:type="gramEnd"/>
    </w:p>
    <w:p w:rsidR="00C6454A" w:rsidRPr="00392FFE" w:rsidRDefault="00C6454A" w:rsidP="00C6454A">
      <w:pPr>
        <w:pStyle w:val="a6"/>
        <w:numPr>
          <w:ilvl w:val="0"/>
          <w:numId w:val="7"/>
        </w:numPr>
        <w:shd w:val="clear" w:color="auto" w:fill="FFFFFF"/>
        <w:spacing w:before="0" w:beforeAutospacing="0" w:after="0" w:afterAutospacing="0"/>
        <w:ind w:left="284" w:hanging="284"/>
        <w:contextualSpacing/>
        <w:jc w:val="both"/>
        <w:rPr>
          <w:color w:val="000000"/>
        </w:rPr>
      </w:pPr>
      <w:r w:rsidRPr="00392FFE">
        <w:rPr>
          <w:b/>
          <w:color w:val="000000"/>
        </w:rPr>
        <w:t xml:space="preserve">Подведение итогов «Памятки».      </w:t>
      </w:r>
    </w:p>
    <w:p w:rsidR="00C6454A" w:rsidRPr="00392FFE" w:rsidRDefault="00C6454A" w:rsidP="00C6454A">
      <w:pPr>
        <w:pStyle w:val="a6"/>
        <w:shd w:val="clear" w:color="auto" w:fill="FFFFFF"/>
        <w:spacing w:before="0" w:beforeAutospacing="0" w:after="0" w:afterAutospacing="0"/>
        <w:contextualSpacing/>
        <w:jc w:val="both"/>
        <w:rPr>
          <w:color w:val="000000"/>
        </w:rPr>
      </w:pPr>
      <w:r w:rsidRPr="00392FFE">
        <w:rPr>
          <w:color w:val="000000"/>
        </w:rPr>
        <w:t xml:space="preserve">В завершении занятия психолог предлагает учащимся  запомнить </w:t>
      </w:r>
      <w:r w:rsidRPr="00392FFE">
        <w:rPr>
          <w:b/>
          <w:bCs/>
          <w:color w:val="000000"/>
        </w:rPr>
        <w:t>«Правила бесконфликтного общения»:</w:t>
      </w:r>
      <w:r w:rsidRPr="00392FFE">
        <w:rPr>
          <w:b/>
          <w:bCs/>
          <w:i/>
          <w:iCs/>
          <w:color w:val="000000"/>
        </w:rPr>
        <w:t> </w:t>
      </w:r>
    </w:p>
    <w:p w:rsidR="00C6454A" w:rsidRPr="00392FFE" w:rsidRDefault="00C6454A" w:rsidP="00B4090B">
      <w:pPr>
        <w:pStyle w:val="a6"/>
        <w:numPr>
          <w:ilvl w:val="0"/>
          <w:numId w:val="6"/>
        </w:numPr>
        <w:shd w:val="clear" w:color="auto" w:fill="FFFFFF"/>
        <w:tabs>
          <w:tab w:val="clear" w:pos="720"/>
          <w:tab w:val="num" w:pos="-426"/>
        </w:tabs>
        <w:spacing w:before="0" w:beforeAutospacing="0" w:after="0" w:afterAutospacing="0"/>
        <w:ind w:left="-567" w:firstLine="0"/>
        <w:contextualSpacing/>
        <w:jc w:val="both"/>
        <w:rPr>
          <w:color w:val="000000"/>
        </w:rPr>
      </w:pPr>
      <w:r w:rsidRPr="00392FFE">
        <w:rPr>
          <w:color w:val="000000"/>
        </w:rPr>
        <w:t xml:space="preserve">Не употребляйте </w:t>
      </w:r>
      <w:proofErr w:type="spellStart"/>
      <w:r w:rsidRPr="00392FFE">
        <w:rPr>
          <w:color w:val="000000"/>
        </w:rPr>
        <w:t>конфликтогены</w:t>
      </w:r>
      <w:proofErr w:type="spellEnd"/>
      <w:r w:rsidRPr="00392FFE">
        <w:rPr>
          <w:color w:val="000000"/>
        </w:rPr>
        <w:t>: это слова, действия (или бездействие), которые могут привести к конфликту;</w:t>
      </w:r>
    </w:p>
    <w:p w:rsidR="00C6454A" w:rsidRPr="00392FFE" w:rsidRDefault="00C6454A" w:rsidP="00B4090B">
      <w:pPr>
        <w:pStyle w:val="a6"/>
        <w:numPr>
          <w:ilvl w:val="0"/>
          <w:numId w:val="6"/>
        </w:numPr>
        <w:shd w:val="clear" w:color="auto" w:fill="FFFFFF"/>
        <w:tabs>
          <w:tab w:val="clear" w:pos="720"/>
          <w:tab w:val="num" w:pos="-426"/>
        </w:tabs>
        <w:spacing w:before="0" w:beforeAutospacing="0" w:after="0" w:afterAutospacing="0"/>
        <w:ind w:left="-567" w:firstLine="0"/>
        <w:contextualSpacing/>
        <w:jc w:val="both"/>
        <w:rPr>
          <w:color w:val="000000"/>
        </w:rPr>
      </w:pPr>
      <w:r w:rsidRPr="00392FFE">
        <w:rPr>
          <w:color w:val="000000"/>
        </w:rPr>
        <w:t xml:space="preserve">Не отвечайте </w:t>
      </w:r>
      <w:proofErr w:type="spellStart"/>
      <w:r w:rsidRPr="00392FFE">
        <w:rPr>
          <w:color w:val="000000"/>
        </w:rPr>
        <w:t>конфликтогеном</w:t>
      </w:r>
      <w:proofErr w:type="spellEnd"/>
      <w:r w:rsidRPr="00392FFE">
        <w:rPr>
          <w:color w:val="000000"/>
        </w:rPr>
        <w:t xml:space="preserve"> на </w:t>
      </w:r>
      <w:proofErr w:type="spellStart"/>
      <w:r w:rsidRPr="00392FFE">
        <w:rPr>
          <w:color w:val="000000"/>
        </w:rPr>
        <w:t>конфликтоген</w:t>
      </w:r>
      <w:proofErr w:type="spellEnd"/>
      <w:r w:rsidRPr="00392FFE">
        <w:rPr>
          <w:color w:val="000000"/>
        </w:rPr>
        <w:t>;</w:t>
      </w:r>
    </w:p>
    <w:p w:rsidR="00C6454A" w:rsidRPr="00392FFE" w:rsidRDefault="00C6454A" w:rsidP="00B4090B">
      <w:pPr>
        <w:pStyle w:val="a6"/>
        <w:numPr>
          <w:ilvl w:val="0"/>
          <w:numId w:val="6"/>
        </w:numPr>
        <w:shd w:val="clear" w:color="auto" w:fill="FFFFFF"/>
        <w:tabs>
          <w:tab w:val="clear" w:pos="720"/>
          <w:tab w:val="num" w:pos="-426"/>
        </w:tabs>
        <w:spacing w:before="0" w:beforeAutospacing="0" w:after="0" w:afterAutospacing="0"/>
        <w:ind w:left="-567" w:firstLine="0"/>
        <w:contextualSpacing/>
        <w:jc w:val="both"/>
        <w:rPr>
          <w:color w:val="000000"/>
        </w:rPr>
      </w:pPr>
      <w:r w:rsidRPr="00392FFE">
        <w:rPr>
          <w:color w:val="000000"/>
        </w:rPr>
        <w:t xml:space="preserve">Проявляйте </w:t>
      </w:r>
      <w:proofErr w:type="spellStart"/>
      <w:r w:rsidRPr="00392FFE">
        <w:rPr>
          <w:color w:val="000000"/>
        </w:rPr>
        <w:t>эмпатию</w:t>
      </w:r>
      <w:proofErr w:type="spellEnd"/>
      <w:r w:rsidRPr="00392FFE">
        <w:rPr>
          <w:color w:val="000000"/>
        </w:rPr>
        <w:t xml:space="preserve"> (эмоциональную восприимчивость) к собеседнику;</w:t>
      </w:r>
    </w:p>
    <w:p w:rsidR="00C6454A" w:rsidRPr="00392FFE" w:rsidRDefault="00C6454A" w:rsidP="00B4090B">
      <w:pPr>
        <w:pStyle w:val="a6"/>
        <w:numPr>
          <w:ilvl w:val="0"/>
          <w:numId w:val="6"/>
        </w:numPr>
        <w:shd w:val="clear" w:color="auto" w:fill="FFFFFF"/>
        <w:tabs>
          <w:tab w:val="clear" w:pos="720"/>
          <w:tab w:val="num" w:pos="-426"/>
        </w:tabs>
        <w:spacing w:before="0" w:beforeAutospacing="0" w:after="0" w:afterAutospacing="0"/>
        <w:ind w:left="-567" w:firstLine="0"/>
        <w:contextualSpacing/>
        <w:jc w:val="both"/>
        <w:rPr>
          <w:color w:val="000000"/>
        </w:rPr>
      </w:pPr>
      <w:r w:rsidRPr="00392FFE">
        <w:rPr>
          <w:color w:val="000000"/>
        </w:rPr>
        <w:t>Делайте как можно больше благожелательных посылов.</w:t>
      </w:r>
    </w:p>
    <w:p w:rsidR="00C6454A" w:rsidRPr="00392FFE" w:rsidRDefault="00C6454A" w:rsidP="00B4090B">
      <w:pPr>
        <w:pStyle w:val="a6"/>
        <w:shd w:val="clear" w:color="auto" w:fill="FFFFFF"/>
        <w:tabs>
          <w:tab w:val="num" w:pos="-426"/>
        </w:tabs>
        <w:spacing w:before="0" w:beforeAutospacing="0" w:after="0" w:afterAutospacing="0"/>
        <w:ind w:left="-567"/>
        <w:contextualSpacing/>
        <w:jc w:val="both"/>
        <w:rPr>
          <w:b/>
          <w:bCs/>
          <w:color w:val="000000"/>
        </w:rPr>
      </w:pPr>
      <w:r w:rsidRPr="00392FFE">
        <w:rPr>
          <w:bCs/>
          <w:color w:val="000000"/>
        </w:rPr>
        <w:t>И предлагает использовать</w:t>
      </w:r>
      <w:r w:rsidRPr="00392FFE">
        <w:rPr>
          <w:b/>
          <w:bCs/>
          <w:color w:val="000000"/>
        </w:rPr>
        <w:t xml:space="preserve"> «Эффективные способы разрешения конфликта»: </w:t>
      </w:r>
    </w:p>
    <w:p w:rsidR="00C6454A" w:rsidRPr="00392FFE" w:rsidRDefault="00C6454A" w:rsidP="00B4090B">
      <w:pPr>
        <w:pStyle w:val="a6"/>
        <w:numPr>
          <w:ilvl w:val="0"/>
          <w:numId w:val="8"/>
        </w:numPr>
        <w:shd w:val="clear" w:color="auto" w:fill="FFFFFF"/>
        <w:tabs>
          <w:tab w:val="num" w:pos="-426"/>
        </w:tabs>
        <w:spacing w:before="0" w:beforeAutospacing="0" w:after="0" w:afterAutospacing="0"/>
        <w:ind w:left="-567" w:firstLine="0"/>
        <w:contextualSpacing/>
        <w:jc w:val="both"/>
        <w:rPr>
          <w:color w:val="000000"/>
        </w:rPr>
      </w:pPr>
      <w:r w:rsidRPr="00392FFE">
        <w:rPr>
          <w:color w:val="000000"/>
        </w:rPr>
        <w:t>Нельзя откладывать решение назревшего конфликта;</w:t>
      </w:r>
    </w:p>
    <w:p w:rsidR="00C6454A" w:rsidRPr="00392FFE" w:rsidRDefault="00C6454A" w:rsidP="00B4090B">
      <w:pPr>
        <w:pStyle w:val="a6"/>
        <w:numPr>
          <w:ilvl w:val="0"/>
          <w:numId w:val="8"/>
        </w:numPr>
        <w:shd w:val="clear" w:color="auto" w:fill="FFFFFF"/>
        <w:tabs>
          <w:tab w:val="num" w:pos="-426"/>
        </w:tabs>
        <w:spacing w:before="0" w:beforeAutospacing="0" w:after="0" w:afterAutospacing="0"/>
        <w:ind w:left="-567" w:firstLine="0"/>
        <w:contextualSpacing/>
        <w:jc w:val="both"/>
        <w:rPr>
          <w:color w:val="000000"/>
        </w:rPr>
      </w:pPr>
      <w:r w:rsidRPr="00392FFE">
        <w:rPr>
          <w:color w:val="000000"/>
        </w:rPr>
        <w:t>Если конфликт неизбежен, сами выступайте его инициатором;</w:t>
      </w:r>
    </w:p>
    <w:p w:rsidR="00C6454A" w:rsidRPr="00392FFE" w:rsidRDefault="00C6454A" w:rsidP="00B4090B">
      <w:pPr>
        <w:pStyle w:val="a6"/>
        <w:numPr>
          <w:ilvl w:val="0"/>
          <w:numId w:val="8"/>
        </w:numPr>
        <w:shd w:val="clear" w:color="auto" w:fill="FFFFFF"/>
        <w:tabs>
          <w:tab w:val="num" w:pos="-426"/>
        </w:tabs>
        <w:spacing w:before="0" w:beforeAutospacing="0" w:after="0" w:afterAutospacing="0"/>
        <w:ind w:left="-567" w:firstLine="0"/>
        <w:contextualSpacing/>
        <w:jc w:val="both"/>
        <w:rPr>
          <w:color w:val="000000"/>
        </w:rPr>
      </w:pPr>
      <w:r w:rsidRPr="00392FFE">
        <w:rPr>
          <w:color w:val="000000"/>
        </w:rPr>
        <w:t>Стремитесь искренне и серьёзно понять точку зрения другого;</w:t>
      </w:r>
    </w:p>
    <w:p w:rsidR="00C6454A" w:rsidRPr="00392FFE" w:rsidRDefault="00C6454A" w:rsidP="00B4090B">
      <w:pPr>
        <w:pStyle w:val="a6"/>
        <w:numPr>
          <w:ilvl w:val="0"/>
          <w:numId w:val="8"/>
        </w:numPr>
        <w:shd w:val="clear" w:color="auto" w:fill="FFFFFF"/>
        <w:tabs>
          <w:tab w:val="num" w:pos="-426"/>
        </w:tabs>
        <w:spacing w:before="0" w:beforeAutospacing="0" w:after="0" w:afterAutospacing="0"/>
        <w:ind w:left="-567" w:firstLine="0"/>
        <w:contextualSpacing/>
        <w:jc w:val="both"/>
        <w:rPr>
          <w:color w:val="000000"/>
        </w:rPr>
      </w:pPr>
      <w:r w:rsidRPr="00392FFE">
        <w:rPr>
          <w:color w:val="000000"/>
        </w:rPr>
        <w:t>Свою ошибку, неверный шаг признавайте быстро, опережайте возможную критику;</w:t>
      </w:r>
    </w:p>
    <w:p w:rsidR="00C6454A" w:rsidRPr="00392FFE" w:rsidRDefault="00C6454A" w:rsidP="00B4090B">
      <w:pPr>
        <w:pStyle w:val="a6"/>
        <w:numPr>
          <w:ilvl w:val="0"/>
          <w:numId w:val="8"/>
        </w:numPr>
        <w:shd w:val="clear" w:color="auto" w:fill="FFFFFF"/>
        <w:tabs>
          <w:tab w:val="num" w:pos="-426"/>
        </w:tabs>
        <w:spacing w:before="0" w:beforeAutospacing="0" w:after="0" w:afterAutospacing="0"/>
        <w:ind w:left="-567" w:firstLine="0"/>
        <w:contextualSpacing/>
        <w:jc w:val="both"/>
        <w:rPr>
          <w:color w:val="000000"/>
        </w:rPr>
      </w:pPr>
      <w:r w:rsidRPr="00392FFE">
        <w:rPr>
          <w:color w:val="000000"/>
        </w:rPr>
        <w:t>Удерживайте за собой инициативу, диктуя эмоции, в первую очередь – спокойствие;</w:t>
      </w:r>
    </w:p>
    <w:p w:rsidR="00C6454A" w:rsidRPr="00392FFE" w:rsidRDefault="00C6454A" w:rsidP="00B4090B">
      <w:pPr>
        <w:pStyle w:val="a6"/>
        <w:numPr>
          <w:ilvl w:val="0"/>
          <w:numId w:val="7"/>
        </w:numPr>
        <w:shd w:val="clear" w:color="auto" w:fill="FFFFFF"/>
        <w:tabs>
          <w:tab w:val="num" w:pos="-426"/>
        </w:tabs>
        <w:spacing w:before="0" w:beforeAutospacing="0" w:after="0" w:afterAutospacing="0"/>
        <w:ind w:left="-567" w:firstLine="0"/>
        <w:contextualSpacing/>
        <w:jc w:val="both"/>
        <w:rPr>
          <w:b/>
          <w:color w:val="000000"/>
        </w:rPr>
      </w:pPr>
      <w:r w:rsidRPr="00392FFE">
        <w:rPr>
          <w:b/>
          <w:color w:val="000000"/>
        </w:rPr>
        <w:t>Прощание.</w:t>
      </w:r>
    </w:p>
    <w:p w:rsidR="00C6454A" w:rsidRPr="00392FFE" w:rsidRDefault="00C6454A" w:rsidP="00B4090B">
      <w:pPr>
        <w:pStyle w:val="a6"/>
        <w:shd w:val="clear" w:color="auto" w:fill="FFFFFF"/>
        <w:tabs>
          <w:tab w:val="num" w:pos="-426"/>
        </w:tabs>
        <w:spacing w:before="0" w:beforeAutospacing="0" w:after="0" w:afterAutospacing="0"/>
        <w:ind w:left="-567"/>
        <w:contextualSpacing/>
        <w:jc w:val="both"/>
        <w:rPr>
          <w:color w:val="000000"/>
        </w:rPr>
      </w:pPr>
      <w:r w:rsidRPr="00392FFE">
        <w:rPr>
          <w:i/>
          <w:color w:val="000000"/>
        </w:rPr>
        <w:t>Психолог:</w:t>
      </w:r>
      <w:r w:rsidRPr="00392FFE">
        <w:rPr>
          <w:color w:val="000000"/>
        </w:rPr>
        <w:t xml:space="preserve"> «Подводя итоги нашего занятия, благодарю вас за активную работу. И помните, что в любой ситуации использование конструктивных путей решения конфликта поможет вам сохранить друзей».</w:t>
      </w:r>
    </w:p>
    <w:p w:rsidR="00C6454A" w:rsidRPr="00392FFE" w:rsidRDefault="00C6454A" w:rsidP="00B4090B">
      <w:pPr>
        <w:pStyle w:val="a6"/>
        <w:shd w:val="clear" w:color="auto" w:fill="FFFFFF"/>
        <w:tabs>
          <w:tab w:val="num" w:pos="-426"/>
        </w:tabs>
        <w:spacing w:before="0" w:beforeAutospacing="0" w:after="0" w:afterAutospacing="0"/>
        <w:ind w:left="-567"/>
        <w:contextualSpacing/>
        <w:jc w:val="both"/>
        <w:rPr>
          <w:color w:val="000000"/>
        </w:rPr>
      </w:pPr>
      <w:r w:rsidRPr="00392FFE">
        <w:rPr>
          <w:vanish/>
          <w:color w:val="444444"/>
        </w:rPr>
        <w:t>222</w:t>
      </w:r>
    </w:p>
    <w:p w:rsidR="00C6454A" w:rsidRPr="00392FFE" w:rsidRDefault="00C6454A" w:rsidP="00B4090B">
      <w:pPr>
        <w:tabs>
          <w:tab w:val="num" w:pos="-426"/>
        </w:tabs>
        <w:spacing w:after="0" w:line="240" w:lineRule="auto"/>
        <w:ind w:left="-567"/>
        <w:contextualSpacing/>
        <w:jc w:val="right"/>
        <w:rPr>
          <w:rFonts w:ascii="Times New Roman" w:hAnsi="Times New Roman"/>
          <w:sz w:val="24"/>
          <w:szCs w:val="24"/>
        </w:rPr>
      </w:pPr>
      <w:r w:rsidRPr="00392FFE">
        <w:rPr>
          <w:rFonts w:ascii="Times New Roman" w:hAnsi="Times New Roman"/>
          <w:sz w:val="24"/>
          <w:szCs w:val="24"/>
        </w:rPr>
        <w:t>Приложение 1.</w:t>
      </w:r>
    </w:p>
    <w:tbl>
      <w:tblPr>
        <w:tblStyle w:val="a5"/>
        <w:tblW w:w="0" w:type="auto"/>
        <w:tblLayout w:type="fixed"/>
        <w:tblLook w:val="04A0" w:firstRow="1" w:lastRow="0" w:firstColumn="1" w:lastColumn="0" w:noHBand="0" w:noVBand="1"/>
      </w:tblPr>
      <w:tblGrid>
        <w:gridCol w:w="3936"/>
        <w:gridCol w:w="5635"/>
      </w:tblGrid>
      <w:tr w:rsidR="00C6454A" w:rsidRPr="00392FFE" w:rsidTr="002A4A43">
        <w:trPr>
          <w:trHeight w:val="322"/>
        </w:trPr>
        <w:tc>
          <w:tcPr>
            <w:tcW w:w="3936" w:type="dxa"/>
          </w:tcPr>
          <w:p w:rsidR="00C6454A" w:rsidRPr="00392FFE" w:rsidRDefault="00C6454A" w:rsidP="00B4090B">
            <w:pPr>
              <w:tabs>
                <w:tab w:val="num" w:pos="-426"/>
              </w:tabs>
              <w:ind w:left="-567"/>
              <w:jc w:val="center"/>
              <w:rPr>
                <w:rFonts w:ascii="Times New Roman" w:hAnsi="Times New Roman"/>
                <w:b/>
                <w:sz w:val="24"/>
                <w:szCs w:val="24"/>
              </w:rPr>
            </w:pPr>
            <w:r w:rsidRPr="00392FFE">
              <w:rPr>
                <w:rFonts w:ascii="Times New Roman" w:hAnsi="Times New Roman"/>
                <w:b/>
                <w:sz w:val="24"/>
                <w:szCs w:val="24"/>
              </w:rPr>
              <w:t xml:space="preserve">Стили поведения </w:t>
            </w: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b/>
                <w:sz w:val="24"/>
                <w:szCs w:val="24"/>
              </w:rPr>
              <w:t>(на примере животных)</w:t>
            </w:r>
          </w:p>
        </w:tc>
        <w:tc>
          <w:tcPr>
            <w:tcW w:w="5635" w:type="dxa"/>
          </w:tcPr>
          <w:p w:rsidR="00C6454A" w:rsidRPr="00392FFE" w:rsidRDefault="00C6454A" w:rsidP="00B4090B">
            <w:pPr>
              <w:tabs>
                <w:tab w:val="num" w:pos="-426"/>
              </w:tabs>
              <w:ind w:left="-567"/>
              <w:jc w:val="center"/>
              <w:rPr>
                <w:rFonts w:ascii="Times New Roman" w:hAnsi="Times New Roman"/>
                <w:b/>
                <w:sz w:val="24"/>
                <w:szCs w:val="24"/>
              </w:rPr>
            </w:pPr>
          </w:p>
          <w:p w:rsidR="00C6454A" w:rsidRPr="00392FFE" w:rsidRDefault="00C6454A" w:rsidP="00B4090B">
            <w:pPr>
              <w:tabs>
                <w:tab w:val="num" w:pos="-426"/>
              </w:tabs>
              <w:ind w:left="-567"/>
              <w:jc w:val="center"/>
              <w:rPr>
                <w:rFonts w:ascii="Times New Roman" w:hAnsi="Times New Roman"/>
                <w:b/>
                <w:sz w:val="24"/>
                <w:szCs w:val="24"/>
              </w:rPr>
            </w:pPr>
            <w:r w:rsidRPr="00392FFE">
              <w:rPr>
                <w:rFonts w:ascii="Times New Roman" w:hAnsi="Times New Roman"/>
                <w:b/>
                <w:sz w:val="24"/>
                <w:szCs w:val="24"/>
              </w:rPr>
              <w:t>Стратегии поведения</w:t>
            </w:r>
          </w:p>
        </w:tc>
      </w:tr>
      <w:tr w:rsidR="00C6454A" w:rsidRPr="00392FFE" w:rsidTr="002A4A43">
        <w:tc>
          <w:tcPr>
            <w:tcW w:w="3936" w:type="dxa"/>
          </w:tcPr>
          <w:p w:rsidR="00C6454A" w:rsidRPr="00392FFE" w:rsidRDefault="00C6454A" w:rsidP="00B4090B">
            <w:pPr>
              <w:tabs>
                <w:tab w:val="num" w:pos="-426"/>
              </w:tabs>
              <w:ind w:left="-567"/>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noProof/>
                <w:sz w:val="24"/>
                <w:szCs w:val="24"/>
                <w:lang w:eastAsia="ru-RU"/>
              </w:rPr>
              <w:drawing>
                <wp:inline distT="0" distB="0" distL="0" distR="0" wp14:anchorId="44C51726" wp14:editId="5815E957">
                  <wp:extent cx="1290204" cy="1267691"/>
                  <wp:effectExtent l="19050" t="0" r="5196" b="0"/>
                  <wp:docPr id="29" name="Рисунок 29" descr="E:\ПРоект 17 - 18\открытое занятие 5\черепаха\черепаха в презентацию.png"/>
                  <wp:cNvGraphicFramePr/>
                  <a:graphic xmlns:a="http://schemas.openxmlformats.org/drawingml/2006/main">
                    <a:graphicData uri="http://schemas.openxmlformats.org/drawingml/2006/picture">
                      <pic:pic xmlns:pic="http://schemas.openxmlformats.org/drawingml/2006/picture">
                        <pic:nvPicPr>
                          <pic:cNvPr id="8" name="Picture 4" descr="E:\ПРоект 17 - 18\открытое занятие 5\черепаха\черепаха в презентацию.png"/>
                          <pic:cNvPicPr>
                            <a:picLocks noChangeAspect="1" noChangeArrowheads="1"/>
                          </pic:cNvPicPr>
                        </pic:nvPicPr>
                        <pic:blipFill>
                          <a:blip r:embed="rId16" cstate="print"/>
                          <a:srcRect/>
                          <a:stretch>
                            <a:fillRect/>
                          </a:stretch>
                        </pic:blipFill>
                        <pic:spPr bwMode="auto">
                          <a:xfrm>
                            <a:off x="0" y="0"/>
                            <a:ext cx="1296429" cy="1273808"/>
                          </a:xfrm>
                          <a:prstGeom prst="rect">
                            <a:avLst/>
                          </a:prstGeom>
                          <a:noFill/>
                        </pic:spPr>
                      </pic:pic>
                    </a:graphicData>
                  </a:graphic>
                </wp:inline>
              </w:drawing>
            </w:r>
          </w:p>
          <w:p w:rsidR="00C6454A" w:rsidRPr="00392FFE" w:rsidRDefault="00C6454A" w:rsidP="00B4090B">
            <w:pPr>
              <w:tabs>
                <w:tab w:val="num" w:pos="-426"/>
              </w:tabs>
              <w:ind w:left="-567"/>
              <w:rPr>
                <w:rFonts w:ascii="Times New Roman" w:hAnsi="Times New Roman"/>
                <w:sz w:val="24"/>
                <w:szCs w:val="24"/>
              </w:rPr>
            </w:pPr>
          </w:p>
        </w:tc>
        <w:tc>
          <w:tcPr>
            <w:tcW w:w="5635" w:type="dxa"/>
          </w:tcPr>
          <w:p w:rsidR="00C6454A" w:rsidRPr="00392FFE" w:rsidRDefault="00C6454A" w:rsidP="00B4090B">
            <w:pPr>
              <w:tabs>
                <w:tab w:val="num" w:pos="-426"/>
              </w:tabs>
              <w:ind w:left="-567"/>
              <w:jc w:val="center"/>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sz w:val="24"/>
                <w:szCs w:val="24"/>
              </w:rPr>
              <w:t>ИЗБЕГАНИЕ</w:t>
            </w:r>
          </w:p>
        </w:tc>
      </w:tr>
      <w:tr w:rsidR="00C6454A" w:rsidRPr="00392FFE" w:rsidTr="002A4A43">
        <w:tc>
          <w:tcPr>
            <w:tcW w:w="3936" w:type="dxa"/>
          </w:tcPr>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noProof/>
                <w:sz w:val="24"/>
                <w:szCs w:val="24"/>
                <w:lang w:eastAsia="ru-RU"/>
              </w:rPr>
              <w:drawing>
                <wp:inline distT="0" distB="0" distL="0" distR="0" wp14:anchorId="5BA594F5" wp14:editId="7A50597C">
                  <wp:extent cx="1353858" cy="1457550"/>
                  <wp:effectExtent l="0" t="0" r="132042" b="85500"/>
                  <wp:docPr id="30" name="Рисунок 5" descr="E:\ПРоект 17 - 18\открытое занятие 5\акула\акула в прехентацию.png"/>
                  <wp:cNvGraphicFramePr/>
                  <a:graphic xmlns:a="http://schemas.openxmlformats.org/drawingml/2006/main">
                    <a:graphicData uri="http://schemas.openxmlformats.org/drawingml/2006/picture">
                      <pic:pic xmlns:pic="http://schemas.openxmlformats.org/drawingml/2006/picture">
                        <pic:nvPicPr>
                          <pic:cNvPr id="10" name="Picture 2" descr="E:\ПРоект 17 - 18\открытое занятие 5\акула\акула в прехентацию.png"/>
                          <pic:cNvPicPr>
                            <a:picLocks noChangeAspect="1" noChangeArrowheads="1"/>
                          </pic:cNvPicPr>
                        </pic:nvPicPr>
                        <pic:blipFill>
                          <a:blip r:embed="rId17" cstate="print"/>
                          <a:srcRect/>
                          <a:stretch>
                            <a:fillRect/>
                          </a:stretch>
                        </pic:blipFill>
                        <pic:spPr bwMode="auto">
                          <a:xfrm rot="2870486">
                            <a:off x="0" y="0"/>
                            <a:ext cx="1365526" cy="1470112"/>
                          </a:xfrm>
                          <a:prstGeom prst="rect">
                            <a:avLst/>
                          </a:prstGeom>
                          <a:noFill/>
                        </pic:spPr>
                      </pic:pic>
                    </a:graphicData>
                  </a:graphic>
                </wp:inline>
              </w:drawing>
            </w:r>
          </w:p>
        </w:tc>
        <w:tc>
          <w:tcPr>
            <w:tcW w:w="5635" w:type="dxa"/>
          </w:tcPr>
          <w:p w:rsidR="00C6454A" w:rsidRPr="00392FFE" w:rsidRDefault="00C6454A" w:rsidP="00B4090B">
            <w:pPr>
              <w:tabs>
                <w:tab w:val="num" w:pos="-426"/>
              </w:tabs>
              <w:ind w:left="-567"/>
              <w:jc w:val="center"/>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sz w:val="24"/>
                <w:szCs w:val="24"/>
              </w:rPr>
              <w:t>СОПЕРНИЧЕСТВО</w:t>
            </w: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sz w:val="24"/>
                <w:szCs w:val="24"/>
              </w:rPr>
              <w:t>(КОНКУРЕНЦИЯ)</w:t>
            </w:r>
          </w:p>
        </w:tc>
      </w:tr>
      <w:tr w:rsidR="00C6454A" w:rsidRPr="00392FFE" w:rsidTr="002A4A43">
        <w:tc>
          <w:tcPr>
            <w:tcW w:w="3936" w:type="dxa"/>
          </w:tcPr>
          <w:p w:rsidR="00C6454A" w:rsidRPr="00392FFE" w:rsidRDefault="00C6454A" w:rsidP="00B4090B">
            <w:pPr>
              <w:tabs>
                <w:tab w:val="num" w:pos="-426"/>
              </w:tabs>
              <w:ind w:left="-567"/>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noProof/>
                <w:sz w:val="24"/>
                <w:szCs w:val="24"/>
                <w:lang w:eastAsia="ru-RU"/>
              </w:rPr>
              <w:drawing>
                <wp:inline distT="0" distB="0" distL="0" distR="0" wp14:anchorId="7785EC1F" wp14:editId="67C047B0">
                  <wp:extent cx="1472159" cy="1517072"/>
                  <wp:effectExtent l="19050" t="0" r="0" b="0"/>
                  <wp:docPr id="31" name="Рисунок 6" descr="E:\ПРоект 17 - 18\открытое занятие 5\медвежонок\межвежонок в презентацию.gif"/>
                  <wp:cNvGraphicFramePr/>
                  <a:graphic xmlns:a="http://schemas.openxmlformats.org/drawingml/2006/main">
                    <a:graphicData uri="http://schemas.openxmlformats.org/drawingml/2006/picture">
                      <pic:pic xmlns:pic="http://schemas.openxmlformats.org/drawingml/2006/picture">
                        <pic:nvPicPr>
                          <pic:cNvPr id="8" name="Picture 6" descr="E:\ПРоект 17 - 18\открытое занятие 5\медвежонок\межвежонок в презентацию.gif"/>
                          <pic:cNvPicPr>
                            <a:picLocks noChangeAspect="1" noChangeArrowheads="1"/>
                          </pic:cNvPicPr>
                        </pic:nvPicPr>
                        <pic:blipFill>
                          <a:blip r:embed="rId18" cstate="print"/>
                          <a:srcRect/>
                          <a:stretch>
                            <a:fillRect/>
                          </a:stretch>
                        </pic:blipFill>
                        <pic:spPr bwMode="auto">
                          <a:xfrm>
                            <a:off x="0" y="0"/>
                            <a:ext cx="1478144" cy="1523239"/>
                          </a:xfrm>
                          <a:prstGeom prst="rect">
                            <a:avLst/>
                          </a:prstGeom>
                          <a:noFill/>
                        </pic:spPr>
                      </pic:pic>
                    </a:graphicData>
                  </a:graphic>
                </wp:inline>
              </w:drawing>
            </w:r>
          </w:p>
        </w:tc>
        <w:tc>
          <w:tcPr>
            <w:tcW w:w="5635" w:type="dxa"/>
          </w:tcPr>
          <w:p w:rsidR="00C6454A" w:rsidRPr="00392FFE" w:rsidRDefault="00C6454A" w:rsidP="00B4090B">
            <w:pPr>
              <w:tabs>
                <w:tab w:val="num" w:pos="-426"/>
              </w:tabs>
              <w:ind w:left="-567"/>
              <w:jc w:val="center"/>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sz w:val="24"/>
                <w:szCs w:val="24"/>
              </w:rPr>
              <w:t>ПРИСПОСОБЛЕНИЕ</w:t>
            </w: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sz w:val="24"/>
                <w:szCs w:val="24"/>
              </w:rPr>
              <w:t>(УСТУПЧИВОСТЬ)</w:t>
            </w:r>
          </w:p>
        </w:tc>
      </w:tr>
      <w:tr w:rsidR="00C6454A" w:rsidRPr="00392FFE" w:rsidTr="002A4A43">
        <w:tc>
          <w:tcPr>
            <w:tcW w:w="3936" w:type="dxa"/>
          </w:tcPr>
          <w:p w:rsidR="00C6454A" w:rsidRPr="00392FFE" w:rsidRDefault="00C6454A" w:rsidP="00B4090B">
            <w:pPr>
              <w:tabs>
                <w:tab w:val="num" w:pos="-426"/>
              </w:tabs>
              <w:ind w:left="-567"/>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noProof/>
                <w:sz w:val="24"/>
                <w:szCs w:val="24"/>
                <w:lang w:eastAsia="ru-RU"/>
              </w:rPr>
              <w:drawing>
                <wp:inline distT="0" distB="0" distL="0" distR="0" wp14:anchorId="568B1077" wp14:editId="300383CB">
                  <wp:extent cx="1087718" cy="1374588"/>
                  <wp:effectExtent l="0" t="0" r="0" b="0"/>
                  <wp:docPr id="32" name="Рисунок 7" descr="E:\ПРоект 17 - 18\открытое занятие 5\лиса\лиса в презентацию.png"/>
                  <wp:cNvGraphicFramePr/>
                  <a:graphic xmlns:a="http://schemas.openxmlformats.org/drawingml/2006/main">
                    <a:graphicData uri="http://schemas.openxmlformats.org/drawingml/2006/picture">
                      <pic:pic xmlns:pic="http://schemas.openxmlformats.org/drawingml/2006/picture">
                        <pic:nvPicPr>
                          <pic:cNvPr id="9" name="Picture 3" descr="E:\ПРоект 17 - 18\открытое занятие 5\лиса\лиса в презентацию.png"/>
                          <pic:cNvPicPr>
                            <a:picLocks noChangeAspect="1" noChangeArrowheads="1"/>
                          </pic:cNvPicPr>
                        </pic:nvPicPr>
                        <pic:blipFill>
                          <a:blip r:embed="rId19" cstate="print"/>
                          <a:srcRect/>
                          <a:stretch>
                            <a:fillRect/>
                          </a:stretch>
                        </pic:blipFill>
                        <pic:spPr bwMode="auto">
                          <a:xfrm>
                            <a:off x="0" y="0"/>
                            <a:ext cx="1087324" cy="1374090"/>
                          </a:xfrm>
                          <a:prstGeom prst="rect">
                            <a:avLst/>
                          </a:prstGeom>
                          <a:noFill/>
                        </pic:spPr>
                      </pic:pic>
                    </a:graphicData>
                  </a:graphic>
                </wp:inline>
              </w:drawing>
            </w:r>
          </w:p>
          <w:p w:rsidR="00C6454A" w:rsidRPr="00392FFE" w:rsidRDefault="00C6454A" w:rsidP="00B4090B">
            <w:pPr>
              <w:tabs>
                <w:tab w:val="num" w:pos="-426"/>
              </w:tabs>
              <w:ind w:left="-567"/>
              <w:jc w:val="center"/>
              <w:rPr>
                <w:rFonts w:ascii="Times New Roman" w:hAnsi="Times New Roman"/>
                <w:sz w:val="24"/>
                <w:szCs w:val="24"/>
              </w:rPr>
            </w:pPr>
          </w:p>
        </w:tc>
        <w:tc>
          <w:tcPr>
            <w:tcW w:w="5635" w:type="dxa"/>
          </w:tcPr>
          <w:p w:rsidR="00C6454A" w:rsidRPr="00392FFE" w:rsidRDefault="00C6454A" w:rsidP="00B4090B">
            <w:pPr>
              <w:tabs>
                <w:tab w:val="num" w:pos="-426"/>
              </w:tabs>
              <w:ind w:left="-567"/>
              <w:jc w:val="center"/>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sz w:val="24"/>
                <w:szCs w:val="24"/>
              </w:rPr>
              <w:t>КОМПРОМИСС</w:t>
            </w:r>
          </w:p>
        </w:tc>
      </w:tr>
      <w:tr w:rsidR="00C6454A" w:rsidRPr="00392FFE" w:rsidTr="002A4A43">
        <w:tc>
          <w:tcPr>
            <w:tcW w:w="3936" w:type="dxa"/>
          </w:tcPr>
          <w:p w:rsidR="00C6454A" w:rsidRPr="00392FFE" w:rsidRDefault="00C6454A" w:rsidP="00B4090B">
            <w:pPr>
              <w:tabs>
                <w:tab w:val="num" w:pos="-426"/>
              </w:tabs>
              <w:ind w:left="-567"/>
              <w:rPr>
                <w:rFonts w:ascii="Times New Roman" w:hAnsi="Times New Roman"/>
                <w:sz w:val="24"/>
                <w:szCs w:val="24"/>
              </w:rPr>
            </w:pPr>
          </w:p>
          <w:p w:rsidR="00C6454A" w:rsidRPr="00392FFE" w:rsidRDefault="00C6454A" w:rsidP="00B4090B">
            <w:pPr>
              <w:tabs>
                <w:tab w:val="num" w:pos="-426"/>
              </w:tabs>
              <w:ind w:left="-567"/>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noProof/>
                <w:sz w:val="24"/>
                <w:szCs w:val="24"/>
                <w:lang w:eastAsia="ru-RU"/>
              </w:rPr>
              <w:drawing>
                <wp:inline distT="0" distB="0" distL="0" distR="0" wp14:anchorId="11E3BF11" wp14:editId="6925AB1E">
                  <wp:extent cx="1128433" cy="1253406"/>
                  <wp:effectExtent l="19050" t="0" r="0" b="0"/>
                  <wp:docPr id="33" name="Рисунок 8" descr="E:\ПРоект 17 - 18\открытое занятие 5\сова\сова в презентацию.png"/>
                  <wp:cNvGraphicFramePr/>
                  <a:graphic xmlns:a="http://schemas.openxmlformats.org/drawingml/2006/main">
                    <a:graphicData uri="http://schemas.openxmlformats.org/drawingml/2006/picture">
                      <pic:pic xmlns:pic="http://schemas.openxmlformats.org/drawingml/2006/picture">
                        <pic:nvPicPr>
                          <pic:cNvPr id="8" name="Picture 5" descr="E:\ПРоект 17 - 18\открытое занятие 5\сова\сова в презентацию.png"/>
                          <pic:cNvPicPr>
                            <a:picLocks noChangeAspect="1" noChangeArrowheads="1"/>
                          </pic:cNvPicPr>
                        </pic:nvPicPr>
                        <pic:blipFill>
                          <a:blip r:embed="rId20" cstate="print"/>
                          <a:srcRect/>
                          <a:stretch>
                            <a:fillRect/>
                          </a:stretch>
                        </pic:blipFill>
                        <pic:spPr bwMode="auto">
                          <a:xfrm>
                            <a:off x="0" y="0"/>
                            <a:ext cx="1130964" cy="1256217"/>
                          </a:xfrm>
                          <a:prstGeom prst="rect">
                            <a:avLst/>
                          </a:prstGeom>
                          <a:noFill/>
                        </pic:spPr>
                      </pic:pic>
                    </a:graphicData>
                  </a:graphic>
                </wp:inline>
              </w:drawing>
            </w:r>
          </w:p>
          <w:p w:rsidR="00C6454A" w:rsidRPr="00392FFE" w:rsidRDefault="00C6454A" w:rsidP="00B4090B">
            <w:pPr>
              <w:tabs>
                <w:tab w:val="num" w:pos="-426"/>
              </w:tabs>
              <w:ind w:left="-567"/>
              <w:rPr>
                <w:rFonts w:ascii="Times New Roman" w:hAnsi="Times New Roman"/>
                <w:sz w:val="24"/>
                <w:szCs w:val="24"/>
              </w:rPr>
            </w:pPr>
          </w:p>
        </w:tc>
        <w:tc>
          <w:tcPr>
            <w:tcW w:w="5635" w:type="dxa"/>
          </w:tcPr>
          <w:p w:rsidR="00C6454A" w:rsidRPr="00392FFE" w:rsidRDefault="00C6454A" w:rsidP="00B4090B">
            <w:pPr>
              <w:tabs>
                <w:tab w:val="num" w:pos="-426"/>
              </w:tabs>
              <w:ind w:left="-567"/>
              <w:jc w:val="center"/>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p>
          <w:p w:rsidR="00C6454A" w:rsidRPr="00392FFE" w:rsidRDefault="00C6454A" w:rsidP="00B4090B">
            <w:pPr>
              <w:tabs>
                <w:tab w:val="num" w:pos="-426"/>
              </w:tabs>
              <w:ind w:left="-567"/>
              <w:jc w:val="center"/>
              <w:rPr>
                <w:rFonts w:ascii="Times New Roman" w:hAnsi="Times New Roman"/>
                <w:sz w:val="24"/>
                <w:szCs w:val="24"/>
              </w:rPr>
            </w:pPr>
            <w:r w:rsidRPr="00392FFE">
              <w:rPr>
                <w:rFonts w:ascii="Times New Roman" w:hAnsi="Times New Roman"/>
                <w:sz w:val="24"/>
                <w:szCs w:val="24"/>
              </w:rPr>
              <w:t>СОТРУДНИЧЕСТВО</w:t>
            </w:r>
          </w:p>
        </w:tc>
      </w:tr>
    </w:tbl>
    <w:p w:rsidR="00C6454A" w:rsidRPr="00392FFE" w:rsidRDefault="00C6454A" w:rsidP="00B4090B">
      <w:pPr>
        <w:tabs>
          <w:tab w:val="num" w:pos="-426"/>
          <w:tab w:val="left" w:pos="706"/>
        </w:tabs>
        <w:spacing w:after="0" w:line="240" w:lineRule="auto"/>
        <w:ind w:left="-567"/>
        <w:contextualSpacing/>
        <w:rPr>
          <w:rFonts w:ascii="Times New Roman" w:hAnsi="Times New Roman"/>
          <w:sz w:val="24"/>
          <w:szCs w:val="24"/>
        </w:rPr>
      </w:pPr>
    </w:p>
    <w:p w:rsidR="00C6454A" w:rsidRPr="00392FFE" w:rsidRDefault="00C6454A" w:rsidP="00B4090B">
      <w:pPr>
        <w:tabs>
          <w:tab w:val="num" w:pos="-426"/>
          <w:tab w:val="left" w:pos="706"/>
        </w:tabs>
        <w:spacing w:after="0" w:line="240" w:lineRule="auto"/>
        <w:ind w:left="-567"/>
        <w:contextualSpacing/>
        <w:jc w:val="right"/>
        <w:rPr>
          <w:rFonts w:ascii="Times New Roman" w:hAnsi="Times New Roman"/>
          <w:sz w:val="24"/>
          <w:szCs w:val="24"/>
        </w:rPr>
      </w:pPr>
      <w:r w:rsidRPr="00392FFE">
        <w:rPr>
          <w:rFonts w:ascii="Times New Roman" w:hAnsi="Times New Roman"/>
          <w:sz w:val="24"/>
          <w:szCs w:val="24"/>
        </w:rPr>
        <w:t xml:space="preserve">Приложение 2. </w:t>
      </w:r>
    </w:p>
    <w:p w:rsidR="00C6454A" w:rsidRPr="00392FFE" w:rsidRDefault="00C6454A" w:rsidP="00B4090B">
      <w:pPr>
        <w:tabs>
          <w:tab w:val="num" w:pos="-426"/>
        </w:tabs>
        <w:spacing w:after="0" w:line="240" w:lineRule="auto"/>
        <w:ind w:left="-567"/>
        <w:contextualSpacing/>
        <w:jc w:val="both"/>
        <w:rPr>
          <w:rFonts w:ascii="Times New Roman" w:hAnsi="Times New Roman"/>
          <w:sz w:val="24"/>
          <w:szCs w:val="24"/>
        </w:rPr>
      </w:pPr>
      <w:r w:rsidRPr="00392FFE">
        <w:rPr>
          <w:rFonts w:ascii="Times New Roman" w:hAnsi="Times New Roman"/>
          <w:b/>
          <w:bCs/>
          <w:sz w:val="24"/>
          <w:szCs w:val="24"/>
        </w:rPr>
        <w:t xml:space="preserve">Ситуация 1. </w:t>
      </w:r>
      <w:r w:rsidRPr="00392FFE">
        <w:rPr>
          <w:rFonts w:ascii="Times New Roman" w:hAnsi="Times New Roman"/>
          <w:sz w:val="24"/>
          <w:szCs w:val="24"/>
        </w:rPr>
        <w:t xml:space="preserve"> </w:t>
      </w:r>
    </w:p>
    <w:p w:rsidR="00C6454A" w:rsidRPr="00392FFE" w:rsidRDefault="00C6454A" w:rsidP="00B4090B">
      <w:pPr>
        <w:tabs>
          <w:tab w:val="num" w:pos="-426"/>
        </w:tabs>
        <w:spacing w:after="0" w:line="240" w:lineRule="auto"/>
        <w:ind w:left="-567"/>
        <w:contextualSpacing/>
        <w:jc w:val="both"/>
        <w:rPr>
          <w:rFonts w:ascii="Times New Roman" w:hAnsi="Times New Roman"/>
          <w:sz w:val="24"/>
          <w:szCs w:val="24"/>
        </w:rPr>
      </w:pPr>
      <w:r w:rsidRPr="00392FFE">
        <w:rPr>
          <w:rFonts w:ascii="Times New Roman" w:hAnsi="Times New Roman"/>
          <w:sz w:val="24"/>
          <w:szCs w:val="24"/>
        </w:rPr>
        <w:t xml:space="preserve">Один ученик говорит другому: «Я никогда не буду сидеть с тобой за одной партой: разляжешься, как слон, а мне неудобно писать!» </w:t>
      </w:r>
    </w:p>
    <w:p w:rsidR="00C6454A" w:rsidRPr="00392FFE" w:rsidRDefault="00C6454A" w:rsidP="00B4090B">
      <w:pPr>
        <w:tabs>
          <w:tab w:val="num" w:pos="-426"/>
        </w:tabs>
        <w:spacing w:after="0" w:line="240" w:lineRule="auto"/>
        <w:ind w:left="-567"/>
        <w:contextualSpacing/>
        <w:jc w:val="both"/>
        <w:rPr>
          <w:rFonts w:ascii="Times New Roman" w:hAnsi="Times New Roman"/>
          <w:i/>
          <w:sz w:val="24"/>
          <w:szCs w:val="24"/>
        </w:rPr>
      </w:pPr>
      <w:r w:rsidRPr="00392FFE">
        <w:rPr>
          <w:rFonts w:ascii="Times New Roman" w:hAnsi="Times New Roman"/>
          <w:i/>
          <w:sz w:val="24"/>
          <w:szCs w:val="24"/>
        </w:rPr>
        <w:t xml:space="preserve">- Как бы вы отреагировали на такие слова в ваш адрес? </w:t>
      </w:r>
    </w:p>
    <w:p w:rsidR="00C6454A" w:rsidRPr="00392FFE" w:rsidRDefault="00C6454A" w:rsidP="00B4090B">
      <w:pPr>
        <w:tabs>
          <w:tab w:val="num" w:pos="-426"/>
        </w:tabs>
        <w:spacing w:after="0" w:line="240" w:lineRule="auto"/>
        <w:ind w:left="-567"/>
        <w:contextualSpacing/>
        <w:jc w:val="both"/>
        <w:rPr>
          <w:rFonts w:ascii="Times New Roman" w:hAnsi="Times New Roman"/>
          <w:i/>
          <w:sz w:val="24"/>
          <w:szCs w:val="24"/>
        </w:rPr>
      </w:pPr>
      <w:r w:rsidRPr="00392FFE">
        <w:rPr>
          <w:rFonts w:ascii="Times New Roman" w:hAnsi="Times New Roman"/>
          <w:i/>
          <w:sz w:val="24"/>
          <w:szCs w:val="24"/>
        </w:rPr>
        <w:t>- Каким образом ещё можно было сделать замечание?</w:t>
      </w:r>
    </w:p>
    <w:p w:rsidR="00C6454A" w:rsidRPr="00392FFE" w:rsidRDefault="00C6454A" w:rsidP="00B4090B">
      <w:pPr>
        <w:tabs>
          <w:tab w:val="num" w:pos="-426"/>
        </w:tabs>
        <w:spacing w:after="0" w:line="240" w:lineRule="auto"/>
        <w:ind w:left="-567"/>
        <w:contextualSpacing/>
        <w:jc w:val="both"/>
        <w:rPr>
          <w:rFonts w:ascii="Times New Roman" w:hAnsi="Times New Roman"/>
          <w:sz w:val="24"/>
          <w:szCs w:val="24"/>
        </w:rPr>
      </w:pPr>
      <w:r w:rsidRPr="00392FFE">
        <w:rPr>
          <w:rFonts w:ascii="Times New Roman" w:hAnsi="Times New Roman"/>
          <w:b/>
          <w:bCs/>
          <w:sz w:val="24"/>
          <w:szCs w:val="24"/>
        </w:rPr>
        <w:t xml:space="preserve">Ситуация 2. </w:t>
      </w:r>
      <w:r w:rsidRPr="00392FFE">
        <w:rPr>
          <w:rFonts w:ascii="Times New Roman" w:hAnsi="Times New Roman"/>
          <w:sz w:val="24"/>
          <w:szCs w:val="24"/>
        </w:rPr>
        <w:t xml:space="preserve"> </w:t>
      </w:r>
    </w:p>
    <w:p w:rsidR="00C6454A" w:rsidRPr="00392FFE" w:rsidRDefault="00C6454A" w:rsidP="00B4090B">
      <w:pPr>
        <w:tabs>
          <w:tab w:val="num" w:pos="-426"/>
        </w:tabs>
        <w:spacing w:after="0" w:line="240" w:lineRule="auto"/>
        <w:ind w:left="-567"/>
        <w:contextualSpacing/>
        <w:jc w:val="both"/>
        <w:rPr>
          <w:rFonts w:ascii="Times New Roman" w:hAnsi="Times New Roman"/>
          <w:sz w:val="24"/>
          <w:szCs w:val="24"/>
        </w:rPr>
      </w:pPr>
      <w:r w:rsidRPr="00392FFE">
        <w:rPr>
          <w:rFonts w:ascii="Times New Roman" w:hAnsi="Times New Roman"/>
          <w:sz w:val="24"/>
          <w:szCs w:val="24"/>
        </w:rPr>
        <w:t>Идёт урок, учащиеся выполняют задания. Вдруг один ученик начинает стучать ручкой по парте. Учитель делает замечание: «Сергей, не стучи, пожалуйста, по парте, выполняй задания». Сергей отвечает: «Почему опять я? Опять крайний! Вы что, видели?»</w:t>
      </w:r>
    </w:p>
    <w:p w:rsidR="00C6454A" w:rsidRPr="00392FFE" w:rsidRDefault="00C6454A" w:rsidP="00B4090B">
      <w:pPr>
        <w:tabs>
          <w:tab w:val="num" w:pos="-426"/>
        </w:tabs>
        <w:spacing w:after="0" w:line="240" w:lineRule="auto"/>
        <w:ind w:left="-567"/>
        <w:contextualSpacing/>
        <w:jc w:val="both"/>
        <w:rPr>
          <w:rFonts w:ascii="Times New Roman" w:hAnsi="Times New Roman"/>
          <w:i/>
          <w:sz w:val="24"/>
          <w:szCs w:val="24"/>
        </w:rPr>
      </w:pPr>
      <w:r w:rsidRPr="00392FFE">
        <w:rPr>
          <w:rFonts w:ascii="Times New Roman" w:hAnsi="Times New Roman"/>
          <w:i/>
          <w:sz w:val="24"/>
          <w:szCs w:val="24"/>
        </w:rPr>
        <w:t>- Какова реакция учителя на слова Сергея?</w:t>
      </w:r>
    </w:p>
    <w:p w:rsidR="00C6454A" w:rsidRPr="00392FFE" w:rsidRDefault="00C6454A" w:rsidP="00B4090B">
      <w:pPr>
        <w:tabs>
          <w:tab w:val="num" w:pos="-426"/>
        </w:tabs>
        <w:spacing w:after="0" w:line="240" w:lineRule="auto"/>
        <w:ind w:left="-567"/>
        <w:contextualSpacing/>
        <w:jc w:val="both"/>
        <w:rPr>
          <w:rFonts w:ascii="Times New Roman" w:hAnsi="Times New Roman"/>
          <w:i/>
          <w:sz w:val="24"/>
          <w:szCs w:val="24"/>
        </w:rPr>
      </w:pPr>
      <w:r w:rsidRPr="00392FFE">
        <w:rPr>
          <w:rFonts w:ascii="Times New Roman" w:hAnsi="Times New Roman"/>
          <w:i/>
          <w:sz w:val="24"/>
          <w:szCs w:val="24"/>
        </w:rPr>
        <w:t>- Как бы вы поступили в этой ситуации?</w:t>
      </w:r>
    </w:p>
    <w:p w:rsidR="00C6454A" w:rsidRPr="00392FFE" w:rsidRDefault="00C6454A" w:rsidP="00B4090B">
      <w:pPr>
        <w:tabs>
          <w:tab w:val="num" w:pos="-426"/>
        </w:tabs>
        <w:spacing w:after="0" w:line="240" w:lineRule="auto"/>
        <w:ind w:left="-567"/>
        <w:contextualSpacing/>
        <w:jc w:val="both"/>
        <w:rPr>
          <w:rFonts w:ascii="Times New Roman" w:hAnsi="Times New Roman"/>
          <w:sz w:val="24"/>
          <w:szCs w:val="24"/>
        </w:rPr>
      </w:pPr>
      <w:r w:rsidRPr="00392FFE">
        <w:rPr>
          <w:rFonts w:ascii="Times New Roman" w:hAnsi="Times New Roman"/>
          <w:b/>
          <w:bCs/>
          <w:sz w:val="24"/>
          <w:szCs w:val="24"/>
        </w:rPr>
        <w:t xml:space="preserve">Ситуация 3. </w:t>
      </w:r>
    </w:p>
    <w:p w:rsidR="00C6454A" w:rsidRPr="00392FFE" w:rsidRDefault="00C6454A" w:rsidP="00B4090B">
      <w:pPr>
        <w:tabs>
          <w:tab w:val="num" w:pos="-426"/>
        </w:tabs>
        <w:spacing w:after="0" w:line="240" w:lineRule="auto"/>
        <w:ind w:left="-567"/>
        <w:contextualSpacing/>
        <w:jc w:val="both"/>
        <w:rPr>
          <w:rFonts w:ascii="Times New Roman" w:hAnsi="Times New Roman"/>
          <w:sz w:val="24"/>
          <w:szCs w:val="24"/>
        </w:rPr>
      </w:pPr>
      <w:r w:rsidRPr="00392FFE">
        <w:rPr>
          <w:rFonts w:ascii="Times New Roman" w:hAnsi="Times New Roman"/>
          <w:sz w:val="24"/>
          <w:szCs w:val="24"/>
        </w:rPr>
        <w:t>Мама пришла с работы и говорит дочери: «Сколько можно говорить? Убери за собой, разбросала всё, словно смерч пронёсся в квартире! Не девочка, а несчастье какое - то! Говоришь, а ей, как об стену горохом!»</w:t>
      </w:r>
    </w:p>
    <w:p w:rsidR="00C6454A" w:rsidRPr="00392FFE" w:rsidRDefault="00C6454A" w:rsidP="00B4090B">
      <w:pPr>
        <w:tabs>
          <w:tab w:val="num" w:pos="-426"/>
        </w:tabs>
        <w:spacing w:after="0" w:line="240" w:lineRule="auto"/>
        <w:ind w:left="-567"/>
        <w:contextualSpacing/>
        <w:jc w:val="both"/>
        <w:rPr>
          <w:rFonts w:ascii="Times New Roman" w:hAnsi="Times New Roman"/>
          <w:i/>
          <w:sz w:val="24"/>
          <w:szCs w:val="24"/>
        </w:rPr>
      </w:pPr>
      <w:r w:rsidRPr="00392FFE">
        <w:rPr>
          <w:rFonts w:ascii="Times New Roman" w:hAnsi="Times New Roman"/>
          <w:i/>
          <w:sz w:val="24"/>
          <w:szCs w:val="24"/>
        </w:rPr>
        <w:t>- Какова реакция девушки?</w:t>
      </w:r>
    </w:p>
    <w:p w:rsidR="00C6454A" w:rsidRPr="00392FFE" w:rsidRDefault="00C6454A" w:rsidP="00B4090B">
      <w:pPr>
        <w:tabs>
          <w:tab w:val="num" w:pos="-426"/>
        </w:tabs>
        <w:spacing w:after="0" w:line="240" w:lineRule="auto"/>
        <w:ind w:left="-567"/>
        <w:contextualSpacing/>
        <w:jc w:val="both"/>
        <w:rPr>
          <w:rFonts w:ascii="Times New Roman" w:hAnsi="Times New Roman"/>
          <w:i/>
          <w:sz w:val="24"/>
          <w:szCs w:val="24"/>
        </w:rPr>
      </w:pPr>
      <w:r w:rsidRPr="00392FFE">
        <w:rPr>
          <w:rFonts w:ascii="Times New Roman" w:hAnsi="Times New Roman"/>
          <w:i/>
          <w:sz w:val="24"/>
          <w:szCs w:val="24"/>
        </w:rPr>
        <w:t>- Как бы вы поступили на месте мамы?</w:t>
      </w:r>
    </w:p>
    <w:p w:rsidR="00C6454A" w:rsidRPr="00392FFE" w:rsidRDefault="00C6454A" w:rsidP="00B4090B">
      <w:pPr>
        <w:tabs>
          <w:tab w:val="num" w:pos="-426"/>
        </w:tabs>
        <w:spacing w:after="0" w:line="240" w:lineRule="auto"/>
        <w:ind w:left="-567"/>
        <w:contextualSpacing/>
        <w:jc w:val="both"/>
        <w:rPr>
          <w:rFonts w:ascii="Times New Roman" w:hAnsi="Times New Roman"/>
          <w:sz w:val="24"/>
          <w:szCs w:val="24"/>
        </w:rPr>
      </w:pPr>
      <w:r w:rsidRPr="00392FFE">
        <w:rPr>
          <w:rFonts w:ascii="Times New Roman" w:hAnsi="Times New Roman"/>
          <w:b/>
          <w:bCs/>
          <w:sz w:val="24"/>
          <w:szCs w:val="24"/>
        </w:rPr>
        <w:t xml:space="preserve">Ситуация 4. </w:t>
      </w:r>
    </w:p>
    <w:p w:rsidR="00C6454A" w:rsidRPr="00392FFE" w:rsidRDefault="00C6454A" w:rsidP="00B4090B">
      <w:pPr>
        <w:tabs>
          <w:tab w:val="num" w:pos="-426"/>
        </w:tabs>
        <w:spacing w:after="0" w:line="240" w:lineRule="auto"/>
        <w:ind w:left="-567"/>
        <w:contextualSpacing/>
        <w:jc w:val="both"/>
        <w:rPr>
          <w:rFonts w:ascii="Times New Roman" w:hAnsi="Times New Roman"/>
          <w:sz w:val="24"/>
          <w:szCs w:val="24"/>
        </w:rPr>
      </w:pPr>
      <w:r w:rsidRPr="00392FFE">
        <w:rPr>
          <w:rFonts w:ascii="Times New Roman" w:hAnsi="Times New Roman"/>
          <w:sz w:val="24"/>
          <w:szCs w:val="24"/>
        </w:rPr>
        <w:t>Учитель проверяет домашнее задание. Дошла очередь и до Олега. Андрей Иванович, проверяя работу ученика, сказал: «Да что же это такое? Этот бездарь опять не сделал, как следует, написал в тетради так, что ничего не разберешь!»</w:t>
      </w:r>
    </w:p>
    <w:p w:rsidR="00C6454A" w:rsidRPr="00392FFE" w:rsidRDefault="00C6454A" w:rsidP="00B4090B">
      <w:pPr>
        <w:tabs>
          <w:tab w:val="num" w:pos="-426"/>
        </w:tabs>
        <w:spacing w:after="0" w:line="240" w:lineRule="auto"/>
        <w:ind w:left="-567"/>
        <w:contextualSpacing/>
        <w:jc w:val="both"/>
        <w:rPr>
          <w:rFonts w:ascii="Times New Roman" w:hAnsi="Times New Roman"/>
          <w:i/>
          <w:sz w:val="24"/>
          <w:szCs w:val="24"/>
        </w:rPr>
      </w:pPr>
      <w:r w:rsidRPr="00392FFE">
        <w:rPr>
          <w:rFonts w:ascii="Times New Roman" w:hAnsi="Times New Roman"/>
          <w:i/>
          <w:sz w:val="24"/>
          <w:szCs w:val="24"/>
        </w:rPr>
        <w:t>- Какова реакция ученика?</w:t>
      </w:r>
    </w:p>
    <w:p w:rsidR="00C6454A" w:rsidRPr="00392FFE" w:rsidRDefault="00C6454A" w:rsidP="00B4090B">
      <w:pPr>
        <w:tabs>
          <w:tab w:val="num" w:pos="-426"/>
        </w:tabs>
        <w:spacing w:after="0" w:line="240" w:lineRule="auto"/>
        <w:ind w:left="-567"/>
        <w:contextualSpacing/>
        <w:jc w:val="both"/>
        <w:rPr>
          <w:rFonts w:ascii="Times New Roman" w:hAnsi="Times New Roman"/>
          <w:i/>
          <w:sz w:val="24"/>
          <w:szCs w:val="24"/>
        </w:rPr>
      </w:pPr>
      <w:r w:rsidRPr="00392FFE">
        <w:rPr>
          <w:rFonts w:ascii="Times New Roman" w:hAnsi="Times New Roman"/>
          <w:i/>
          <w:sz w:val="24"/>
          <w:szCs w:val="24"/>
        </w:rPr>
        <w:t>- Как бы вы поступили на месте учителя?</w:t>
      </w:r>
    </w:p>
    <w:p w:rsidR="00C6454A" w:rsidRPr="00392FFE" w:rsidRDefault="00C6454A" w:rsidP="00B4090B">
      <w:pPr>
        <w:pStyle w:val="a6"/>
        <w:shd w:val="clear" w:color="auto" w:fill="FFFFFF"/>
        <w:tabs>
          <w:tab w:val="num" w:pos="-426"/>
        </w:tabs>
        <w:spacing w:before="0" w:beforeAutospacing="0" w:after="0" w:afterAutospacing="0"/>
        <w:ind w:left="-567"/>
        <w:contextualSpacing/>
        <w:jc w:val="both"/>
        <w:rPr>
          <w:b/>
        </w:rPr>
      </w:pPr>
      <w:r w:rsidRPr="00392FFE">
        <w:rPr>
          <w:b/>
        </w:rPr>
        <w:t>Ситуация 5.</w:t>
      </w:r>
    </w:p>
    <w:p w:rsidR="00C6454A" w:rsidRPr="00392FFE" w:rsidRDefault="00C6454A" w:rsidP="00B4090B">
      <w:pPr>
        <w:pStyle w:val="a6"/>
        <w:shd w:val="clear" w:color="auto" w:fill="FFFFFF"/>
        <w:tabs>
          <w:tab w:val="num" w:pos="-426"/>
        </w:tabs>
        <w:spacing w:before="0" w:beforeAutospacing="0" w:after="0" w:afterAutospacing="0"/>
        <w:ind w:left="-567"/>
        <w:contextualSpacing/>
        <w:jc w:val="both"/>
        <w:rPr>
          <w:i/>
        </w:rPr>
      </w:pPr>
      <w:r w:rsidRPr="00392FFE">
        <w:t xml:space="preserve"> Мама решила проверить школьный дневник дочери. Когда она взяла дневник в руки, из него выпал сложенный в несколько раз листок. Мама развернула листок и увидела, что это записка. За чтением записки её застала дочь, вернувшаяся от подруги. Девочка вырвала записку из рук матери. Та накричала на дочь. Девочка хлопнула дверью и закрылась в комнате.</w:t>
      </w:r>
    </w:p>
    <w:p w:rsidR="00C6454A" w:rsidRPr="00392FFE" w:rsidRDefault="00C6454A" w:rsidP="00B4090B">
      <w:pPr>
        <w:pStyle w:val="a6"/>
        <w:shd w:val="clear" w:color="auto" w:fill="FFFFFF"/>
        <w:tabs>
          <w:tab w:val="num" w:pos="-426"/>
        </w:tabs>
        <w:spacing w:before="0" w:beforeAutospacing="0" w:after="0" w:afterAutospacing="0"/>
        <w:ind w:left="-567"/>
        <w:contextualSpacing/>
        <w:jc w:val="both"/>
        <w:rPr>
          <w:i/>
        </w:rPr>
      </w:pPr>
      <w:r w:rsidRPr="00392FFE">
        <w:rPr>
          <w:i/>
        </w:rPr>
        <w:t>- Кто виноват в конфликте?</w:t>
      </w:r>
    </w:p>
    <w:p w:rsidR="00C6454A" w:rsidRPr="00392FFE" w:rsidRDefault="00C6454A" w:rsidP="00B4090B">
      <w:pPr>
        <w:pStyle w:val="a6"/>
        <w:shd w:val="clear" w:color="auto" w:fill="FFFFFF"/>
        <w:tabs>
          <w:tab w:val="num" w:pos="-426"/>
        </w:tabs>
        <w:spacing w:before="0" w:beforeAutospacing="0" w:after="0" w:afterAutospacing="0"/>
        <w:ind w:left="-567"/>
        <w:contextualSpacing/>
        <w:jc w:val="both"/>
        <w:rPr>
          <w:i/>
        </w:rPr>
      </w:pPr>
      <w:r w:rsidRPr="00392FFE">
        <w:rPr>
          <w:i/>
        </w:rPr>
        <w:t>- Каковы позиции участников конфликта? Как бы вы поступили?</w:t>
      </w:r>
    </w:p>
    <w:p w:rsidR="00C6454A" w:rsidRPr="00392FFE" w:rsidRDefault="00445AEC" w:rsidP="00C6454A">
      <w:pPr>
        <w:pStyle w:val="a6"/>
        <w:shd w:val="clear" w:color="auto" w:fill="FFFFFF"/>
        <w:spacing w:before="0" w:beforeAutospacing="0" w:after="0" w:afterAutospacing="0"/>
        <w:contextualSpacing/>
        <w:jc w:val="both"/>
        <w:rPr>
          <w:i/>
        </w:rPr>
      </w:pPr>
      <w:r>
        <w:rPr>
          <w:noProof/>
          <w:sz w:val="28"/>
          <w:szCs w:val="28"/>
        </w:rPr>
        <w:drawing>
          <wp:anchor distT="0" distB="0" distL="114300" distR="114300" simplePos="0" relativeHeight="251665408" behindDoc="1" locked="0" layoutInCell="1" allowOverlap="1" wp14:anchorId="593AFC52" wp14:editId="46EEBDA4">
            <wp:simplePos x="0" y="0"/>
            <wp:positionH relativeFrom="column">
              <wp:posOffset>2265680</wp:posOffset>
            </wp:positionH>
            <wp:positionV relativeFrom="paragraph">
              <wp:posOffset>157480</wp:posOffset>
            </wp:positionV>
            <wp:extent cx="2372995" cy="2388235"/>
            <wp:effectExtent l="0" t="0" r="8255" b="0"/>
            <wp:wrapNone/>
            <wp:docPr id="34" name="Рисунок 1" descr="C:\Users\ЕВРОСЕТЬ\Desktop\Kontur-ladoni_61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ВРОСЕТЬ\Desktop\Kontur-ladoni_61693.jpg"/>
                    <pic:cNvPicPr>
                      <a:picLocks noChangeAspect="1" noChangeArrowheads="1"/>
                    </pic:cNvPicPr>
                  </pic:nvPicPr>
                  <pic:blipFill>
                    <a:blip r:embed="rId21" cstate="print"/>
                    <a:srcRect/>
                    <a:stretch>
                      <a:fillRect/>
                    </a:stretch>
                  </pic:blipFill>
                  <pic:spPr bwMode="auto">
                    <a:xfrm>
                      <a:off x="0" y="0"/>
                      <a:ext cx="2372995" cy="23882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64384" behindDoc="1" locked="0" layoutInCell="1" allowOverlap="1" wp14:anchorId="6B90CFE7" wp14:editId="2D84C309">
            <wp:simplePos x="0" y="0"/>
            <wp:positionH relativeFrom="column">
              <wp:posOffset>-379730</wp:posOffset>
            </wp:positionH>
            <wp:positionV relativeFrom="paragraph">
              <wp:posOffset>160020</wp:posOffset>
            </wp:positionV>
            <wp:extent cx="2484120" cy="2504440"/>
            <wp:effectExtent l="0" t="0" r="0" b="0"/>
            <wp:wrapNone/>
            <wp:docPr id="35" name="Рисунок 1" descr="C:\Users\ЕВРОСЕТЬ\Desktop\Kontur-ladoni_61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ВРОСЕТЬ\Desktop\Kontur-ladoni_61693.jpg"/>
                    <pic:cNvPicPr>
                      <a:picLocks noChangeAspect="1" noChangeArrowheads="1"/>
                    </pic:cNvPicPr>
                  </pic:nvPicPr>
                  <pic:blipFill>
                    <a:blip r:embed="rId21" cstate="print"/>
                    <a:srcRect/>
                    <a:stretch>
                      <a:fillRect/>
                    </a:stretch>
                  </pic:blipFill>
                  <pic:spPr bwMode="auto">
                    <a:xfrm>
                      <a:off x="0" y="0"/>
                      <a:ext cx="2484120" cy="25044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C6454A" w:rsidRPr="00392FFE" w:rsidRDefault="00C6454A" w:rsidP="00C6454A">
      <w:pPr>
        <w:tabs>
          <w:tab w:val="left" w:pos="706"/>
        </w:tabs>
        <w:spacing w:after="0" w:line="240" w:lineRule="auto"/>
        <w:contextualSpacing/>
        <w:jc w:val="right"/>
        <w:rPr>
          <w:rFonts w:ascii="Times New Roman" w:hAnsi="Times New Roman"/>
          <w:sz w:val="24"/>
          <w:szCs w:val="24"/>
        </w:rPr>
      </w:pPr>
      <w:r w:rsidRPr="00392FFE">
        <w:rPr>
          <w:rFonts w:ascii="Times New Roman" w:hAnsi="Times New Roman"/>
          <w:sz w:val="24"/>
          <w:szCs w:val="24"/>
        </w:rPr>
        <w:t>Приложение 3.</w:t>
      </w:r>
    </w:p>
    <w:p w:rsidR="00C6454A" w:rsidRPr="007B35BE" w:rsidRDefault="00C6454A" w:rsidP="00C6454A">
      <w:pPr>
        <w:rPr>
          <w:rFonts w:ascii="Times New Roman" w:hAnsi="Times New Roman"/>
          <w:sz w:val="28"/>
          <w:szCs w:val="28"/>
        </w:rPr>
      </w:pPr>
    </w:p>
    <w:p w:rsidR="00C6454A" w:rsidRPr="007B35BE" w:rsidRDefault="00C6454A" w:rsidP="00C6454A">
      <w:pPr>
        <w:rPr>
          <w:rFonts w:ascii="Times New Roman" w:hAnsi="Times New Roman"/>
          <w:sz w:val="28"/>
          <w:szCs w:val="28"/>
        </w:rPr>
      </w:pPr>
    </w:p>
    <w:p w:rsidR="00C6454A" w:rsidRPr="007B35BE" w:rsidRDefault="00C6454A" w:rsidP="00C6454A">
      <w:pPr>
        <w:rPr>
          <w:rFonts w:ascii="Times New Roman" w:hAnsi="Times New Roman"/>
          <w:sz w:val="28"/>
          <w:szCs w:val="28"/>
        </w:rPr>
      </w:pPr>
    </w:p>
    <w:p w:rsidR="00C6454A" w:rsidRPr="007B35BE" w:rsidRDefault="00C6454A" w:rsidP="00C6454A">
      <w:pPr>
        <w:rPr>
          <w:rFonts w:ascii="Times New Roman" w:hAnsi="Times New Roman"/>
          <w:sz w:val="28"/>
          <w:szCs w:val="28"/>
        </w:rPr>
      </w:pPr>
    </w:p>
    <w:p w:rsidR="00C6454A" w:rsidRPr="007B35BE" w:rsidRDefault="00C6454A" w:rsidP="00C6454A">
      <w:pPr>
        <w:rPr>
          <w:rFonts w:ascii="Times New Roman" w:hAnsi="Times New Roman"/>
          <w:sz w:val="28"/>
          <w:szCs w:val="28"/>
        </w:rPr>
      </w:pPr>
    </w:p>
    <w:p w:rsidR="00C6454A" w:rsidRDefault="00C6454A" w:rsidP="00B4090B">
      <w:pPr>
        <w:ind w:left="-567"/>
        <w:jc w:val="center"/>
        <w:rPr>
          <w:rStyle w:val="1293"/>
          <w:rFonts w:ascii="Times New Roman" w:hAnsi="Times New Roman"/>
          <w:b/>
          <w:i/>
          <w:color w:val="000000"/>
          <w:sz w:val="24"/>
          <w:szCs w:val="24"/>
        </w:rPr>
      </w:pPr>
      <w:r w:rsidRPr="00EE4A59">
        <w:rPr>
          <w:rStyle w:val="1293"/>
          <w:rFonts w:ascii="Times New Roman" w:hAnsi="Times New Roman"/>
          <w:b/>
          <w:i/>
          <w:color w:val="000000"/>
          <w:sz w:val="24"/>
          <w:szCs w:val="24"/>
        </w:rPr>
        <w:t>Практическое занятие № 1</w:t>
      </w:r>
      <w:r>
        <w:rPr>
          <w:rStyle w:val="1293"/>
          <w:rFonts w:ascii="Times New Roman" w:hAnsi="Times New Roman"/>
          <w:b/>
          <w:i/>
          <w:color w:val="000000"/>
          <w:sz w:val="24"/>
          <w:szCs w:val="24"/>
        </w:rPr>
        <w:t>0</w:t>
      </w:r>
      <w:r w:rsidRPr="00EE4A59">
        <w:rPr>
          <w:rStyle w:val="1293"/>
          <w:rFonts w:ascii="Times New Roman" w:hAnsi="Times New Roman"/>
          <w:b/>
          <w:i/>
          <w:color w:val="000000"/>
          <w:sz w:val="24"/>
          <w:szCs w:val="24"/>
        </w:rPr>
        <w:t>.</w:t>
      </w:r>
    </w:p>
    <w:p w:rsidR="00C6454A" w:rsidRPr="00EE4A59" w:rsidRDefault="00C6454A" w:rsidP="00B4090B">
      <w:pPr>
        <w:ind w:left="-567"/>
        <w:jc w:val="both"/>
        <w:rPr>
          <w:rFonts w:ascii="Times New Roman" w:hAnsi="Times New Roman"/>
          <w:sz w:val="24"/>
          <w:szCs w:val="24"/>
        </w:rPr>
      </w:pPr>
      <w:r>
        <w:rPr>
          <w:rStyle w:val="1293"/>
          <w:rFonts w:ascii="Times New Roman" w:hAnsi="Times New Roman"/>
          <w:b/>
          <w:i/>
          <w:color w:val="000000"/>
          <w:sz w:val="24"/>
          <w:szCs w:val="24"/>
        </w:rPr>
        <w:t xml:space="preserve">Тема: </w:t>
      </w:r>
      <w:r w:rsidRPr="00EE4A59">
        <w:rPr>
          <w:rFonts w:ascii="Times New Roman" w:hAnsi="Times New Roman"/>
          <w:b/>
          <w:sz w:val="24"/>
          <w:szCs w:val="24"/>
        </w:rPr>
        <w:t>Конструктивные и деструктивные способы</w:t>
      </w:r>
      <w:r w:rsidRPr="00EE4A59">
        <w:rPr>
          <w:rFonts w:ascii="Times New Roman" w:hAnsi="Times New Roman"/>
          <w:sz w:val="24"/>
          <w:szCs w:val="24"/>
        </w:rPr>
        <w:t xml:space="preserve"> </w:t>
      </w:r>
      <w:r w:rsidRPr="00EE4A59">
        <w:rPr>
          <w:rFonts w:ascii="Times New Roman" w:hAnsi="Times New Roman"/>
          <w:b/>
          <w:sz w:val="24"/>
          <w:szCs w:val="24"/>
        </w:rPr>
        <w:t>психологического воздействия</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b/>
          <w:bCs/>
          <w:color w:val="000000"/>
          <w:sz w:val="24"/>
          <w:szCs w:val="24"/>
          <w:lang w:eastAsia="ru-RU"/>
        </w:rPr>
        <w:t>Задание 1. Использование техник конструктивной критики</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i/>
          <w:iCs/>
          <w:color w:val="000000"/>
          <w:sz w:val="24"/>
          <w:szCs w:val="24"/>
          <w:lang w:eastAsia="ru-RU"/>
        </w:rPr>
        <w:t>Инструкция</w:t>
      </w:r>
      <w:r w:rsidRPr="00C75FCC">
        <w:rPr>
          <w:rFonts w:ascii="Times New Roman" w:hAnsi="Times New Roman"/>
          <w:color w:val="000000"/>
          <w:sz w:val="24"/>
          <w:szCs w:val="24"/>
          <w:lang w:eastAsia="ru-RU"/>
        </w:rPr>
        <w:t>. Объединитесь в пары. Расскажите друг другу ситуации, в которых вы не смогли противостоять напору манипулятора или нападающего. Затем выберите одну из ситуаций и продемонстрируйте на её примере использование техник конструктивной критики (выражение сомнения в целесообразности или цитирование прошлого случая). При этом тот, кому эта ситуация «принадлежит», играет роль нападающего.</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Ситуации проигрываются в группе и обсуждаются.</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b/>
          <w:bCs/>
          <w:color w:val="000000"/>
          <w:sz w:val="24"/>
          <w:szCs w:val="24"/>
          <w:lang w:eastAsia="ru-RU"/>
        </w:rPr>
        <w:t>Задание 2. Использование техник цивилизованной конфронтации</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i/>
          <w:iCs/>
          <w:color w:val="000000"/>
          <w:sz w:val="24"/>
          <w:szCs w:val="24"/>
          <w:lang w:eastAsia="ru-RU"/>
        </w:rPr>
        <w:t>Инструкция. </w:t>
      </w:r>
      <w:r w:rsidRPr="00C75FCC">
        <w:rPr>
          <w:rFonts w:ascii="Times New Roman" w:hAnsi="Times New Roman"/>
          <w:color w:val="000000"/>
          <w:sz w:val="24"/>
          <w:szCs w:val="24"/>
          <w:lang w:eastAsia="ru-RU"/>
        </w:rPr>
        <w:t xml:space="preserve">Выбрать из числа студентов одного, кто будет играть роль манипулятора, и другого – противодействующего. Они будут участниками ситуации с использованием техники конфронтации. Остальные студенты делятся на 5 подгрупп. Каждая подгруппа отвечает за определённый этап конфронтации и продумывает возможные формулировки. Первая подгруппа отвечает за фазу </w:t>
      </w:r>
      <w:proofErr w:type="gramStart"/>
      <w:r w:rsidRPr="00C75FCC">
        <w:rPr>
          <w:rFonts w:ascii="Times New Roman" w:hAnsi="Times New Roman"/>
          <w:color w:val="000000"/>
          <w:sz w:val="24"/>
          <w:szCs w:val="24"/>
          <w:lang w:eastAsia="ru-RU"/>
        </w:rPr>
        <w:t>Я-посланий</w:t>
      </w:r>
      <w:proofErr w:type="gramEnd"/>
      <w:r w:rsidRPr="00C75FCC">
        <w:rPr>
          <w:rFonts w:ascii="Times New Roman" w:hAnsi="Times New Roman"/>
          <w:color w:val="000000"/>
          <w:sz w:val="24"/>
          <w:szCs w:val="24"/>
          <w:lang w:eastAsia="ru-RU"/>
        </w:rPr>
        <w:t>, вторая – за фазу усиления Я-послания, третья – за фазу предложения, четвёртая – назначение санкций и пятая – за исполнение санкций. Во время проигрывания ситуации, задача участников подгрупп – напоминать противодействующему, что ему пора переходить к следующей фазе, и, если противодействующий будет затрудняться с формулировками, подсказывать ему подходящую фразу.</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ПРИМЕР</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Подчинённый получил от начальника срочное задание, которое он должен выполнить через 10 минут. Через 5 минут начальник заходит проверить, выполняется ли задание, поскольку у него есть подозрения, что это не так. Подчинённый и ранее манипулировал начальником. Выясняется, что задание отложено, и на этот раз и подчинённый занимается своими делами.</w:t>
      </w:r>
    </w:p>
    <w:p w:rsidR="00C6454A" w:rsidRPr="00C75FCC" w:rsidRDefault="00C6454A" w:rsidP="00B4090B">
      <w:pPr>
        <w:shd w:val="clear" w:color="auto" w:fill="FFFFFF"/>
        <w:spacing w:after="0" w:line="240" w:lineRule="auto"/>
        <w:ind w:left="-567"/>
        <w:jc w:val="center"/>
        <w:rPr>
          <w:rFonts w:ascii="Times New Roman" w:hAnsi="Times New Roman"/>
          <w:color w:val="000000"/>
          <w:sz w:val="24"/>
          <w:szCs w:val="24"/>
          <w:lang w:eastAsia="ru-RU"/>
        </w:rPr>
      </w:pP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Заключительным этапом работы является обсуждение поведения участников диалога и эффективность работы подгрупп.</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 </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b/>
          <w:bCs/>
          <w:color w:val="000000"/>
          <w:sz w:val="24"/>
          <w:szCs w:val="24"/>
          <w:lang w:eastAsia="ru-RU"/>
        </w:rPr>
        <w:t>Вопросы и задания для самопроверки</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1. Каковы основные условия конструктивного противостояния влиянию?</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2. Какую роль в противостоянии нежелательному влиянию играет осознание собственных эмоций?</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3. Какие техники психологической самообороны вы считаете наиболее эффективными для себя? Почему?</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 xml:space="preserve">4. Чем отличается конструктивная критика от </w:t>
      </w:r>
      <w:proofErr w:type="gramStart"/>
      <w:r w:rsidRPr="00C75FCC">
        <w:rPr>
          <w:rFonts w:ascii="Times New Roman" w:hAnsi="Times New Roman"/>
          <w:color w:val="000000"/>
          <w:sz w:val="24"/>
          <w:szCs w:val="24"/>
          <w:lang w:eastAsia="ru-RU"/>
        </w:rPr>
        <w:t>деструктивной</w:t>
      </w:r>
      <w:proofErr w:type="gramEnd"/>
      <w:r w:rsidRPr="00C75FCC">
        <w:rPr>
          <w:rFonts w:ascii="Times New Roman" w:hAnsi="Times New Roman"/>
          <w:color w:val="000000"/>
          <w:sz w:val="24"/>
          <w:szCs w:val="24"/>
          <w:lang w:eastAsia="ru-RU"/>
        </w:rPr>
        <w:t>? Каковы её функции?</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5. Приведите примеры использования техник конструктивной критики.</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6. Какие причины должны побудить человека применять самое мощное средство противостояния негативному влиянию – конфронтацию?</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7. Каков алгоритм поведения при цивилизованной конфронтации?</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8. О каких последствиях конфронтации должен помнить человек, решивший её использовать?</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 xml:space="preserve">9. Какие дополнительные приёмы </w:t>
      </w:r>
      <w:proofErr w:type="spellStart"/>
      <w:r w:rsidRPr="00C75FCC">
        <w:rPr>
          <w:rFonts w:ascii="Times New Roman" w:hAnsi="Times New Roman"/>
          <w:color w:val="000000"/>
          <w:sz w:val="24"/>
          <w:szCs w:val="24"/>
          <w:lang w:eastAsia="ru-RU"/>
        </w:rPr>
        <w:t>саморегуляции</w:t>
      </w:r>
      <w:proofErr w:type="spellEnd"/>
      <w:r w:rsidRPr="00C75FCC">
        <w:rPr>
          <w:rFonts w:ascii="Times New Roman" w:hAnsi="Times New Roman"/>
          <w:color w:val="000000"/>
          <w:sz w:val="24"/>
          <w:szCs w:val="24"/>
          <w:lang w:eastAsia="ru-RU"/>
        </w:rPr>
        <w:t xml:space="preserve"> вы используете как способы противостояния чужому влиянию?</w:t>
      </w:r>
    </w:p>
    <w:p w:rsidR="00C6454A" w:rsidRPr="00C75FCC" w:rsidRDefault="00C6454A" w:rsidP="00B4090B">
      <w:pPr>
        <w:shd w:val="clear" w:color="auto" w:fill="FFFFFF"/>
        <w:spacing w:after="0" w:line="240" w:lineRule="auto"/>
        <w:ind w:left="-567"/>
        <w:rPr>
          <w:rFonts w:ascii="Times New Roman" w:hAnsi="Times New Roman"/>
          <w:color w:val="000000"/>
          <w:sz w:val="24"/>
          <w:szCs w:val="24"/>
          <w:lang w:eastAsia="ru-RU"/>
        </w:rPr>
      </w:pPr>
      <w:r w:rsidRPr="00C75FCC">
        <w:rPr>
          <w:rFonts w:ascii="Times New Roman" w:hAnsi="Times New Roman"/>
          <w:color w:val="000000"/>
          <w:sz w:val="24"/>
          <w:szCs w:val="24"/>
          <w:lang w:eastAsia="ru-RU"/>
        </w:rPr>
        <w:t> </w:t>
      </w:r>
    </w:p>
    <w:p w:rsidR="00C6454A" w:rsidRPr="00C75FCC" w:rsidRDefault="00C6454A" w:rsidP="00B4090B">
      <w:pPr>
        <w:spacing w:after="0" w:line="240" w:lineRule="auto"/>
        <w:ind w:left="-567" w:right="57"/>
        <w:jc w:val="both"/>
        <w:rPr>
          <w:rFonts w:ascii="Times New Roman" w:hAnsi="Times New Roman"/>
          <w:b/>
          <w:sz w:val="24"/>
          <w:szCs w:val="24"/>
        </w:rPr>
      </w:pPr>
    </w:p>
    <w:p w:rsidR="00C6454A" w:rsidRPr="00AD773B" w:rsidRDefault="00C6454A" w:rsidP="00B4090B">
      <w:pPr>
        <w:spacing w:after="0" w:line="240" w:lineRule="auto"/>
        <w:ind w:left="-567" w:right="57"/>
        <w:jc w:val="center"/>
        <w:rPr>
          <w:rStyle w:val="1293"/>
          <w:rFonts w:ascii="Times New Roman" w:hAnsi="Times New Roman"/>
          <w:b/>
          <w:color w:val="000000"/>
          <w:sz w:val="24"/>
          <w:szCs w:val="24"/>
        </w:rPr>
      </w:pPr>
      <w:r w:rsidRPr="00AD773B">
        <w:rPr>
          <w:rStyle w:val="1293"/>
          <w:rFonts w:ascii="Times New Roman" w:hAnsi="Times New Roman"/>
          <w:b/>
          <w:color w:val="000000"/>
          <w:sz w:val="24"/>
          <w:szCs w:val="24"/>
        </w:rPr>
        <w:t>Практическое занятие № 11.</w:t>
      </w:r>
    </w:p>
    <w:p w:rsidR="00C6454A" w:rsidRPr="00C75FCC" w:rsidRDefault="00C6454A" w:rsidP="00B4090B">
      <w:pPr>
        <w:spacing w:after="0" w:line="240" w:lineRule="auto"/>
        <w:ind w:left="-567" w:right="57"/>
        <w:jc w:val="both"/>
        <w:rPr>
          <w:rFonts w:ascii="Times New Roman" w:hAnsi="Times New Roman"/>
          <w:b/>
          <w:sz w:val="24"/>
          <w:szCs w:val="24"/>
        </w:rPr>
      </w:pPr>
      <w:r>
        <w:rPr>
          <w:rStyle w:val="1293"/>
          <w:rFonts w:ascii="Times New Roman" w:hAnsi="Times New Roman"/>
          <w:b/>
          <w:i/>
          <w:color w:val="000000"/>
          <w:sz w:val="24"/>
          <w:szCs w:val="24"/>
        </w:rPr>
        <w:t xml:space="preserve">Тема: </w:t>
      </w:r>
      <w:r w:rsidRPr="00EE4A59">
        <w:rPr>
          <w:rFonts w:ascii="Times New Roman" w:hAnsi="Times New Roman"/>
          <w:b/>
          <w:sz w:val="24"/>
          <w:szCs w:val="24"/>
        </w:rPr>
        <w:t>Психологические механизмы воздействия</w:t>
      </w:r>
    </w:p>
    <w:p w:rsidR="00C6454A" w:rsidRDefault="00C6454A" w:rsidP="00B4090B">
      <w:pPr>
        <w:pStyle w:val="1"/>
        <w:shd w:val="clear" w:color="auto" w:fill="FFFFFF"/>
        <w:ind w:left="-567" w:right="150"/>
        <w:rPr>
          <w:b w:val="0"/>
          <w:bCs w:val="0"/>
        </w:rPr>
      </w:pPr>
      <w:r w:rsidRPr="005B332A">
        <w:rPr>
          <w:b w:val="0"/>
          <w:bCs w:val="0"/>
        </w:rPr>
        <w:t>Психологические механизмы воздействия группы</w:t>
      </w:r>
    </w:p>
    <w:p w:rsidR="00C6454A" w:rsidRDefault="00C6454A" w:rsidP="00B4090B">
      <w:pPr>
        <w:shd w:val="clear" w:color="auto" w:fill="FFFFFF"/>
        <w:spacing w:line="240" w:lineRule="auto"/>
        <w:ind w:left="-567"/>
        <w:rPr>
          <w:rFonts w:ascii="Arial" w:hAnsi="Arial" w:cs="Arial"/>
          <w:color w:val="000000"/>
          <w:sz w:val="2"/>
          <w:szCs w:val="2"/>
        </w:rPr>
      </w:pP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rStyle w:val="aa"/>
          <w:color w:val="000000"/>
        </w:rPr>
        <w:t>На других людей.</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color w:val="000000"/>
        </w:rPr>
        <w:t> Взаимоотношения личности и группы представляются довольно сложными. Для понимания и оценки этих взаимоотношений следует учитывать как свойства личности, занимающей определенный статус в группе, так и состав, характер деятельности и уровень организации группы и других более широких социальных объединений.</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rStyle w:val="aa"/>
          <w:color w:val="000000"/>
        </w:rPr>
        <w:t xml:space="preserve">Основной </w:t>
      </w:r>
      <w:proofErr w:type="spellStart"/>
      <w:r w:rsidRPr="005B332A">
        <w:rPr>
          <w:rStyle w:val="aa"/>
          <w:color w:val="000000"/>
        </w:rPr>
        <w:t>детерминантой</w:t>
      </w:r>
      <w:proofErr w:type="spellEnd"/>
      <w:r w:rsidRPr="005B332A">
        <w:rPr>
          <w:rStyle w:val="aa"/>
          <w:color w:val="000000"/>
        </w:rPr>
        <w:t xml:space="preserve"> воздействия людей друг на друга является процесс совместной деятельности. Целью такого воздействия является изменение поведения партнеров по общению.</w:t>
      </w:r>
      <w:r w:rsidRPr="005B332A">
        <w:rPr>
          <w:color w:val="000000"/>
        </w:rPr>
        <w:t> Конкретно формы воздействия на личность связаны с уровнем организации, содержанием деятельности и величиной группы, соотношением ее формальной и неформаль</w:t>
      </w:r>
      <w:r w:rsidRPr="005B332A">
        <w:rPr>
          <w:color w:val="000000"/>
        </w:rPr>
        <w:softHyphen/>
        <w:t>ной структур.</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color w:val="000000"/>
        </w:rPr>
        <w:t xml:space="preserve">Возможны такие ситуации, когда взаимодействие осуществляется в случайно возникающих, стихийно сложившихся группах, не связанных содержательной совместной деятельностью. Причем это, как правило, не </w:t>
      </w:r>
      <w:proofErr w:type="spellStart"/>
      <w:r w:rsidRPr="005B332A">
        <w:rPr>
          <w:color w:val="000000"/>
        </w:rPr>
        <w:t>микрогруппы</w:t>
      </w:r>
      <w:proofErr w:type="spellEnd"/>
      <w:r w:rsidRPr="005B332A">
        <w:rPr>
          <w:color w:val="000000"/>
        </w:rPr>
        <w:t>, диады и триады, а более многочис</w:t>
      </w:r>
      <w:r w:rsidRPr="005B332A">
        <w:rPr>
          <w:color w:val="000000"/>
        </w:rPr>
        <w:softHyphen/>
        <w:t>ленные объединения с неустойчивыми отношениями, которые возникают на короткий срок часто по слу</w:t>
      </w:r>
      <w:r w:rsidRPr="005B332A">
        <w:rPr>
          <w:color w:val="000000"/>
        </w:rPr>
        <w:softHyphen/>
        <w:t>чайному поводу.</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color w:val="000000"/>
        </w:rPr>
        <w:t>В подобных ситуациях возникают такие механизмы воздействия группы на других людей, как заражение, подражание, внушение, убеждение.</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color w:val="000000"/>
        </w:rPr>
        <w:t xml:space="preserve">Их называют еще </w:t>
      </w:r>
      <w:proofErr w:type="spellStart"/>
      <w:r w:rsidRPr="005B332A">
        <w:rPr>
          <w:color w:val="000000"/>
        </w:rPr>
        <w:t>массовидными</w:t>
      </w:r>
      <w:proofErr w:type="spellEnd"/>
      <w:r w:rsidRPr="005B332A">
        <w:rPr>
          <w:color w:val="000000"/>
        </w:rPr>
        <w:t xml:space="preserve"> состояниями, характерными для объе</w:t>
      </w:r>
      <w:r w:rsidRPr="005B332A">
        <w:rPr>
          <w:color w:val="000000"/>
        </w:rPr>
        <w:softHyphen/>
        <w:t>динений типа «масса», «толпа» и т. п.</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color w:val="000000"/>
        </w:rPr>
        <w:t>На возникнове</w:t>
      </w:r>
      <w:r w:rsidRPr="005B332A">
        <w:rPr>
          <w:color w:val="000000"/>
        </w:rPr>
        <w:softHyphen/>
        <w:t>ние таких состояний влияют средства массовой ин</w:t>
      </w:r>
      <w:r w:rsidRPr="005B332A">
        <w:rPr>
          <w:color w:val="000000"/>
        </w:rPr>
        <w:softHyphen/>
        <w:t xml:space="preserve">формации, </w:t>
      </w:r>
      <w:proofErr w:type="spellStart"/>
      <w:r w:rsidRPr="005B332A">
        <w:rPr>
          <w:color w:val="000000"/>
        </w:rPr>
        <w:t>массовидные</w:t>
      </w:r>
      <w:proofErr w:type="spellEnd"/>
      <w:r w:rsidRPr="005B332A">
        <w:rPr>
          <w:color w:val="000000"/>
        </w:rPr>
        <w:t xml:space="preserve"> формы культуры (например, поп-музыка), массовые формы проведения свободного времени (например, футбольные болельщики), рекла</w:t>
      </w:r>
      <w:r w:rsidRPr="005B332A">
        <w:rPr>
          <w:color w:val="000000"/>
        </w:rPr>
        <w:softHyphen/>
        <w:t>ма, мода, формы религиозной пропаганды и др.</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rStyle w:val="aa"/>
          <w:color w:val="000000"/>
        </w:rPr>
        <w:t>Рассмотрим подробнее эти механизмы воздействия группы на других людей</w:t>
      </w:r>
      <w:proofErr w:type="gramStart"/>
      <w:r w:rsidRPr="005B332A">
        <w:rPr>
          <w:rStyle w:val="aa"/>
          <w:color w:val="000000"/>
        </w:rPr>
        <w:t xml:space="preserve"> .</w:t>
      </w:r>
      <w:proofErr w:type="gramEnd"/>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rStyle w:val="aa"/>
          <w:color w:val="000000"/>
        </w:rPr>
        <w:t>1. Заражение</w:t>
      </w:r>
      <w:r w:rsidRPr="005B332A">
        <w:rPr>
          <w:color w:val="000000"/>
        </w:rPr>
        <w:t> — </w:t>
      </w:r>
      <w:r w:rsidRPr="005B332A">
        <w:rPr>
          <w:rStyle w:val="aa"/>
          <w:color w:val="000000"/>
        </w:rPr>
        <w:t>это вид воздействия, который интег</w:t>
      </w:r>
      <w:r w:rsidRPr="005B332A">
        <w:rPr>
          <w:rStyle w:val="aa"/>
          <w:color w:val="000000"/>
        </w:rPr>
        <w:softHyphen/>
        <w:t>рирует на эмоциональной основе членов одной груп</w:t>
      </w:r>
      <w:r w:rsidRPr="005B332A">
        <w:rPr>
          <w:rStyle w:val="aa"/>
          <w:color w:val="000000"/>
        </w:rPr>
        <w:softHyphen/>
        <w:t>пы </w:t>
      </w:r>
      <w:r w:rsidRPr="005B332A">
        <w:rPr>
          <w:color w:val="000000"/>
        </w:rPr>
        <w:t>или большие массы людей. Например, успешное выполнение задания вызывает энтузиазм у всех членов группы. В истории отмечено много случаев эмоционального зара</w:t>
      </w:r>
      <w:r w:rsidRPr="005B332A">
        <w:rPr>
          <w:color w:val="000000"/>
        </w:rPr>
        <w:softHyphen/>
        <w:t>жения масс: религиозные экстазы; массовые психозы на почве слухов о пожа</w:t>
      </w:r>
      <w:r w:rsidRPr="005B332A">
        <w:rPr>
          <w:color w:val="000000"/>
        </w:rPr>
        <w:softHyphen/>
        <w:t>рах, эпидемиях; спортивные азарты; экстазы молодеж</w:t>
      </w:r>
      <w:r w:rsidRPr="005B332A">
        <w:rPr>
          <w:color w:val="000000"/>
        </w:rPr>
        <w:softHyphen/>
        <w:t>ной аудитории на концертах рок - и поп-музыки и др.</w:t>
      </w:r>
      <w:r w:rsidRPr="005B332A">
        <w:rPr>
          <w:rStyle w:val="aa"/>
          <w:color w:val="000000"/>
        </w:rPr>
        <w:t> Заражение возникает на основе бессознательной, не</w:t>
      </w:r>
      <w:r w:rsidRPr="005B332A">
        <w:rPr>
          <w:rStyle w:val="aa"/>
          <w:color w:val="000000"/>
        </w:rPr>
        <w:softHyphen/>
        <w:t>произвольной подверженности человека определенным эмоциональным состояниям: гнев, агрессия, ликование, азарт, паника и т. п. Здесь имеет место не сознатель</w:t>
      </w:r>
      <w:r w:rsidRPr="005B332A">
        <w:rPr>
          <w:rStyle w:val="aa"/>
          <w:color w:val="000000"/>
        </w:rPr>
        <w:softHyphen/>
        <w:t>ный анализ ситуаций или образцов поведения, а пере</w:t>
      </w:r>
      <w:r w:rsidRPr="005B332A">
        <w:rPr>
          <w:rStyle w:val="aa"/>
          <w:color w:val="000000"/>
        </w:rPr>
        <w:softHyphen/>
        <w:t>дача психических состояний. Поскольку это явление возникает среди множества индивидов, то здесь дей</w:t>
      </w:r>
      <w:r w:rsidRPr="005B332A">
        <w:rPr>
          <w:rStyle w:val="aa"/>
          <w:color w:val="000000"/>
        </w:rPr>
        <w:softHyphen/>
        <w:t>ствует механизм взаимного усиления эмоциональных воздействий общающихся людей.</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color w:val="000000"/>
        </w:rPr>
        <w:t>Особой ситуацией, где усиливается воздействие че</w:t>
      </w:r>
      <w:r w:rsidRPr="005B332A">
        <w:rPr>
          <w:color w:val="000000"/>
        </w:rPr>
        <w:softHyphen/>
        <w:t>рез заражение, является паника. Поводом к пани</w:t>
      </w:r>
      <w:r w:rsidRPr="005B332A">
        <w:rPr>
          <w:color w:val="000000"/>
        </w:rPr>
        <w:softHyphen/>
        <w:t>ке может быть какое-либо известие, вызывающее эмо</w:t>
      </w:r>
      <w:r w:rsidRPr="005B332A">
        <w:rPr>
          <w:color w:val="000000"/>
        </w:rPr>
        <w:softHyphen/>
        <w:t>циональный шок. Для всякого человека, оказавшего</w:t>
      </w:r>
      <w:r w:rsidRPr="005B332A">
        <w:rPr>
          <w:color w:val="000000"/>
        </w:rPr>
        <w:softHyphen/>
        <w:t>ся в ситуации паники, осознание ее причин весьма за</w:t>
      </w:r>
      <w:r w:rsidRPr="005B332A">
        <w:rPr>
          <w:color w:val="000000"/>
        </w:rPr>
        <w:softHyphen/>
        <w:t>труднительно, так как он сам в большей или меньшей степени оказывается вовлеченным в это состояние. Знание причин и циклов паники очень важно для ее предотвращения. Лица, способные руководить массой, особенно представители правоохранительных органов, должны обладать волевыми качествами и уметь внести элемент рационального анализа в ситуацию паники, захватить «руководство» в этой ситуации и продемон</w:t>
      </w:r>
      <w:r w:rsidRPr="005B332A">
        <w:rPr>
          <w:color w:val="000000"/>
        </w:rPr>
        <w:softHyphen/>
        <w:t>стрировать образец соответствующего разумного пове</w:t>
      </w:r>
      <w:r w:rsidRPr="005B332A">
        <w:rPr>
          <w:color w:val="000000"/>
        </w:rPr>
        <w:softHyphen/>
        <w:t>дения, которому люди последуют и войдут в нормальное эмоциональное состояние.</w:t>
      </w:r>
    </w:p>
    <w:p w:rsidR="00C6454A" w:rsidRPr="005B332A" w:rsidRDefault="00C6454A" w:rsidP="00B4090B">
      <w:pPr>
        <w:pStyle w:val="a6"/>
        <w:shd w:val="clear" w:color="auto" w:fill="FFFFFF"/>
        <w:spacing w:before="150" w:beforeAutospacing="0" w:after="150" w:afterAutospacing="0"/>
        <w:ind w:left="-567" w:right="150"/>
        <w:rPr>
          <w:color w:val="000000"/>
        </w:rPr>
      </w:pPr>
      <w:r w:rsidRPr="005B332A">
        <w:rPr>
          <w:rStyle w:val="aa"/>
          <w:color w:val="000000"/>
        </w:rPr>
        <w:t>Феномен заражения преимущественно рассматри</w:t>
      </w:r>
      <w:r w:rsidRPr="005B332A">
        <w:rPr>
          <w:rStyle w:val="aa"/>
          <w:color w:val="000000"/>
        </w:rPr>
        <w:softHyphen/>
        <w:t>вается в условиях стихийного антисоциального пове</w:t>
      </w:r>
      <w:r w:rsidRPr="005B332A">
        <w:rPr>
          <w:rStyle w:val="aa"/>
          <w:color w:val="000000"/>
        </w:rPr>
        <w:softHyphen/>
        <w:t>дения (катастрофы, стихийные бедствия). Однако этот механизм действует и в условиях массовых социально осознанных действий — общественных движениях.</w:t>
      </w:r>
      <w:r w:rsidRPr="005B332A">
        <w:rPr>
          <w:color w:val="000000"/>
        </w:rPr>
        <w:t> Роль заражения видна и в организованном социально пози</w:t>
      </w:r>
      <w:r w:rsidRPr="005B332A">
        <w:rPr>
          <w:color w:val="000000"/>
        </w:rPr>
        <w:softHyphen/>
        <w:t>тивном поведении (например, роль личного примера в напряженных производственных ситуациях, в военной обстановке). Возможно, что в этих случаях проявляется компенсаторная функция заражения в условиях недо</w:t>
      </w:r>
      <w:r w:rsidRPr="005B332A">
        <w:rPr>
          <w:color w:val="000000"/>
        </w:rPr>
        <w:softHyphen/>
        <w:t>статочной организации человеческих объединений.</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rStyle w:val="aa"/>
          <w:color w:val="000000"/>
        </w:rPr>
        <w:t>2. Подражание.</w:t>
      </w:r>
      <w:r w:rsidRPr="005B332A">
        <w:rPr>
          <w:color w:val="000000"/>
        </w:rPr>
        <w:t> В процессе подражания осуществля</w:t>
      </w:r>
      <w:r w:rsidRPr="005B332A">
        <w:rPr>
          <w:color w:val="000000"/>
        </w:rPr>
        <w:softHyphen/>
        <w:t>ется не простое принятие внешних особенностей по</w:t>
      </w:r>
      <w:r w:rsidRPr="005B332A">
        <w:rPr>
          <w:color w:val="000000"/>
        </w:rPr>
        <w:softHyphen/>
        <w:t>ведения, как при заражении, а </w:t>
      </w:r>
      <w:r w:rsidRPr="005B332A">
        <w:rPr>
          <w:rStyle w:val="aa"/>
          <w:color w:val="000000"/>
        </w:rPr>
        <w:t>воспроизведение инди</w:t>
      </w:r>
      <w:r w:rsidRPr="005B332A">
        <w:rPr>
          <w:rStyle w:val="aa"/>
          <w:color w:val="000000"/>
        </w:rPr>
        <w:softHyphen/>
        <w:t>видом черт и образов поведения других людей,</w:t>
      </w:r>
      <w:r w:rsidRPr="005B332A">
        <w:rPr>
          <w:color w:val="000000"/>
        </w:rPr>
        <w:t> т. е. более активный способ их усвоения. В «теории подра</w:t>
      </w:r>
      <w:r w:rsidRPr="005B332A">
        <w:rPr>
          <w:color w:val="000000"/>
        </w:rPr>
        <w:softHyphen/>
        <w:t xml:space="preserve">жания» французского социолога и криминолога Габриэля </w:t>
      </w:r>
      <w:proofErr w:type="spellStart"/>
      <w:r w:rsidRPr="005B332A">
        <w:rPr>
          <w:color w:val="000000"/>
        </w:rPr>
        <w:t>Тарда</w:t>
      </w:r>
      <w:proofErr w:type="spellEnd"/>
      <w:r w:rsidRPr="005B332A">
        <w:rPr>
          <w:color w:val="000000"/>
        </w:rPr>
        <w:t xml:space="preserve"> этот феномен абсолютизируется как основной принцип социализации людей, их взаимодей</w:t>
      </w:r>
      <w:r w:rsidRPr="005B332A">
        <w:rPr>
          <w:color w:val="000000"/>
        </w:rPr>
        <w:softHyphen/>
        <w:t>ствия в группах и т. д.</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rStyle w:val="aa"/>
          <w:color w:val="000000"/>
        </w:rPr>
        <w:t>Особую роль играет подражание в развитии лично</w:t>
      </w:r>
      <w:r w:rsidRPr="005B332A">
        <w:rPr>
          <w:rStyle w:val="aa"/>
          <w:color w:val="000000"/>
        </w:rPr>
        <w:softHyphen/>
        <w:t>сти в детском и подростковом возрасте, выступая ве</w:t>
      </w:r>
      <w:r w:rsidRPr="005B332A">
        <w:rPr>
          <w:rStyle w:val="aa"/>
          <w:color w:val="000000"/>
        </w:rPr>
        <w:softHyphen/>
        <w:t>дущей формой познания действительности.</w:t>
      </w:r>
      <w:r w:rsidRPr="005B332A">
        <w:rPr>
          <w:color w:val="000000"/>
        </w:rPr>
        <w:t> Оно про</w:t>
      </w:r>
      <w:r w:rsidRPr="005B332A">
        <w:rPr>
          <w:color w:val="000000"/>
        </w:rPr>
        <w:softHyphen/>
        <w:t>ходит ряд стадий от слепого копирования ребенком поведения взрослых до осознанного подражания взрослым у подростков.</w:t>
      </w:r>
    </w:p>
    <w:p w:rsidR="00C6454A" w:rsidRPr="005B332A" w:rsidRDefault="00C6454A" w:rsidP="00B4090B">
      <w:pPr>
        <w:pStyle w:val="a6"/>
        <w:shd w:val="clear" w:color="auto" w:fill="FFFFFF"/>
        <w:spacing w:before="0" w:beforeAutospacing="0" w:after="0" w:afterAutospacing="0"/>
        <w:ind w:left="-567" w:right="150"/>
        <w:rPr>
          <w:color w:val="000000"/>
        </w:rPr>
      </w:pPr>
      <w:r w:rsidRPr="005B332A">
        <w:rPr>
          <w:color w:val="000000"/>
        </w:rPr>
        <w:t>У взрослого че</w:t>
      </w:r>
      <w:r w:rsidRPr="005B332A">
        <w:rPr>
          <w:color w:val="000000"/>
        </w:rPr>
        <w:softHyphen/>
        <w:t>ловека подражание выступает вспомогательным сред</w:t>
      </w:r>
      <w:r w:rsidRPr="005B332A">
        <w:rPr>
          <w:color w:val="000000"/>
        </w:rPr>
        <w:softHyphen/>
        <w:t>ством освоения социальной действительности, за об</w:t>
      </w:r>
      <w:r w:rsidRPr="005B332A">
        <w:rPr>
          <w:color w:val="000000"/>
        </w:rPr>
        <w:softHyphen/>
        <w:t xml:space="preserve">разец принимаются, как правило, внешние </w:t>
      </w:r>
      <w:proofErr w:type="spellStart"/>
      <w:proofErr w:type="gramStart"/>
      <w:r w:rsidRPr="005B332A">
        <w:rPr>
          <w:color w:val="000000"/>
        </w:rPr>
        <w:t>c</w:t>
      </w:r>
      <w:proofErr w:type="gramEnd"/>
      <w:r w:rsidRPr="005B332A">
        <w:rPr>
          <w:color w:val="000000"/>
        </w:rPr>
        <w:t>бои</w:t>
      </w:r>
      <w:proofErr w:type="spellEnd"/>
      <w:r w:rsidRPr="005B332A">
        <w:rPr>
          <w:color w:val="000000"/>
        </w:rPr>
        <w:t xml:space="preserve"> поведения, но этот процесс не затрагивает устойчи</w:t>
      </w:r>
      <w:r w:rsidRPr="005B332A">
        <w:rPr>
          <w:color w:val="000000"/>
        </w:rPr>
        <w:softHyphen/>
        <w:t>вых личностных характеристик субъекта. </w:t>
      </w:r>
      <w:r w:rsidRPr="005B332A">
        <w:rPr>
          <w:rStyle w:val="aa"/>
          <w:color w:val="000000"/>
        </w:rPr>
        <w:t>У взрос</w:t>
      </w:r>
      <w:r w:rsidRPr="005B332A">
        <w:rPr>
          <w:rStyle w:val="aa"/>
          <w:color w:val="000000"/>
        </w:rPr>
        <w:softHyphen/>
        <w:t>лых подражание имеет место в тех случаях, когда от</w:t>
      </w:r>
      <w:r w:rsidRPr="005B332A">
        <w:rPr>
          <w:rStyle w:val="aa"/>
          <w:color w:val="000000"/>
        </w:rPr>
        <w:softHyphen/>
        <w:t>сутствует возможность использовать какой-либо дру</w:t>
      </w:r>
      <w:r w:rsidRPr="005B332A">
        <w:rPr>
          <w:rStyle w:val="aa"/>
          <w:color w:val="000000"/>
        </w:rPr>
        <w:softHyphen/>
        <w:t>гой способ овладения новыми действиями (например, при овладении рабочим навыком, элементарным про</w:t>
      </w:r>
      <w:r w:rsidRPr="005B332A">
        <w:rPr>
          <w:rStyle w:val="aa"/>
          <w:color w:val="000000"/>
        </w:rPr>
        <w:softHyphen/>
        <w:t>фессиональным действием).</w:t>
      </w:r>
      <w:r w:rsidRPr="005B332A">
        <w:rPr>
          <w:color w:val="000000"/>
        </w:rPr>
        <w:t> Обычно же основным путем овладения новой информацией у взрослых яв</w:t>
      </w:r>
      <w:r w:rsidRPr="005B332A">
        <w:rPr>
          <w:color w:val="000000"/>
        </w:rPr>
        <w:softHyphen/>
        <w:t>ляются активные способы формирования и усвоения знаний. Поэтому механизмы подражания, как и меха</w:t>
      </w:r>
      <w:r w:rsidRPr="005B332A">
        <w:rPr>
          <w:color w:val="000000"/>
        </w:rPr>
        <w:softHyphen/>
        <w:t>низмы заражения, у взрослых значительно сложнее. Оно сталкивается с критичностью личности взрослого по отношению к оказываемым на него воздействиям, а также с обратным вниманием личности на воздей</w:t>
      </w:r>
      <w:r w:rsidRPr="005B332A">
        <w:rPr>
          <w:color w:val="000000"/>
        </w:rPr>
        <w:softHyphen/>
        <w:t>ствующий объект. Эти взаимодействия особенно ус</w:t>
      </w:r>
      <w:r w:rsidRPr="005B332A">
        <w:rPr>
          <w:color w:val="000000"/>
        </w:rPr>
        <w:softHyphen/>
        <w:t>ложняются в группе. </w:t>
      </w:r>
      <w:r w:rsidRPr="005B332A">
        <w:rPr>
          <w:rStyle w:val="aa"/>
          <w:color w:val="000000"/>
        </w:rPr>
        <w:t>В групповом контексте при ус</w:t>
      </w:r>
      <w:r w:rsidRPr="005B332A">
        <w:rPr>
          <w:rStyle w:val="aa"/>
          <w:color w:val="000000"/>
        </w:rPr>
        <w:softHyphen/>
        <w:t>воении наблюдаемых образцов поведения индивидом проявляются два плана подражания: либо какому-то определенному человеку (чаще всего — лидеру), либо нормам поведения, выработанным группой.</w:t>
      </w:r>
      <w:r w:rsidRPr="005B332A">
        <w:rPr>
          <w:color w:val="000000"/>
        </w:rPr>
        <w:t> В после</w:t>
      </w:r>
      <w:r w:rsidRPr="005B332A">
        <w:rPr>
          <w:color w:val="000000"/>
        </w:rPr>
        <w:softHyphen/>
        <w:t>днем случае явление подражания смыкается с пробле</w:t>
      </w:r>
      <w:r w:rsidRPr="005B332A">
        <w:rPr>
          <w:color w:val="000000"/>
        </w:rPr>
        <w:softHyphen/>
        <w:t>мой конформизма, т. е. давления группы на индивида.</w:t>
      </w:r>
    </w:p>
    <w:p w:rsidR="00C6454A" w:rsidRPr="00C75FCC" w:rsidRDefault="00C6454A" w:rsidP="00B4090B">
      <w:pPr>
        <w:pStyle w:val="a6"/>
        <w:shd w:val="clear" w:color="auto" w:fill="FFFFFF"/>
        <w:spacing w:before="150" w:beforeAutospacing="0" w:after="150" w:afterAutospacing="0"/>
        <w:ind w:left="-567" w:right="150"/>
        <w:rPr>
          <w:color w:val="000000"/>
        </w:rPr>
      </w:pPr>
      <w:r w:rsidRPr="00C75FCC">
        <w:rPr>
          <w:rStyle w:val="aa"/>
          <w:color w:val="000000"/>
        </w:rPr>
        <w:t xml:space="preserve"> 3. Внушение («суггестия») — это форма целенаправленного неар</w:t>
      </w:r>
      <w:r w:rsidRPr="00C75FCC">
        <w:rPr>
          <w:rStyle w:val="aa"/>
          <w:color w:val="000000"/>
        </w:rPr>
        <w:softHyphen/>
        <w:t>гументированного воздействия одного человека или группы на другого человека или на группу.</w:t>
      </w:r>
      <w:r w:rsidRPr="00C75FCC">
        <w:rPr>
          <w:color w:val="000000"/>
        </w:rPr>
        <w:t> В отличие от сообщения и убеждения, в ситуации внушения ин</w:t>
      </w:r>
      <w:r w:rsidRPr="00C75FCC">
        <w:rPr>
          <w:color w:val="000000"/>
        </w:rPr>
        <w:softHyphen/>
        <w:t>формация усваивается некритически, в готовом виде.</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Феномен внушения в социаль</w:t>
      </w:r>
      <w:r w:rsidRPr="00C75FCC">
        <w:rPr>
          <w:color w:val="000000"/>
        </w:rPr>
        <w:softHyphen/>
        <w:t>ной психологии рассматривается как специфическое явление «социальной суггестии» и впервые был ис</w:t>
      </w:r>
      <w:r w:rsidRPr="00C75FCC">
        <w:rPr>
          <w:color w:val="000000"/>
        </w:rPr>
        <w:softHyphen/>
        <w:t>следован В. М. Бехтеревым в 1903 г. Специфика вну</w:t>
      </w:r>
      <w:r w:rsidRPr="00C75FCC">
        <w:rPr>
          <w:color w:val="000000"/>
        </w:rPr>
        <w:softHyphen/>
        <w:t>шения, в отличие от заражения и подражания, состоит в том, что:</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1) здесь имеет место не сопереживание идентич</w:t>
      </w:r>
      <w:r w:rsidRPr="00C75FCC">
        <w:rPr>
          <w:color w:val="000000"/>
        </w:rPr>
        <w:softHyphen/>
        <w:t>ных эмоций, а однонаправленное активное воздействие внушающего (</w:t>
      </w:r>
      <w:proofErr w:type="spellStart"/>
      <w:r w:rsidRPr="00C75FCC">
        <w:rPr>
          <w:color w:val="000000"/>
        </w:rPr>
        <w:t>суггестора</w:t>
      </w:r>
      <w:proofErr w:type="spellEnd"/>
      <w:r w:rsidRPr="00C75FCC">
        <w:rPr>
          <w:color w:val="000000"/>
        </w:rPr>
        <w:t>) на другого человека или на группу;</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2) внушение, как правило, носит вербальный ха</w:t>
      </w:r>
      <w:r w:rsidRPr="00C75FCC">
        <w:rPr>
          <w:color w:val="000000"/>
        </w:rPr>
        <w:softHyphen/>
        <w:t>рактер, тогда как заражение включает ритмы, движе</w:t>
      </w:r>
      <w:r w:rsidRPr="00C75FCC">
        <w:rPr>
          <w:color w:val="000000"/>
        </w:rPr>
        <w:softHyphen/>
        <w:t>ния, пантомимику и др.;</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3) в отличие от убеждения, внушение не требует логической аргументации, так как здесь достигается не согласие индивида, а принятие им информации с готовыми выводами. Во внушении преобладает эмоци</w:t>
      </w:r>
      <w:r w:rsidRPr="00C75FCC">
        <w:rPr>
          <w:color w:val="000000"/>
        </w:rPr>
        <w:softHyphen/>
        <w:t xml:space="preserve">онально-волевое, а не рациональное воздействие </w:t>
      </w:r>
      <w:proofErr w:type="spellStart"/>
      <w:r w:rsidRPr="00C75FCC">
        <w:rPr>
          <w:color w:val="000000"/>
        </w:rPr>
        <w:t>сугге</w:t>
      </w:r>
      <w:r w:rsidRPr="00C75FCC">
        <w:rPr>
          <w:color w:val="000000"/>
        </w:rPr>
        <w:softHyphen/>
        <w:t>стора</w:t>
      </w:r>
      <w:proofErr w:type="spellEnd"/>
      <w:r w:rsidRPr="00C75FCC">
        <w:rPr>
          <w:color w:val="000000"/>
        </w:rPr>
        <w:t>.</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Внушение будет иметь успех, если личность внушаемого характеризуется низкой самооценкой, чувством собственной неполноценности, низким уровнем самоконтроля, застенчивостью, впечатлительностью, тревожностью, мечтательностью, слабостью логического и критического мышления.</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Известен ряд </w:t>
      </w:r>
      <w:r w:rsidRPr="00C75FCC">
        <w:rPr>
          <w:rStyle w:val="aa"/>
          <w:color w:val="000000"/>
        </w:rPr>
        <w:t>условий, от которых зависит эффек</w:t>
      </w:r>
      <w:r w:rsidRPr="00C75FCC">
        <w:rPr>
          <w:rStyle w:val="aa"/>
          <w:color w:val="000000"/>
        </w:rPr>
        <w:softHyphen/>
        <w:t>тивность внушений:</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rStyle w:val="aa"/>
          <w:color w:val="000000"/>
        </w:rPr>
        <w:t>а) влияние возраста (дети и подростки более вну</w:t>
      </w:r>
      <w:r w:rsidRPr="00C75FCC">
        <w:rPr>
          <w:rStyle w:val="aa"/>
          <w:color w:val="000000"/>
        </w:rPr>
        <w:softHyphen/>
        <w:t>шаемы, чем взрослые);</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rStyle w:val="aa"/>
          <w:color w:val="000000"/>
        </w:rPr>
        <w:t>б) психическое и физическое состояние взрослых (люди утомленные и физически ослабленные быстрее поддаются внушению);</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rStyle w:val="aa"/>
          <w:color w:val="000000"/>
        </w:rPr>
        <w:t>в) авторитет внушающего, особенно руководителя и лидера, создающий эффект доверия к источнику ин</w:t>
      </w:r>
      <w:r w:rsidRPr="00C75FCC">
        <w:rPr>
          <w:rStyle w:val="aa"/>
          <w:color w:val="000000"/>
        </w:rPr>
        <w:softHyphen/>
        <w:t xml:space="preserve"> формации.</w:t>
      </w:r>
      <w:r w:rsidRPr="00C75FCC">
        <w:rPr>
          <w:color w:val="000000"/>
        </w:rPr>
        <w:t> Авторитет доверия проявляется не только по отношению к личности руководители, но и к груп</w:t>
      </w:r>
      <w:r w:rsidRPr="00C75FCC">
        <w:rPr>
          <w:color w:val="000000"/>
        </w:rPr>
        <w:softHyphen/>
        <w:t>пе, которую он представляет. Авторитет может влиять путем «косвенной аргументации», заменяющей при внушении прямую логическую аргументацию;</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rStyle w:val="aa"/>
          <w:color w:val="000000"/>
        </w:rPr>
        <w:t>г) особенности личностей, подвергающихся внушению (</w:t>
      </w:r>
      <w:proofErr w:type="spellStart"/>
      <w:r w:rsidRPr="00C75FCC">
        <w:rPr>
          <w:rStyle w:val="aa"/>
          <w:color w:val="000000"/>
        </w:rPr>
        <w:t>суггерендов</w:t>
      </w:r>
      <w:proofErr w:type="spellEnd"/>
      <w:r w:rsidRPr="00C75FCC">
        <w:rPr>
          <w:rStyle w:val="aa"/>
          <w:color w:val="000000"/>
        </w:rPr>
        <w:t>).</w:t>
      </w:r>
      <w:r w:rsidRPr="00C75FCC">
        <w:rPr>
          <w:color w:val="000000"/>
        </w:rPr>
        <w:t> Возможен эффект </w:t>
      </w:r>
      <w:proofErr w:type="spellStart"/>
      <w:r w:rsidRPr="00C75FCC">
        <w:rPr>
          <w:rStyle w:val="aa"/>
          <w:color w:val="000000"/>
        </w:rPr>
        <w:t>контрсуггестии</w:t>
      </w:r>
      <w:proofErr w:type="spellEnd"/>
      <w:r w:rsidRPr="00C75FCC">
        <w:rPr>
          <w:rStyle w:val="aa"/>
          <w:color w:val="000000"/>
        </w:rPr>
        <w:t xml:space="preserve"> - со</w:t>
      </w:r>
      <w:r w:rsidRPr="00C75FCC">
        <w:rPr>
          <w:rStyle w:val="aa"/>
          <w:color w:val="000000"/>
        </w:rPr>
        <w:softHyphen/>
        <w:t>противления внушению, </w:t>
      </w:r>
      <w:r w:rsidRPr="00C75FCC">
        <w:rPr>
          <w:color w:val="000000"/>
        </w:rPr>
        <w:t xml:space="preserve">а также использование </w:t>
      </w:r>
      <w:proofErr w:type="spellStart"/>
      <w:r w:rsidRPr="00C75FCC">
        <w:rPr>
          <w:color w:val="000000"/>
        </w:rPr>
        <w:t>суггестором</w:t>
      </w:r>
      <w:proofErr w:type="spellEnd"/>
      <w:r w:rsidRPr="00C75FCC">
        <w:rPr>
          <w:color w:val="000000"/>
        </w:rPr>
        <w:t xml:space="preserve"> дополнительных средств, чтобы преодолеть «пси</w:t>
      </w:r>
      <w:r w:rsidRPr="00C75FCC">
        <w:rPr>
          <w:color w:val="000000"/>
        </w:rPr>
        <w:softHyphen/>
        <w:t xml:space="preserve">хическую самозащиту» сопротивляющегося </w:t>
      </w:r>
      <w:proofErr w:type="spellStart"/>
      <w:r w:rsidRPr="00C75FCC">
        <w:rPr>
          <w:color w:val="000000"/>
        </w:rPr>
        <w:t>суггеренда</w:t>
      </w:r>
      <w:proofErr w:type="spellEnd"/>
      <w:r w:rsidRPr="00C75FCC">
        <w:rPr>
          <w:color w:val="000000"/>
        </w:rPr>
        <w:t>.</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В групповом взаимодействии используется как </w:t>
      </w:r>
      <w:r w:rsidRPr="00C75FCC">
        <w:rPr>
          <w:rStyle w:val="aa"/>
          <w:i/>
          <w:iCs/>
          <w:color w:val="000000"/>
        </w:rPr>
        <w:t>открытое</w:t>
      </w:r>
      <w:r w:rsidRPr="00C75FCC">
        <w:rPr>
          <w:rStyle w:val="aa"/>
          <w:color w:val="000000"/>
        </w:rPr>
        <w:t> («верьте мне», «вы сейчас убедитесь сами»),</w:t>
      </w:r>
      <w:r w:rsidRPr="00C75FCC">
        <w:rPr>
          <w:color w:val="000000"/>
        </w:rPr>
        <w:t> так и </w:t>
      </w:r>
      <w:r w:rsidRPr="00C75FCC">
        <w:rPr>
          <w:rStyle w:val="aa"/>
          <w:i/>
          <w:iCs/>
          <w:color w:val="000000"/>
        </w:rPr>
        <w:t>закрытое</w:t>
      </w:r>
      <w:r w:rsidRPr="00C75FCC">
        <w:rPr>
          <w:rStyle w:val="aa"/>
          <w:color w:val="000000"/>
        </w:rPr>
        <w:t> внушение — через воздействие фирменных символов, корпоративных принципов, знаков, обстановки помещения, в котором проходит коммуникация, и целый ряд других визуальных и эмоциональных эффектов. </w:t>
      </w:r>
      <w:r w:rsidRPr="00C75FCC">
        <w:rPr>
          <w:color w:val="000000"/>
        </w:rPr>
        <w:t>Закрытое внушение в большинстве случаев более эффективно, чем открытое, так как происходит порой на неосознанном уровне и исключает противодействие. Доказано также, что кора головного мозга человека принимает незначительное участие в процессах внушения. Она является органом сознания, внушение же происходит в основном на бессознательном уровне. Внушение может играть положительную роль в общении, если оно имеет гуманные цели. При взаимодействии с подростками иногда возникают ситуации, когда действия на разумной основе невозможны или затруднены, тогда внушение оказывается эффективным способом влияния на них.</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Эффект внушения имеет место в таких сферах со</w:t>
      </w:r>
      <w:r w:rsidRPr="00C75FCC">
        <w:rPr>
          <w:color w:val="000000"/>
        </w:rPr>
        <w:softHyphen/>
        <w:t>циальных воздействий, как пропаганда и реклама. При пропагандистском воздействии, апеллирующем в ос</w:t>
      </w:r>
      <w:r w:rsidRPr="00C75FCC">
        <w:rPr>
          <w:color w:val="000000"/>
        </w:rPr>
        <w:softHyphen/>
        <w:t>новном к эмоциям аудитории, в значительной степе</w:t>
      </w:r>
      <w:r w:rsidRPr="00C75FCC">
        <w:rPr>
          <w:color w:val="000000"/>
        </w:rPr>
        <w:softHyphen/>
        <w:t>ни используется внушение. Если же пропаганда в боль</w:t>
      </w:r>
      <w:r w:rsidRPr="00C75FCC">
        <w:rPr>
          <w:color w:val="000000"/>
        </w:rPr>
        <w:softHyphen/>
        <w:t>шей мере рассчитывается на логику и сознание лю</w:t>
      </w:r>
      <w:r w:rsidRPr="00C75FCC">
        <w:rPr>
          <w:color w:val="000000"/>
        </w:rPr>
        <w:softHyphen/>
        <w:t>дей, то в ней преобладает метод убеждения.</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Приемы внушения особенно ярко проявляются в рекламе. В ней осуществляется прием формирова</w:t>
      </w:r>
      <w:r w:rsidRPr="00C75FCC">
        <w:rPr>
          <w:color w:val="000000"/>
        </w:rPr>
        <w:softHyphen/>
        <w:t>ния образа (имиджа) воспринимаемого предмета, ког</w:t>
      </w:r>
      <w:r w:rsidRPr="00C75FCC">
        <w:rPr>
          <w:color w:val="000000"/>
        </w:rPr>
        <w:softHyphen/>
        <w:t>да ракурс восприятия умышленно смещается, а внима</w:t>
      </w:r>
      <w:r w:rsidRPr="00C75FCC">
        <w:rPr>
          <w:color w:val="000000"/>
        </w:rPr>
        <w:softHyphen/>
        <w:t>ние акцентируется только на определенных свойствах объекта с обращением к эмоциям людей. При этом зачастую сгущаются краски имиджа, и тем самым до</w:t>
      </w:r>
      <w:r w:rsidRPr="00C75FCC">
        <w:rPr>
          <w:color w:val="000000"/>
        </w:rPr>
        <w:softHyphen/>
        <w:t>стигается эффект внушения.</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4. </w:t>
      </w:r>
      <w:r w:rsidRPr="00C75FCC">
        <w:rPr>
          <w:rStyle w:val="aa"/>
          <w:color w:val="000000"/>
        </w:rPr>
        <w:t>Убеждение,</w:t>
      </w:r>
      <w:r w:rsidRPr="00C75FCC">
        <w:rPr>
          <w:color w:val="000000"/>
        </w:rPr>
        <w:t> в отличие от других ранее рассмотрен</w:t>
      </w:r>
      <w:r w:rsidRPr="00C75FCC">
        <w:rPr>
          <w:color w:val="000000"/>
        </w:rPr>
        <w:softHyphen/>
        <w:t>ных феноменов психологического влияния на людей, не является видом стихийного, непроизвольного воз</w:t>
      </w:r>
      <w:r w:rsidRPr="00C75FCC">
        <w:rPr>
          <w:color w:val="000000"/>
        </w:rPr>
        <w:softHyphen/>
        <w:t>действия. </w:t>
      </w:r>
      <w:r w:rsidRPr="00C75FCC">
        <w:rPr>
          <w:rStyle w:val="aa"/>
          <w:color w:val="000000"/>
        </w:rPr>
        <w:t>Убеждение оказывается с целью − путем социально-психологического воздействия организовать превращение некоторой информации в систему установок и принципов личности.</w:t>
      </w:r>
    </w:p>
    <w:p w:rsidR="00C6454A" w:rsidRPr="00C75FCC" w:rsidRDefault="00C6454A" w:rsidP="00B4090B">
      <w:pPr>
        <w:pStyle w:val="a6"/>
        <w:shd w:val="clear" w:color="auto" w:fill="FFFFFF"/>
        <w:spacing w:before="0" w:beforeAutospacing="0" w:after="0" w:afterAutospacing="0"/>
        <w:ind w:left="-567" w:right="150"/>
        <w:rPr>
          <w:color w:val="000000"/>
        </w:rPr>
      </w:pPr>
      <w:r w:rsidRPr="00C75FCC">
        <w:rPr>
          <w:color w:val="000000"/>
        </w:rPr>
        <w:t>Условием убеждающего воздействия является заинтересованность человека, которому адресовано воздействие, в чем-либо. Заинтересованность — это стремление получить определенную информацию, потребность осмыслить что-либо.</w:t>
      </w:r>
    </w:p>
    <w:p w:rsidR="00C6454A" w:rsidRDefault="00C6454A" w:rsidP="00B4090B">
      <w:pPr>
        <w:spacing w:line="240" w:lineRule="auto"/>
        <w:ind w:left="-567" w:right="57"/>
        <w:jc w:val="both"/>
        <w:rPr>
          <w:rFonts w:ascii="Times New Roman" w:hAnsi="Times New Roman"/>
          <w:b/>
          <w:sz w:val="24"/>
          <w:szCs w:val="24"/>
        </w:rPr>
      </w:pPr>
    </w:p>
    <w:p w:rsidR="00C6454A" w:rsidRPr="005B332A" w:rsidRDefault="00C6454A" w:rsidP="00B4090B">
      <w:pPr>
        <w:spacing w:after="0" w:line="240" w:lineRule="auto"/>
        <w:ind w:left="-567" w:right="57"/>
        <w:jc w:val="both"/>
        <w:rPr>
          <w:rFonts w:ascii="Times New Roman" w:hAnsi="Times New Roman"/>
          <w:b/>
          <w:sz w:val="24"/>
          <w:szCs w:val="24"/>
        </w:rPr>
      </w:pPr>
    </w:p>
    <w:p w:rsidR="00C6454A" w:rsidRPr="00AD773B" w:rsidRDefault="00C6454A" w:rsidP="00B4090B">
      <w:pPr>
        <w:spacing w:after="0" w:line="240" w:lineRule="auto"/>
        <w:ind w:left="-567"/>
        <w:jc w:val="center"/>
        <w:rPr>
          <w:rStyle w:val="1293"/>
          <w:rFonts w:ascii="Times New Roman" w:hAnsi="Times New Roman"/>
          <w:b/>
          <w:color w:val="000000"/>
          <w:sz w:val="24"/>
          <w:szCs w:val="24"/>
        </w:rPr>
      </w:pPr>
      <w:r w:rsidRPr="00AD773B">
        <w:rPr>
          <w:rStyle w:val="1293"/>
          <w:rFonts w:ascii="Times New Roman" w:hAnsi="Times New Roman"/>
          <w:b/>
          <w:color w:val="000000"/>
          <w:sz w:val="24"/>
          <w:szCs w:val="24"/>
        </w:rPr>
        <w:t>Практическое занятие № 12.</w:t>
      </w:r>
    </w:p>
    <w:p w:rsidR="00C6454A" w:rsidRPr="00445AEC" w:rsidRDefault="00C6454A" w:rsidP="00B4090B">
      <w:pPr>
        <w:spacing w:after="0" w:line="240" w:lineRule="auto"/>
        <w:ind w:left="-567"/>
        <w:jc w:val="both"/>
        <w:rPr>
          <w:rFonts w:ascii="Times New Roman" w:hAnsi="Times New Roman"/>
          <w:sz w:val="24"/>
          <w:szCs w:val="24"/>
        </w:rPr>
      </w:pPr>
      <w:r w:rsidRPr="005B332A">
        <w:rPr>
          <w:rStyle w:val="1293"/>
          <w:rFonts w:ascii="Times New Roman" w:hAnsi="Times New Roman"/>
          <w:b/>
          <w:i/>
          <w:color w:val="000000"/>
          <w:sz w:val="24"/>
          <w:szCs w:val="24"/>
        </w:rPr>
        <w:t>Тема</w:t>
      </w:r>
      <w:r w:rsidRPr="00445AEC">
        <w:rPr>
          <w:rStyle w:val="1293"/>
          <w:rFonts w:ascii="Times New Roman" w:hAnsi="Times New Roman"/>
          <w:i/>
          <w:color w:val="000000"/>
          <w:sz w:val="24"/>
          <w:szCs w:val="24"/>
        </w:rPr>
        <w:t xml:space="preserve">:  </w:t>
      </w:r>
      <w:r w:rsidRPr="00445AEC">
        <w:rPr>
          <w:rFonts w:ascii="Times New Roman" w:hAnsi="Times New Roman"/>
          <w:sz w:val="24"/>
          <w:szCs w:val="24"/>
        </w:rPr>
        <w:t xml:space="preserve">Безопасность в цифровой среде </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b/>
          <w:bCs/>
          <w:color w:val="212529"/>
          <w:sz w:val="24"/>
          <w:szCs w:val="24"/>
          <w:lang w:eastAsia="ru-RU"/>
        </w:rPr>
        <w:t>Цель:</w:t>
      </w:r>
      <w:r w:rsidRPr="005B332A">
        <w:rPr>
          <w:rFonts w:ascii="Times New Roman" w:hAnsi="Times New Roman"/>
          <w:color w:val="212529"/>
          <w:sz w:val="24"/>
          <w:szCs w:val="24"/>
          <w:lang w:eastAsia="ru-RU"/>
        </w:rPr>
        <w:t> Ознакомить участников с основными принципами безопасности в интернете и научить их принимать меры для защиты своей личной информации.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 Обсуждаем возможные угрозы и риски, связанные с использованием интернета, чтобы вызвать интерес и внимание к теме.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spellStart"/>
      <w:r w:rsidRPr="005B332A">
        <w:rPr>
          <w:rFonts w:ascii="Times New Roman" w:hAnsi="Times New Roman"/>
          <w:color w:val="212529"/>
          <w:sz w:val="24"/>
          <w:szCs w:val="24"/>
          <w:lang w:eastAsia="ru-RU"/>
        </w:rPr>
        <w:t>Киберпреступления</w:t>
      </w:r>
      <w:proofErr w:type="spellEnd"/>
      <w:r w:rsidRPr="005B332A">
        <w:rPr>
          <w:rFonts w:ascii="Times New Roman" w:hAnsi="Times New Roman"/>
          <w:color w:val="212529"/>
          <w:sz w:val="24"/>
          <w:szCs w:val="24"/>
          <w:lang w:eastAsia="ru-RU"/>
        </w:rPr>
        <w:t xml:space="preserve">: </w:t>
      </w:r>
      <w:proofErr w:type="spellStart"/>
      <w:r w:rsidRPr="005B332A">
        <w:rPr>
          <w:rFonts w:ascii="Times New Roman" w:hAnsi="Times New Roman"/>
          <w:color w:val="212529"/>
          <w:sz w:val="24"/>
          <w:szCs w:val="24"/>
          <w:lang w:eastAsia="ru-RU"/>
        </w:rPr>
        <w:t>Киберпреступники</w:t>
      </w:r>
      <w:proofErr w:type="spellEnd"/>
      <w:r w:rsidRPr="005B332A">
        <w:rPr>
          <w:rFonts w:ascii="Times New Roman" w:hAnsi="Times New Roman"/>
          <w:color w:val="212529"/>
          <w:sz w:val="24"/>
          <w:szCs w:val="24"/>
          <w:lang w:eastAsia="ru-RU"/>
        </w:rPr>
        <w:t xml:space="preserve"> могут использовать интернет для кражи личной информации, мошенничества, распространения вирусов и других вредоносных программ.</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spellStart"/>
      <w:r w:rsidRPr="005B332A">
        <w:rPr>
          <w:rFonts w:ascii="Times New Roman" w:hAnsi="Times New Roman"/>
          <w:color w:val="212529"/>
          <w:sz w:val="24"/>
          <w:szCs w:val="24"/>
          <w:lang w:eastAsia="ru-RU"/>
        </w:rPr>
        <w:t>Кибершпионаж</w:t>
      </w:r>
      <w:proofErr w:type="spellEnd"/>
      <w:r w:rsidRPr="005B332A">
        <w:rPr>
          <w:rFonts w:ascii="Times New Roman" w:hAnsi="Times New Roman"/>
          <w:color w:val="212529"/>
          <w:sz w:val="24"/>
          <w:szCs w:val="24"/>
          <w:lang w:eastAsia="ru-RU"/>
        </w:rPr>
        <w:t xml:space="preserve">: </w:t>
      </w:r>
      <w:proofErr w:type="spellStart"/>
      <w:r w:rsidRPr="005B332A">
        <w:rPr>
          <w:rFonts w:ascii="Times New Roman" w:hAnsi="Times New Roman"/>
          <w:color w:val="212529"/>
          <w:sz w:val="24"/>
          <w:szCs w:val="24"/>
          <w:lang w:eastAsia="ru-RU"/>
        </w:rPr>
        <w:t>Кибершпионы</w:t>
      </w:r>
      <w:proofErr w:type="spellEnd"/>
      <w:r w:rsidRPr="005B332A">
        <w:rPr>
          <w:rFonts w:ascii="Times New Roman" w:hAnsi="Times New Roman"/>
          <w:color w:val="212529"/>
          <w:sz w:val="24"/>
          <w:szCs w:val="24"/>
          <w:lang w:eastAsia="ru-RU"/>
        </w:rPr>
        <w:t xml:space="preserve"> могут использовать интернет для несанкционированного доступа к компьютерным системам и сетям, чтобы получить доступ к конфиденциальной информации о компании, правительстве или человеке.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spellStart"/>
      <w:r w:rsidRPr="005B332A">
        <w:rPr>
          <w:rFonts w:ascii="Times New Roman" w:hAnsi="Times New Roman"/>
          <w:color w:val="212529"/>
          <w:sz w:val="24"/>
          <w:szCs w:val="24"/>
          <w:lang w:eastAsia="ru-RU"/>
        </w:rPr>
        <w:t>Кибербуллинг</w:t>
      </w:r>
      <w:proofErr w:type="spellEnd"/>
      <w:r w:rsidRPr="005B332A">
        <w:rPr>
          <w:rFonts w:ascii="Times New Roman" w:hAnsi="Times New Roman"/>
          <w:color w:val="212529"/>
          <w:sz w:val="24"/>
          <w:szCs w:val="24"/>
          <w:lang w:eastAsia="ru-RU"/>
        </w:rPr>
        <w:t xml:space="preserve">: Интернет может быть использован для </w:t>
      </w:r>
      <w:proofErr w:type="spellStart"/>
      <w:r w:rsidRPr="005B332A">
        <w:rPr>
          <w:rFonts w:ascii="Times New Roman" w:hAnsi="Times New Roman"/>
          <w:color w:val="212529"/>
          <w:sz w:val="24"/>
          <w:szCs w:val="24"/>
          <w:lang w:eastAsia="ru-RU"/>
        </w:rPr>
        <w:t>кибербуллинга</w:t>
      </w:r>
      <w:proofErr w:type="spellEnd"/>
      <w:r w:rsidRPr="005B332A">
        <w:rPr>
          <w:rFonts w:ascii="Times New Roman" w:hAnsi="Times New Roman"/>
          <w:color w:val="212529"/>
          <w:sz w:val="24"/>
          <w:szCs w:val="24"/>
          <w:lang w:eastAsia="ru-RU"/>
        </w:rPr>
        <w:t>, который включает в себя целенаправленную атаку на одного или нескольких пользователей в интернете.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spellStart"/>
      <w:r w:rsidRPr="005B332A">
        <w:rPr>
          <w:rFonts w:ascii="Times New Roman" w:hAnsi="Times New Roman"/>
          <w:color w:val="212529"/>
          <w:sz w:val="24"/>
          <w:szCs w:val="24"/>
          <w:lang w:eastAsia="ru-RU"/>
        </w:rPr>
        <w:t>Фишинг</w:t>
      </w:r>
      <w:proofErr w:type="spellEnd"/>
      <w:r w:rsidRPr="005B332A">
        <w:rPr>
          <w:rFonts w:ascii="Times New Roman" w:hAnsi="Times New Roman"/>
          <w:color w:val="212529"/>
          <w:sz w:val="24"/>
          <w:szCs w:val="24"/>
          <w:lang w:eastAsia="ru-RU"/>
        </w:rPr>
        <w:t xml:space="preserve">: </w:t>
      </w:r>
      <w:proofErr w:type="spellStart"/>
      <w:r w:rsidRPr="005B332A">
        <w:rPr>
          <w:rFonts w:ascii="Times New Roman" w:hAnsi="Times New Roman"/>
          <w:color w:val="212529"/>
          <w:sz w:val="24"/>
          <w:szCs w:val="24"/>
          <w:lang w:eastAsia="ru-RU"/>
        </w:rPr>
        <w:t>Фишинг</w:t>
      </w:r>
      <w:proofErr w:type="spellEnd"/>
      <w:r w:rsidRPr="005B332A">
        <w:rPr>
          <w:rFonts w:ascii="Times New Roman" w:hAnsi="Times New Roman"/>
          <w:color w:val="212529"/>
          <w:sz w:val="24"/>
          <w:szCs w:val="24"/>
          <w:lang w:eastAsia="ru-RU"/>
        </w:rPr>
        <w:t xml:space="preserve"> - это мошенническая попытка получения конфиденциальной информации, такой как пароли, номера кредитных карт и другие данные, путем отправки электронных писем, которые выглядят как сообщения от легитимных источников.</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Вредоносные программы: Интернет может быть использован для распространения вредоносных программ, таких как вирусы, трояны и шпионские программы.</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Нарушение конфиденциальности: Интернет может быть использован для нарушения конфиденциальности, например, при получении доступа к личной информации о пользователе.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Распространение </w:t>
      </w:r>
      <w:proofErr w:type="spellStart"/>
      <w:r w:rsidRPr="005B332A">
        <w:rPr>
          <w:rFonts w:ascii="Times New Roman" w:hAnsi="Times New Roman"/>
          <w:color w:val="212529"/>
          <w:sz w:val="24"/>
          <w:szCs w:val="24"/>
          <w:lang w:eastAsia="ru-RU"/>
        </w:rPr>
        <w:t>фейковых</w:t>
      </w:r>
      <w:proofErr w:type="spellEnd"/>
      <w:r w:rsidRPr="005B332A">
        <w:rPr>
          <w:rFonts w:ascii="Times New Roman" w:hAnsi="Times New Roman"/>
          <w:color w:val="212529"/>
          <w:sz w:val="24"/>
          <w:szCs w:val="24"/>
          <w:lang w:eastAsia="ru-RU"/>
        </w:rPr>
        <w:t xml:space="preserve"> новостей и дезинформации: Интернет может быть использован для распространения ложной информации, что может привести к повышению уровня напряженности, распространению ненависти и дискриминации.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Нарушение авторских прав: Интернет может быть использован для нарушения авторских прав, например, при пиратском копировании программного обеспечения, музыки и видео.</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Зависимость от интернета: Интернет может вызвать зависимость, что может привести к проблемам со здоровьем и личными отношениями.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Экспоненциальное увеличение объема информации: Интернет может привести к экспоненциальному увеличению объема информации, что может привести к затруднениям в ее обработке и понимании.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Это лишь некоторые возможные угрозы и риски, связанные с использованием интернета.</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b/>
          <w:bCs/>
          <w:color w:val="212529"/>
          <w:sz w:val="24"/>
          <w:szCs w:val="24"/>
          <w:lang w:eastAsia="ru-RU"/>
        </w:rPr>
        <w:t>Основные принципы безопасности в интернете. (15 минут)</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Рассказываем о правилах, которые следует соблюдать при использовании интернета. Презентуем основные принципы безопасности в интернете и обсуждаем их с участниками: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Никогда не сообщайте личную информацию в интернете, если вы не уверены, что это действительно необходимо.</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Не открывайте подозрительные ссылки и файлы.</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Никогда не используйте нелицензионное программное обеспечение.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Будьте осторожны, когда вы делаете покупки в интернете.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Обязательно устанавливайте антивирусное программное обеспечение и обновляйте его регулярно.</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Регулярно делайте резервные копии важных данных.</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b/>
          <w:bCs/>
          <w:color w:val="212529"/>
          <w:sz w:val="24"/>
          <w:szCs w:val="24"/>
          <w:lang w:eastAsia="ru-RU"/>
        </w:rPr>
        <w:t xml:space="preserve">Основные приемы защиты от </w:t>
      </w:r>
      <w:proofErr w:type="spellStart"/>
      <w:r w:rsidRPr="005B332A">
        <w:rPr>
          <w:rFonts w:ascii="Times New Roman" w:hAnsi="Times New Roman"/>
          <w:b/>
          <w:bCs/>
          <w:color w:val="212529"/>
          <w:sz w:val="24"/>
          <w:szCs w:val="24"/>
          <w:lang w:eastAsia="ru-RU"/>
        </w:rPr>
        <w:t>киберугроз</w:t>
      </w:r>
      <w:proofErr w:type="spellEnd"/>
      <w:r w:rsidRPr="005B332A">
        <w:rPr>
          <w:rFonts w:ascii="Times New Roman" w:hAnsi="Times New Roman"/>
          <w:b/>
          <w:bCs/>
          <w:color w:val="212529"/>
          <w:sz w:val="24"/>
          <w:szCs w:val="24"/>
          <w:lang w:eastAsia="ru-RU"/>
        </w:rPr>
        <w:t>. (20 минут)</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Рассказываем об основных приемах защиты от </w:t>
      </w:r>
      <w:proofErr w:type="spellStart"/>
      <w:r w:rsidRPr="005B332A">
        <w:rPr>
          <w:rFonts w:ascii="Times New Roman" w:hAnsi="Times New Roman"/>
          <w:color w:val="212529"/>
          <w:sz w:val="24"/>
          <w:szCs w:val="24"/>
          <w:lang w:eastAsia="ru-RU"/>
        </w:rPr>
        <w:t>киберугроз</w:t>
      </w:r>
      <w:proofErr w:type="spellEnd"/>
      <w:r w:rsidRPr="005B332A">
        <w:rPr>
          <w:rFonts w:ascii="Times New Roman" w:hAnsi="Times New Roman"/>
          <w:color w:val="212529"/>
          <w:sz w:val="24"/>
          <w:szCs w:val="24"/>
          <w:lang w:eastAsia="ru-RU"/>
        </w:rPr>
        <w:t>. Обсуждаем технические методы защиты, такие как:</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Использование антивирусного программного обеспечения: Установка антивирусного программного обеспечения поможет защитить ваше устройство от вирусов, троянов и других вредоносных программ. Обновляйте антивирусное программное обеспечение регулярно, чтобы обеспечить максимальную защиту.</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Использование VPN-сервисов: Использование VPN-сервисов поможет защитить вашу конфиденциальность при использовании интернета. VPN-сервисы шифруют ваш трафик и скрывают ваш реальный IP-адрес, что делает вашу активность в интернете более безопасной.</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Использование сложных паролей: Использование сложных паролей и их регулярное изменение помогает защитить ваши учетные записи от хакеров. Используйте пароли, состоящие из букв, цифр и символов, и не используйте один и тот же пароль </w:t>
      </w:r>
      <w:proofErr w:type="gramStart"/>
      <w:r w:rsidRPr="005B332A">
        <w:rPr>
          <w:rFonts w:ascii="Times New Roman" w:hAnsi="Times New Roman"/>
          <w:color w:val="212529"/>
          <w:sz w:val="24"/>
          <w:szCs w:val="24"/>
          <w:lang w:eastAsia="ru-RU"/>
        </w:rPr>
        <w:t>для</w:t>
      </w:r>
      <w:proofErr w:type="gramEnd"/>
      <w:r w:rsidRPr="005B332A">
        <w:rPr>
          <w:rFonts w:ascii="Times New Roman" w:hAnsi="Times New Roman"/>
          <w:color w:val="212529"/>
          <w:sz w:val="24"/>
          <w:szCs w:val="24"/>
          <w:lang w:eastAsia="ru-RU"/>
        </w:rPr>
        <w:t xml:space="preserve"> разных аккаунтов.</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Обновление программного обеспечения: Регулярное обновление программного обеспечения на вашем устройстве поможет обеспечить его безопасность. Обновления содержат исправления ошибок и уязвимостей, которые могут быть использованы хакерами для атаки вашего устройства.</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Не использование открытых и общедоступных </w:t>
      </w:r>
      <w:proofErr w:type="spellStart"/>
      <w:r w:rsidRPr="005B332A">
        <w:rPr>
          <w:rFonts w:ascii="Times New Roman" w:hAnsi="Times New Roman"/>
          <w:color w:val="212529"/>
          <w:sz w:val="24"/>
          <w:szCs w:val="24"/>
          <w:lang w:eastAsia="ru-RU"/>
        </w:rPr>
        <w:t>Wi-Fi</w:t>
      </w:r>
      <w:proofErr w:type="spellEnd"/>
      <w:r w:rsidRPr="005B332A">
        <w:rPr>
          <w:rFonts w:ascii="Times New Roman" w:hAnsi="Times New Roman"/>
          <w:color w:val="212529"/>
          <w:sz w:val="24"/>
          <w:szCs w:val="24"/>
          <w:lang w:eastAsia="ru-RU"/>
        </w:rPr>
        <w:t xml:space="preserve"> сетей: Использование открытых и общедоступных </w:t>
      </w:r>
      <w:proofErr w:type="spellStart"/>
      <w:r w:rsidRPr="005B332A">
        <w:rPr>
          <w:rFonts w:ascii="Times New Roman" w:hAnsi="Times New Roman"/>
          <w:color w:val="212529"/>
          <w:sz w:val="24"/>
          <w:szCs w:val="24"/>
          <w:lang w:eastAsia="ru-RU"/>
        </w:rPr>
        <w:t>Wi-Fi</w:t>
      </w:r>
      <w:proofErr w:type="spellEnd"/>
      <w:r w:rsidRPr="005B332A">
        <w:rPr>
          <w:rFonts w:ascii="Times New Roman" w:hAnsi="Times New Roman"/>
          <w:color w:val="212529"/>
          <w:sz w:val="24"/>
          <w:szCs w:val="24"/>
          <w:lang w:eastAsia="ru-RU"/>
        </w:rPr>
        <w:t xml:space="preserve"> сетей для доступа к личной информации может привести к краже вашей информации. Используйте только защищенные сети и убедитесь, что ваше устройство не автоматически подключается к открытым </w:t>
      </w:r>
      <w:proofErr w:type="spellStart"/>
      <w:r w:rsidRPr="005B332A">
        <w:rPr>
          <w:rFonts w:ascii="Times New Roman" w:hAnsi="Times New Roman"/>
          <w:color w:val="212529"/>
          <w:sz w:val="24"/>
          <w:szCs w:val="24"/>
          <w:lang w:eastAsia="ru-RU"/>
        </w:rPr>
        <w:t>Wi-Fi</w:t>
      </w:r>
      <w:proofErr w:type="spellEnd"/>
      <w:r w:rsidRPr="005B332A">
        <w:rPr>
          <w:rFonts w:ascii="Times New Roman" w:hAnsi="Times New Roman"/>
          <w:color w:val="212529"/>
          <w:sz w:val="24"/>
          <w:szCs w:val="24"/>
          <w:lang w:eastAsia="ru-RU"/>
        </w:rPr>
        <w:t xml:space="preserve"> сетям без вашего разрешения.</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Сохранение данных в надежных местах: Регулярное создание резервных копий важных данных и хранение их в надежных местах, таких как облачные сервисы, поможет защитить ваши данные от потери или кражи.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Обращение к надежным источникам: Обращайтесь только к надежным источникам при скачивании программного обеспечения, открытии электронной почты или посещении веб-сайтов. Не открывайте подозрительные ссылки или файлы, которые могут содержать вирусы или другие вредоносные программы.</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b/>
          <w:bCs/>
          <w:color w:val="212529"/>
          <w:sz w:val="24"/>
          <w:szCs w:val="24"/>
          <w:lang w:eastAsia="ru-RU"/>
        </w:rPr>
        <w:t>Защита личной информации в интернете. (20минут)</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Рассказываем участникам о методах защиты личной информации в интернете. Обсуждаем следующие вопросы:</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Использование сильных паролей: Используйте сложные пароли, состоящие из букв, цифр и символов, и не используйте один и тот же пароль </w:t>
      </w:r>
      <w:proofErr w:type="gramStart"/>
      <w:r w:rsidRPr="005B332A">
        <w:rPr>
          <w:rFonts w:ascii="Times New Roman" w:hAnsi="Times New Roman"/>
          <w:color w:val="212529"/>
          <w:sz w:val="24"/>
          <w:szCs w:val="24"/>
          <w:lang w:eastAsia="ru-RU"/>
        </w:rPr>
        <w:t>для</w:t>
      </w:r>
      <w:proofErr w:type="gramEnd"/>
      <w:r w:rsidRPr="005B332A">
        <w:rPr>
          <w:rFonts w:ascii="Times New Roman" w:hAnsi="Times New Roman"/>
          <w:color w:val="212529"/>
          <w:sz w:val="24"/>
          <w:szCs w:val="24"/>
          <w:lang w:eastAsia="ru-RU"/>
        </w:rPr>
        <w:t xml:space="preserve"> разных аккаунтов. Избегайте использования персональной информации, такой как имя и дата рождения, в качестве пароля.</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Использование двухфакторной аутентификации: Включите двухфакторную аутентификацию, чтобы обеспечить дополнительный уровень защиты вашей учетной записи. Двухфакторная аутентификация требует ввода не только пароля, но и другого способа подтверждения вашей личности, например, кода, полученного на ваш телефон.</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Использование VPN-сервисов: Использование VPN-сервисов поможет защитить вашу конфиденциальность при использовании интернета. VPN-сервисы шифруют ваш трафик и скрывают ваш реальный IP-адрес, что делает вашу активность в интернете более безопасной.</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Использование защищенных сетей </w:t>
      </w:r>
      <w:proofErr w:type="spellStart"/>
      <w:r w:rsidRPr="005B332A">
        <w:rPr>
          <w:rFonts w:ascii="Times New Roman" w:hAnsi="Times New Roman"/>
          <w:color w:val="212529"/>
          <w:sz w:val="24"/>
          <w:szCs w:val="24"/>
          <w:lang w:eastAsia="ru-RU"/>
        </w:rPr>
        <w:t>Wi-Fi</w:t>
      </w:r>
      <w:proofErr w:type="spellEnd"/>
      <w:r w:rsidRPr="005B332A">
        <w:rPr>
          <w:rFonts w:ascii="Times New Roman" w:hAnsi="Times New Roman"/>
          <w:color w:val="212529"/>
          <w:sz w:val="24"/>
          <w:szCs w:val="24"/>
          <w:lang w:eastAsia="ru-RU"/>
        </w:rPr>
        <w:t xml:space="preserve">: Используйте только защищенные </w:t>
      </w:r>
      <w:proofErr w:type="spellStart"/>
      <w:r w:rsidRPr="005B332A">
        <w:rPr>
          <w:rFonts w:ascii="Times New Roman" w:hAnsi="Times New Roman"/>
          <w:color w:val="212529"/>
          <w:sz w:val="24"/>
          <w:szCs w:val="24"/>
          <w:lang w:eastAsia="ru-RU"/>
        </w:rPr>
        <w:t>Wi-Fi</w:t>
      </w:r>
      <w:proofErr w:type="spellEnd"/>
      <w:r w:rsidRPr="005B332A">
        <w:rPr>
          <w:rFonts w:ascii="Times New Roman" w:hAnsi="Times New Roman"/>
          <w:color w:val="212529"/>
          <w:sz w:val="24"/>
          <w:szCs w:val="24"/>
          <w:lang w:eastAsia="ru-RU"/>
        </w:rPr>
        <w:t xml:space="preserve"> сети и убедитесь, что ваше устройство не автоматически подключается к открытым </w:t>
      </w:r>
      <w:proofErr w:type="spellStart"/>
      <w:r w:rsidRPr="005B332A">
        <w:rPr>
          <w:rFonts w:ascii="Times New Roman" w:hAnsi="Times New Roman"/>
          <w:color w:val="212529"/>
          <w:sz w:val="24"/>
          <w:szCs w:val="24"/>
          <w:lang w:eastAsia="ru-RU"/>
        </w:rPr>
        <w:t>Wi-Fi</w:t>
      </w:r>
      <w:proofErr w:type="spellEnd"/>
      <w:r w:rsidRPr="005B332A">
        <w:rPr>
          <w:rFonts w:ascii="Times New Roman" w:hAnsi="Times New Roman"/>
          <w:color w:val="212529"/>
          <w:sz w:val="24"/>
          <w:szCs w:val="24"/>
          <w:lang w:eastAsia="ru-RU"/>
        </w:rPr>
        <w:t xml:space="preserve"> сетям без вашего разрешения.</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gramStart"/>
      <w:r w:rsidRPr="005B332A">
        <w:rPr>
          <w:rFonts w:ascii="Times New Roman" w:hAnsi="Times New Roman"/>
          <w:color w:val="212529"/>
          <w:sz w:val="24"/>
          <w:szCs w:val="24"/>
          <w:lang w:eastAsia="ru-RU"/>
        </w:rPr>
        <w:t>Не разглашение</w:t>
      </w:r>
      <w:proofErr w:type="gramEnd"/>
      <w:r w:rsidRPr="005B332A">
        <w:rPr>
          <w:rFonts w:ascii="Times New Roman" w:hAnsi="Times New Roman"/>
          <w:color w:val="212529"/>
          <w:sz w:val="24"/>
          <w:szCs w:val="24"/>
          <w:lang w:eastAsia="ru-RU"/>
        </w:rPr>
        <w:t xml:space="preserve"> личной информации: Избегайте разглашения своей личной информации, такой как адрес, номер телефона и номер кредитной карты, на ненадежных веб-сайтах и приложениях.</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Регулярное обновление программного обеспечения: Регулярное обновление программного обеспечения на вашем устройстве поможет обеспечить его безопасность. Обновления содержат исправления ошибок и уязвимостей, которые могут быть использованы хакерами для атаки вашего устройства.</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Использование защищенных приложений: Используйте только приложения, которые имеют политику конфиденциальности и защиту личной информации.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Не открывание подозрительных ссылок: Не открывайте подозрительные ссылки или файлы, которые могут содержать вирусы или другие вредоносные программы.</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Проверка конфиденциальности веб-сайтов: Проверяйте, имеют ли веб-сайты политику конфиденциальности и используют ли сертификаты безопасности SSL/TLS, которые обеспечивают защищенное соединение между вашим устройством и веб-сайтом.</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Использование программного обеспечения антивирусной защиты: Установите программное обеспечение антивирусной защиты, которое поможет защитить ваше устройство от вредоносных программ и других угроз.</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Удаление личной информации: Удаляйте личную информацию с устройств, которые вы больше не используете, и убедитесь, что они были полностью очищены.</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Обучение детей правилам безопасности в интернете: Обучайте детей и молодежь правилам безопасности в интернете, включая рекомендации по защите личной информации и использованию безопасных веб-сайтов и приложений.</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Осторожность при использовании социальных сетей: Будьте осторожны при использовании социальных сетей, не разглашайте личную информацию и не приглашайте незнакомцев в свои сети.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Использование безопасных облачных хранилищ: Используйте безопасные облачные хранилища, которые обеспечивают защиту вашей личной информации.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Безопасность при онлайн-покупках: Будьте осторожны при онлайн-покупках, проверяйте, имеет ли веб-сайт сертификат безопасности SSL/TLS, используйте только безопасные платежные системы и избегайте отправки личной информации по электронной почте.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Это лишь некоторые методы защиты личной информации в интернете. Важно следовать рекомендациям по безопасности и регулярно обновлять свои знания по этому вопросу, чтобы обеспечить свою безопасность в интернете.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b/>
          <w:bCs/>
          <w:color w:val="212529"/>
          <w:sz w:val="24"/>
          <w:szCs w:val="24"/>
          <w:lang w:eastAsia="ru-RU"/>
        </w:rPr>
        <w:t>Заключение. (10 минут)</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Подводим итоги и обсуждаем, что можно сделать, чтобы защитить себя и свою личную информацию в интернете. Рекомендуем участникам применять полученные знания на практике, а также регулярно обновлять свои знания о безопасности в интернете.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b/>
          <w:bCs/>
          <w:color w:val="212529"/>
          <w:sz w:val="24"/>
          <w:szCs w:val="24"/>
          <w:lang w:eastAsia="ru-RU"/>
        </w:rPr>
        <w:t>Материалы:</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Презентация на тему безопасности в интернете.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Статьи и видео о безопасности в интернете.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Примеры </w:t>
      </w:r>
      <w:proofErr w:type="spellStart"/>
      <w:r w:rsidRPr="005B332A">
        <w:rPr>
          <w:rFonts w:ascii="Times New Roman" w:hAnsi="Times New Roman"/>
          <w:color w:val="212529"/>
          <w:sz w:val="24"/>
          <w:szCs w:val="24"/>
          <w:lang w:eastAsia="ru-RU"/>
        </w:rPr>
        <w:t>киберугроз</w:t>
      </w:r>
      <w:proofErr w:type="spellEnd"/>
      <w:r w:rsidRPr="005B332A">
        <w:rPr>
          <w:rFonts w:ascii="Times New Roman" w:hAnsi="Times New Roman"/>
          <w:color w:val="212529"/>
          <w:sz w:val="24"/>
          <w:szCs w:val="24"/>
          <w:lang w:eastAsia="ru-RU"/>
        </w:rPr>
        <w:t xml:space="preserve"> и их последствий.</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Кейсы и задания для практического применения знаний о безопасности в интернете.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b/>
          <w:bCs/>
          <w:color w:val="212529"/>
          <w:sz w:val="24"/>
          <w:szCs w:val="24"/>
          <w:lang w:eastAsia="ru-RU"/>
        </w:rPr>
        <w:t>Ожидаемые результаты:</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После проведения практического занятия участники будут знать основные принципы безопасности в интернете, уметь распознавать угрозы и риски, связанные с использованием интернета, а также осознают важность защиты своей личной информации в интернете. Они также будут знать основные приемы защиты от </w:t>
      </w:r>
      <w:proofErr w:type="spellStart"/>
      <w:r w:rsidRPr="005B332A">
        <w:rPr>
          <w:rFonts w:ascii="Times New Roman" w:hAnsi="Times New Roman"/>
          <w:color w:val="212529"/>
          <w:sz w:val="24"/>
          <w:szCs w:val="24"/>
          <w:lang w:eastAsia="ru-RU"/>
        </w:rPr>
        <w:t>киберугроз</w:t>
      </w:r>
      <w:proofErr w:type="spellEnd"/>
      <w:r w:rsidRPr="005B332A">
        <w:rPr>
          <w:rFonts w:ascii="Times New Roman" w:hAnsi="Times New Roman"/>
          <w:color w:val="212529"/>
          <w:sz w:val="24"/>
          <w:szCs w:val="24"/>
          <w:lang w:eastAsia="ru-RU"/>
        </w:rPr>
        <w:t xml:space="preserve"> и будут готовы применять их на практике.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Конечно, для проведения практического занятия необходимы подготовленные материалы, включая презентацию, примеры </w:t>
      </w:r>
      <w:proofErr w:type="spellStart"/>
      <w:r w:rsidRPr="005B332A">
        <w:rPr>
          <w:rFonts w:ascii="Times New Roman" w:hAnsi="Times New Roman"/>
          <w:color w:val="212529"/>
          <w:sz w:val="24"/>
          <w:szCs w:val="24"/>
          <w:lang w:eastAsia="ru-RU"/>
        </w:rPr>
        <w:t>киберугроз</w:t>
      </w:r>
      <w:proofErr w:type="spellEnd"/>
      <w:r w:rsidRPr="005B332A">
        <w:rPr>
          <w:rFonts w:ascii="Times New Roman" w:hAnsi="Times New Roman"/>
          <w:color w:val="212529"/>
          <w:sz w:val="24"/>
          <w:szCs w:val="24"/>
          <w:lang w:eastAsia="ru-RU"/>
        </w:rPr>
        <w:t>, кейсы и задания. Рекомендуется использовать наглядные материалы, такие как диаграммы, таблицы, схемы, чтобы сделать презентацию более интересной и запоминающейся. Также можно провести групповые дискуссии и обсуждения, чтобы участники могли поделиться своим опытом и мнениями о безопасности в интернете.</w:t>
      </w:r>
    </w:p>
    <w:p w:rsidR="00C6454A" w:rsidRPr="005B332A" w:rsidRDefault="00C6454A" w:rsidP="00B4090B">
      <w:pPr>
        <w:shd w:val="clear" w:color="auto" w:fill="FFFFFF"/>
        <w:spacing w:after="0" w:line="240" w:lineRule="auto"/>
        <w:ind w:left="-567"/>
        <w:jc w:val="right"/>
        <w:rPr>
          <w:rFonts w:ascii="Times New Roman" w:hAnsi="Times New Roman"/>
          <w:color w:val="212529"/>
          <w:sz w:val="24"/>
          <w:szCs w:val="24"/>
          <w:lang w:eastAsia="ru-RU"/>
        </w:rPr>
      </w:pPr>
      <w:r w:rsidRPr="005B332A">
        <w:rPr>
          <w:rFonts w:ascii="Times New Roman" w:hAnsi="Times New Roman"/>
          <w:noProof/>
          <w:color w:val="212529"/>
          <w:sz w:val="24"/>
          <w:szCs w:val="24"/>
          <w:lang w:eastAsia="ru-RU"/>
        </w:rPr>
        <w:drawing>
          <wp:inline distT="0" distB="0" distL="0" distR="0" wp14:anchorId="52C9BD25" wp14:editId="206A1600">
            <wp:extent cx="175260" cy="175260"/>
            <wp:effectExtent l="0" t="0" r="0" b="0"/>
            <wp:docPr id="43" name="Рисунок 43" descr="t1679419079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1679419079aa.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r w:rsidRPr="005B332A">
        <w:rPr>
          <w:rFonts w:ascii="Times New Roman" w:hAnsi="Times New Roman"/>
          <w:noProof/>
          <w:color w:val="212529"/>
          <w:sz w:val="24"/>
          <w:szCs w:val="24"/>
          <w:lang w:eastAsia="ru-RU"/>
        </w:rPr>
        <w:drawing>
          <wp:inline distT="0" distB="0" distL="0" distR="0" wp14:anchorId="20DAC482" wp14:editId="03B18626">
            <wp:extent cx="175260" cy="175260"/>
            <wp:effectExtent l="0" t="0" r="0" b="0"/>
            <wp:docPr id="42" name="Рисунок 42" descr="t1679419079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1679419079aa.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r w:rsidRPr="005B332A">
        <w:rPr>
          <w:rFonts w:ascii="Times New Roman" w:hAnsi="Times New Roman"/>
          <w:color w:val="212529"/>
          <w:sz w:val="24"/>
          <w:szCs w:val="24"/>
          <w:lang w:eastAsia="ru-RU"/>
        </w:rPr>
        <w:t>Приложение 1.</w:t>
      </w:r>
    </w:p>
    <w:p w:rsidR="00C6454A" w:rsidRPr="005B332A" w:rsidRDefault="00C6454A" w:rsidP="00B4090B">
      <w:pPr>
        <w:shd w:val="clear" w:color="auto" w:fill="FFFFFF"/>
        <w:spacing w:after="0" w:line="240" w:lineRule="auto"/>
        <w:ind w:left="-567"/>
        <w:jc w:val="center"/>
        <w:rPr>
          <w:rFonts w:ascii="Times New Roman" w:hAnsi="Times New Roman"/>
          <w:color w:val="212529"/>
          <w:sz w:val="24"/>
          <w:szCs w:val="24"/>
          <w:lang w:eastAsia="ru-RU"/>
        </w:rPr>
      </w:pPr>
      <w:r w:rsidRPr="005B332A">
        <w:rPr>
          <w:rFonts w:ascii="Times New Roman" w:hAnsi="Times New Roman"/>
          <w:b/>
          <w:bCs/>
          <w:color w:val="212529"/>
          <w:sz w:val="24"/>
          <w:szCs w:val="24"/>
          <w:lang w:eastAsia="ru-RU"/>
        </w:rPr>
        <w:t xml:space="preserve">Примеры </w:t>
      </w:r>
      <w:proofErr w:type="spellStart"/>
      <w:r w:rsidRPr="005B332A">
        <w:rPr>
          <w:rFonts w:ascii="Times New Roman" w:hAnsi="Times New Roman"/>
          <w:b/>
          <w:bCs/>
          <w:color w:val="212529"/>
          <w:sz w:val="24"/>
          <w:szCs w:val="24"/>
          <w:lang w:eastAsia="ru-RU"/>
        </w:rPr>
        <w:t>киберугроз</w:t>
      </w:r>
      <w:proofErr w:type="spellEnd"/>
      <w:r w:rsidRPr="005B332A">
        <w:rPr>
          <w:rFonts w:ascii="Times New Roman" w:hAnsi="Times New Roman"/>
          <w:b/>
          <w:bCs/>
          <w:color w:val="212529"/>
          <w:sz w:val="24"/>
          <w:szCs w:val="24"/>
          <w:lang w:eastAsia="ru-RU"/>
        </w:rPr>
        <w:t xml:space="preserve"> и их последствий.</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Некоторые примеры </w:t>
      </w:r>
      <w:proofErr w:type="spellStart"/>
      <w:r w:rsidRPr="005B332A">
        <w:rPr>
          <w:rFonts w:ascii="Times New Roman" w:hAnsi="Times New Roman"/>
          <w:color w:val="212529"/>
          <w:sz w:val="24"/>
          <w:szCs w:val="24"/>
          <w:lang w:eastAsia="ru-RU"/>
        </w:rPr>
        <w:t>киберугроз</w:t>
      </w:r>
      <w:proofErr w:type="spellEnd"/>
      <w:r w:rsidRPr="005B332A">
        <w:rPr>
          <w:rFonts w:ascii="Times New Roman" w:hAnsi="Times New Roman"/>
          <w:color w:val="212529"/>
          <w:sz w:val="24"/>
          <w:szCs w:val="24"/>
          <w:lang w:eastAsia="ru-RU"/>
        </w:rPr>
        <w:t xml:space="preserve"> и их последствий включают:</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spellStart"/>
      <w:r w:rsidRPr="005B332A">
        <w:rPr>
          <w:rFonts w:ascii="Times New Roman" w:hAnsi="Times New Roman"/>
          <w:color w:val="212529"/>
          <w:sz w:val="24"/>
          <w:szCs w:val="24"/>
          <w:lang w:eastAsia="ru-RU"/>
        </w:rPr>
        <w:t>Фишинг</w:t>
      </w:r>
      <w:proofErr w:type="spellEnd"/>
      <w:r w:rsidRPr="005B332A">
        <w:rPr>
          <w:rFonts w:ascii="Times New Roman" w:hAnsi="Times New Roman"/>
          <w:color w:val="212529"/>
          <w:sz w:val="24"/>
          <w:szCs w:val="24"/>
          <w:lang w:eastAsia="ru-RU"/>
        </w:rPr>
        <w:t xml:space="preserve">: Это мошенническая попытка получить конфиденциальную информацию, такую как пароли, номера кредитных карт и другие данные, путем отправки электронных писем, которые выглядят как сообщения от легитимных источников, таких как банки, социальные сети и другие организации. Последствия </w:t>
      </w:r>
      <w:proofErr w:type="spellStart"/>
      <w:r w:rsidRPr="005B332A">
        <w:rPr>
          <w:rFonts w:ascii="Times New Roman" w:hAnsi="Times New Roman"/>
          <w:color w:val="212529"/>
          <w:sz w:val="24"/>
          <w:szCs w:val="24"/>
          <w:lang w:eastAsia="ru-RU"/>
        </w:rPr>
        <w:t>фишинговых</w:t>
      </w:r>
      <w:proofErr w:type="spellEnd"/>
      <w:r w:rsidRPr="005B332A">
        <w:rPr>
          <w:rFonts w:ascii="Times New Roman" w:hAnsi="Times New Roman"/>
          <w:color w:val="212529"/>
          <w:sz w:val="24"/>
          <w:szCs w:val="24"/>
          <w:lang w:eastAsia="ru-RU"/>
        </w:rPr>
        <w:t xml:space="preserve"> атак могут включать кражу личной информации, финансовых потерь и нарушение конфиденциальности.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Вредоносные программы: Это программное обеспечение, которое разработано для нанесения вреда компьютерным системам, устройствам и сетям. Примеры вредоносных программ включают вирусы, троянские программы, шпионские программы и </w:t>
      </w:r>
      <w:proofErr w:type="gramStart"/>
      <w:r w:rsidRPr="005B332A">
        <w:rPr>
          <w:rFonts w:ascii="Times New Roman" w:hAnsi="Times New Roman"/>
          <w:color w:val="212529"/>
          <w:sz w:val="24"/>
          <w:szCs w:val="24"/>
          <w:lang w:eastAsia="ru-RU"/>
        </w:rPr>
        <w:t>рекламное</w:t>
      </w:r>
      <w:proofErr w:type="gramEnd"/>
      <w:r w:rsidRPr="005B332A">
        <w:rPr>
          <w:rFonts w:ascii="Times New Roman" w:hAnsi="Times New Roman"/>
          <w:color w:val="212529"/>
          <w:sz w:val="24"/>
          <w:szCs w:val="24"/>
          <w:lang w:eastAsia="ru-RU"/>
        </w:rPr>
        <w:t xml:space="preserve"> ПО. Последствия вредоносных программ могут включать потерю данных, нарушение конфиденциальности и повреждение компьютерных систем.</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spellStart"/>
      <w:r w:rsidRPr="005B332A">
        <w:rPr>
          <w:rFonts w:ascii="Times New Roman" w:hAnsi="Times New Roman"/>
          <w:color w:val="212529"/>
          <w:sz w:val="24"/>
          <w:szCs w:val="24"/>
          <w:lang w:eastAsia="ru-RU"/>
        </w:rPr>
        <w:t>DDoS</w:t>
      </w:r>
      <w:proofErr w:type="spellEnd"/>
      <w:r w:rsidRPr="005B332A">
        <w:rPr>
          <w:rFonts w:ascii="Times New Roman" w:hAnsi="Times New Roman"/>
          <w:color w:val="212529"/>
          <w:sz w:val="24"/>
          <w:szCs w:val="24"/>
          <w:lang w:eastAsia="ru-RU"/>
        </w:rPr>
        <w:t xml:space="preserve">-атаки: Это атаки на сервер, когда злоумышленник пытается перегрузить сервер большим количеством запросов, чтобы он перестал работать. Последствия </w:t>
      </w:r>
      <w:proofErr w:type="spellStart"/>
      <w:r w:rsidRPr="005B332A">
        <w:rPr>
          <w:rFonts w:ascii="Times New Roman" w:hAnsi="Times New Roman"/>
          <w:color w:val="212529"/>
          <w:sz w:val="24"/>
          <w:szCs w:val="24"/>
          <w:lang w:eastAsia="ru-RU"/>
        </w:rPr>
        <w:t>DDoS</w:t>
      </w:r>
      <w:proofErr w:type="spellEnd"/>
      <w:r w:rsidRPr="005B332A">
        <w:rPr>
          <w:rFonts w:ascii="Times New Roman" w:hAnsi="Times New Roman"/>
          <w:color w:val="212529"/>
          <w:sz w:val="24"/>
          <w:szCs w:val="24"/>
          <w:lang w:eastAsia="ru-RU"/>
        </w:rPr>
        <w:t>-атак могут включать простой в работе сайта или приложения, прекращение работы бизнеса и потерю прибыли.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spellStart"/>
      <w:r w:rsidRPr="005B332A">
        <w:rPr>
          <w:rFonts w:ascii="Times New Roman" w:hAnsi="Times New Roman"/>
          <w:color w:val="212529"/>
          <w:sz w:val="24"/>
          <w:szCs w:val="24"/>
          <w:lang w:eastAsia="ru-RU"/>
        </w:rPr>
        <w:t>Кибершпионаж</w:t>
      </w:r>
      <w:proofErr w:type="spellEnd"/>
      <w:r w:rsidRPr="005B332A">
        <w:rPr>
          <w:rFonts w:ascii="Times New Roman" w:hAnsi="Times New Roman"/>
          <w:color w:val="212529"/>
          <w:sz w:val="24"/>
          <w:szCs w:val="24"/>
          <w:lang w:eastAsia="ru-RU"/>
        </w:rPr>
        <w:t xml:space="preserve">: Это процесс получения конфиденциальной информации о компании, правительстве или человеке путем несанкционированного доступа к их компьютерным системам и сетям. Последствия </w:t>
      </w:r>
      <w:proofErr w:type="spellStart"/>
      <w:r w:rsidRPr="005B332A">
        <w:rPr>
          <w:rFonts w:ascii="Times New Roman" w:hAnsi="Times New Roman"/>
          <w:color w:val="212529"/>
          <w:sz w:val="24"/>
          <w:szCs w:val="24"/>
          <w:lang w:eastAsia="ru-RU"/>
        </w:rPr>
        <w:t>кибершпионажа</w:t>
      </w:r>
      <w:proofErr w:type="spellEnd"/>
      <w:r w:rsidRPr="005B332A">
        <w:rPr>
          <w:rFonts w:ascii="Times New Roman" w:hAnsi="Times New Roman"/>
          <w:color w:val="212529"/>
          <w:sz w:val="24"/>
          <w:szCs w:val="24"/>
          <w:lang w:eastAsia="ru-RU"/>
        </w:rPr>
        <w:t xml:space="preserve"> могут включать кражу конфиденциальной информации, нарушение конфиденциальности и утечку коммерческих и правительственных тайн.</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spellStart"/>
      <w:r w:rsidRPr="005B332A">
        <w:rPr>
          <w:rFonts w:ascii="Times New Roman" w:hAnsi="Times New Roman"/>
          <w:color w:val="212529"/>
          <w:sz w:val="24"/>
          <w:szCs w:val="24"/>
          <w:lang w:eastAsia="ru-RU"/>
        </w:rPr>
        <w:t>Кибербуллинг</w:t>
      </w:r>
      <w:proofErr w:type="spellEnd"/>
      <w:r w:rsidRPr="005B332A">
        <w:rPr>
          <w:rFonts w:ascii="Times New Roman" w:hAnsi="Times New Roman"/>
          <w:color w:val="212529"/>
          <w:sz w:val="24"/>
          <w:szCs w:val="24"/>
          <w:lang w:eastAsia="ru-RU"/>
        </w:rPr>
        <w:t xml:space="preserve">: Это форма онлайн-жестокости, которая включает в себя целенаправленную атаку на одного или нескольких пользователей в интернете. Последствия </w:t>
      </w:r>
      <w:proofErr w:type="spellStart"/>
      <w:r w:rsidRPr="005B332A">
        <w:rPr>
          <w:rFonts w:ascii="Times New Roman" w:hAnsi="Times New Roman"/>
          <w:color w:val="212529"/>
          <w:sz w:val="24"/>
          <w:szCs w:val="24"/>
          <w:lang w:eastAsia="ru-RU"/>
        </w:rPr>
        <w:t>кибербуллинга</w:t>
      </w:r>
      <w:proofErr w:type="spellEnd"/>
      <w:r w:rsidRPr="005B332A">
        <w:rPr>
          <w:rFonts w:ascii="Times New Roman" w:hAnsi="Times New Roman"/>
          <w:color w:val="212529"/>
          <w:sz w:val="24"/>
          <w:szCs w:val="24"/>
          <w:lang w:eastAsia="ru-RU"/>
        </w:rPr>
        <w:t xml:space="preserve"> могут включать психологический стресс, депрессию, снижение самооценки и в некоторых случаях даже самоубийство.</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spellStart"/>
      <w:r w:rsidRPr="005B332A">
        <w:rPr>
          <w:rFonts w:ascii="Times New Roman" w:hAnsi="Times New Roman"/>
          <w:color w:val="212529"/>
          <w:sz w:val="24"/>
          <w:szCs w:val="24"/>
          <w:lang w:eastAsia="ru-RU"/>
        </w:rPr>
        <w:t>Кибермошенничество</w:t>
      </w:r>
      <w:proofErr w:type="spellEnd"/>
      <w:r w:rsidRPr="005B332A">
        <w:rPr>
          <w:rFonts w:ascii="Times New Roman" w:hAnsi="Times New Roman"/>
          <w:color w:val="212529"/>
          <w:sz w:val="24"/>
          <w:szCs w:val="24"/>
          <w:lang w:eastAsia="ru-RU"/>
        </w:rPr>
        <w:t xml:space="preserve">: Это мошенничество, совершаемое в интернете. Примеры включают мошенничество при покупке товаров онлайн, мошенничество с кредитными картами и лживые запросы на финансовую помощь. Последствия </w:t>
      </w:r>
      <w:proofErr w:type="spellStart"/>
      <w:r w:rsidRPr="005B332A">
        <w:rPr>
          <w:rFonts w:ascii="Times New Roman" w:hAnsi="Times New Roman"/>
          <w:color w:val="212529"/>
          <w:sz w:val="24"/>
          <w:szCs w:val="24"/>
          <w:lang w:eastAsia="ru-RU"/>
        </w:rPr>
        <w:t>кибермошенничества</w:t>
      </w:r>
      <w:proofErr w:type="spellEnd"/>
      <w:r w:rsidRPr="005B332A">
        <w:rPr>
          <w:rFonts w:ascii="Times New Roman" w:hAnsi="Times New Roman"/>
          <w:color w:val="212529"/>
          <w:sz w:val="24"/>
          <w:szCs w:val="24"/>
          <w:lang w:eastAsia="ru-RU"/>
        </w:rPr>
        <w:t xml:space="preserve"> могут включать финансовые потери, угрозу безопасности и утечку личной информации.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Распространение </w:t>
      </w:r>
      <w:proofErr w:type="spellStart"/>
      <w:r w:rsidRPr="005B332A">
        <w:rPr>
          <w:rFonts w:ascii="Times New Roman" w:hAnsi="Times New Roman"/>
          <w:color w:val="212529"/>
          <w:sz w:val="24"/>
          <w:szCs w:val="24"/>
          <w:lang w:eastAsia="ru-RU"/>
        </w:rPr>
        <w:t>фейковых</w:t>
      </w:r>
      <w:proofErr w:type="spellEnd"/>
      <w:r w:rsidRPr="005B332A">
        <w:rPr>
          <w:rFonts w:ascii="Times New Roman" w:hAnsi="Times New Roman"/>
          <w:color w:val="212529"/>
          <w:sz w:val="24"/>
          <w:szCs w:val="24"/>
          <w:lang w:eastAsia="ru-RU"/>
        </w:rPr>
        <w:t xml:space="preserve"> новостей и дезинформации: Это распространение ложной информации через социальные сети, веб-сайты и другие источники. Последствия распространения </w:t>
      </w:r>
      <w:proofErr w:type="spellStart"/>
      <w:r w:rsidRPr="005B332A">
        <w:rPr>
          <w:rFonts w:ascii="Times New Roman" w:hAnsi="Times New Roman"/>
          <w:color w:val="212529"/>
          <w:sz w:val="24"/>
          <w:szCs w:val="24"/>
          <w:lang w:eastAsia="ru-RU"/>
        </w:rPr>
        <w:t>фейковых</w:t>
      </w:r>
      <w:proofErr w:type="spellEnd"/>
      <w:r w:rsidRPr="005B332A">
        <w:rPr>
          <w:rFonts w:ascii="Times New Roman" w:hAnsi="Times New Roman"/>
          <w:color w:val="212529"/>
          <w:sz w:val="24"/>
          <w:szCs w:val="24"/>
          <w:lang w:eastAsia="ru-RU"/>
        </w:rPr>
        <w:t xml:space="preserve"> новостей и дезинформации могут включать повышение уровня напряженности, распространение ненависти и дискриминации, а также снижение доверия к правительству и СМИ.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proofErr w:type="spellStart"/>
      <w:r w:rsidRPr="005B332A">
        <w:rPr>
          <w:rFonts w:ascii="Times New Roman" w:hAnsi="Times New Roman"/>
          <w:color w:val="212529"/>
          <w:sz w:val="24"/>
          <w:szCs w:val="24"/>
          <w:lang w:eastAsia="ru-RU"/>
        </w:rPr>
        <w:t>Кибератаки</w:t>
      </w:r>
      <w:proofErr w:type="spellEnd"/>
      <w:r w:rsidRPr="005B332A">
        <w:rPr>
          <w:rFonts w:ascii="Times New Roman" w:hAnsi="Times New Roman"/>
          <w:color w:val="212529"/>
          <w:sz w:val="24"/>
          <w:szCs w:val="24"/>
          <w:lang w:eastAsia="ru-RU"/>
        </w:rPr>
        <w:t xml:space="preserve"> на критическую инфраструктуру: Это атаки на компьютерные системы, управляющие критической инфраструктурой, такой как электросети, транспортные сети и финансовые системы. Последствия </w:t>
      </w:r>
      <w:proofErr w:type="spellStart"/>
      <w:r w:rsidRPr="005B332A">
        <w:rPr>
          <w:rFonts w:ascii="Times New Roman" w:hAnsi="Times New Roman"/>
          <w:color w:val="212529"/>
          <w:sz w:val="24"/>
          <w:szCs w:val="24"/>
          <w:lang w:eastAsia="ru-RU"/>
        </w:rPr>
        <w:t>кибератак</w:t>
      </w:r>
      <w:proofErr w:type="spellEnd"/>
      <w:r w:rsidRPr="005B332A">
        <w:rPr>
          <w:rFonts w:ascii="Times New Roman" w:hAnsi="Times New Roman"/>
          <w:color w:val="212529"/>
          <w:sz w:val="24"/>
          <w:szCs w:val="24"/>
          <w:lang w:eastAsia="ru-RU"/>
        </w:rPr>
        <w:t xml:space="preserve"> на критическую инфраструктуру могут быть катастрофическими, включая прекращение работы систем и серьезные нарушения в жизни людей.</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Это лишь некоторые примеры </w:t>
      </w:r>
      <w:proofErr w:type="spellStart"/>
      <w:r w:rsidRPr="005B332A">
        <w:rPr>
          <w:rFonts w:ascii="Times New Roman" w:hAnsi="Times New Roman"/>
          <w:color w:val="212529"/>
          <w:sz w:val="24"/>
          <w:szCs w:val="24"/>
          <w:lang w:eastAsia="ru-RU"/>
        </w:rPr>
        <w:t>киберугроз</w:t>
      </w:r>
      <w:proofErr w:type="spellEnd"/>
      <w:r w:rsidRPr="005B332A">
        <w:rPr>
          <w:rFonts w:ascii="Times New Roman" w:hAnsi="Times New Roman"/>
          <w:color w:val="212529"/>
          <w:sz w:val="24"/>
          <w:szCs w:val="24"/>
          <w:lang w:eastAsia="ru-RU"/>
        </w:rPr>
        <w:t xml:space="preserve"> и их последствий. Понимание этих рисков и принятие мер по защите от них крайне важно для безопасности в интернете</w:t>
      </w:r>
    </w:p>
    <w:p w:rsidR="00C6454A" w:rsidRPr="005B332A" w:rsidRDefault="00C6454A" w:rsidP="00B4090B">
      <w:pPr>
        <w:shd w:val="clear" w:color="auto" w:fill="FFFFFF"/>
        <w:spacing w:after="0" w:line="240" w:lineRule="auto"/>
        <w:ind w:left="-567"/>
        <w:jc w:val="right"/>
        <w:rPr>
          <w:rFonts w:ascii="Times New Roman" w:hAnsi="Times New Roman"/>
          <w:color w:val="212529"/>
          <w:sz w:val="24"/>
          <w:szCs w:val="24"/>
          <w:lang w:eastAsia="ru-RU"/>
        </w:rPr>
      </w:pPr>
      <w:r w:rsidRPr="005B332A">
        <w:rPr>
          <w:rFonts w:ascii="Times New Roman" w:hAnsi="Times New Roman"/>
          <w:color w:val="212529"/>
          <w:sz w:val="24"/>
          <w:szCs w:val="24"/>
          <w:lang w:eastAsia="ru-RU"/>
        </w:rPr>
        <w:t>Пр</w:t>
      </w:r>
      <w:r>
        <w:rPr>
          <w:rFonts w:ascii="Times New Roman" w:hAnsi="Times New Roman"/>
          <w:color w:val="212529"/>
          <w:sz w:val="24"/>
          <w:szCs w:val="24"/>
          <w:lang w:eastAsia="ru-RU"/>
        </w:rPr>
        <w:t>и</w:t>
      </w:r>
      <w:r w:rsidRPr="005B332A">
        <w:rPr>
          <w:rFonts w:ascii="Times New Roman" w:hAnsi="Times New Roman"/>
          <w:color w:val="212529"/>
          <w:sz w:val="24"/>
          <w:szCs w:val="24"/>
          <w:lang w:eastAsia="ru-RU"/>
        </w:rPr>
        <w:t>ложение 2.</w:t>
      </w:r>
    </w:p>
    <w:p w:rsidR="00C6454A" w:rsidRPr="005B332A" w:rsidRDefault="00C6454A" w:rsidP="00B4090B">
      <w:pPr>
        <w:shd w:val="clear" w:color="auto" w:fill="FFFFFF"/>
        <w:spacing w:after="0" w:line="240" w:lineRule="auto"/>
        <w:ind w:left="-567"/>
        <w:jc w:val="center"/>
        <w:rPr>
          <w:rFonts w:ascii="Times New Roman" w:hAnsi="Times New Roman"/>
          <w:color w:val="212529"/>
          <w:sz w:val="24"/>
          <w:szCs w:val="24"/>
          <w:lang w:eastAsia="ru-RU"/>
        </w:rPr>
      </w:pPr>
      <w:r w:rsidRPr="005B332A">
        <w:rPr>
          <w:rFonts w:ascii="Times New Roman" w:hAnsi="Times New Roman"/>
          <w:b/>
          <w:bCs/>
          <w:color w:val="212529"/>
          <w:sz w:val="24"/>
          <w:szCs w:val="24"/>
          <w:lang w:eastAsia="ru-RU"/>
        </w:rPr>
        <w:t>Кейсы и задания на тему "Безопасность в интернете":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Кейс: Вы получили электронное письмо от неизвестного отправителя с прикрепленным файлом. В письме написано, что вам необходимо срочно открыть файл, чтобы узнать информацию о новом проекте, над которым вы работаете. Что вы будете делать в этой ситуации?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Задание: Напишите ответ на это письмо, спросив отправителя, кто он такой, и зачем ему нужна эта информация. Не открывайте файл и не отправляйте конфиденциальную информацию неизвестным отправителям.</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Кейс: Вы заметили, что ваш пароль от социальной сети был </w:t>
      </w:r>
      <w:proofErr w:type="gramStart"/>
      <w:r w:rsidRPr="005B332A">
        <w:rPr>
          <w:rFonts w:ascii="Times New Roman" w:hAnsi="Times New Roman"/>
          <w:color w:val="212529"/>
          <w:sz w:val="24"/>
          <w:szCs w:val="24"/>
          <w:lang w:eastAsia="ru-RU"/>
        </w:rPr>
        <w:t>украден</w:t>
      </w:r>
      <w:proofErr w:type="gramEnd"/>
      <w:r w:rsidRPr="005B332A">
        <w:rPr>
          <w:rFonts w:ascii="Times New Roman" w:hAnsi="Times New Roman"/>
          <w:color w:val="212529"/>
          <w:sz w:val="24"/>
          <w:szCs w:val="24"/>
          <w:lang w:eastAsia="ru-RU"/>
        </w:rPr>
        <w:t xml:space="preserve"> и кто-то пытается войти в вашу учетную запись. Что вы будете делать в этой ситуации?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Задание: Смените пароль на вашей учетной записи, используя надежный и сложный пароль. Обратитесь в службу поддержки социальной сети и сообщите о проблеме. Рассмотрите возможность включения двухфакторной аутентификации для обеспечения дополнительной защиты вашей учетной записи.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Кейс: Вы заметили, что ваше устройство стало работать медленнее, и вы получаете много нежелательной рекламы при использовании интернета. Что вы будете делать в этой ситуации?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Задание: Запустите антивирусное программное обеспечение на вашем устройстве и просканируйте его на наличие вредоносных программ. Удалите любое обнаруженное вредоносное программное обеспечение. Убедитесь, что ваше программное обеспечение обновлено до последней версии, и установите анти-спам и </w:t>
      </w:r>
      <w:proofErr w:type="spellStart"/>
      <w:r w:rsidRPr="005B332A">
        <w:rPr>
          <w:rFonts w:ascii="Times New Roman" w:hAnsi="Times New Roman"/>
          <w:color w:val="212529"/>
          <w:sz w:val="24"/>
          <w:szCs w:val="24"/>
          <w:lang w:eastAsia="ru-RU"/>
        </w:rPr>
        <w:t>блокировщик</w:t>
      </w:r>
      <w:proofErr w:type="spellEnd"/>
      <w:r w:rsidRPr="005B332A">
        <w:rPr>
          <w:rFonts w:ascii="Times New Roman" w:hAnsi="Times New Roman"/>
          <w:color w:val="212529"/>
          <w:sz w:val="24"/>
          <w:szCs w:val="24"/>
          <w:lang w:eastAsia="ru-RU"/>
        </w:rPr>
        <w:t xml:space="preserve"> рекламы, чтобы предотвратить нежелательную рекламу.</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Кейс: Вы хотите купить что-то в интернете, но не уверены в надежности сайта. Что вы будете делать в этой ситуации?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Задание: Проверьте доменное имя сайта и убедитесь, что он начинается с "</w:t>
      </w:r>
      <w:proofErr w:type="spellStart"/>
      <w:r w:rsidRPr="005B332A">
        <w:rPr>
          <w:rFonts w:ascii="Times New Roman" w:hAnsi="Times New Roman"/>
          <w:color w:val="212529"/>
          <w:sz w:val="24"/>
          <w:szCs w:val="24"/>
          <w:lang w:eastAsia="ru-RU"/>
        </w:rPr>
        <w:t>https</w:t>
      </w:r>
      <w:proofErr w:type="spellEnd"/>
      <w:r w:rsidRPr="005B332A">
        <w:rPr>
          <w:rFonts w:ascii="Times New Roman" w:hAnsi="Times New Roman"/>
          <w:color w:val="212529"/>
          <w:sz w:val="24"/>
          <w:szCs w:val="24"/>
          <w:lang w:eastAsia="ru-RU"/>
        </w:rPr>
        <w:t>" и имеет зеленую пиктограмму замка. Проверьте отзывы других пользователей об этом сайте. Используйте только надежные и известные онлайн-платежные системы при совершении покупок.</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Кейс: Ваш друг отправил вам сообщение с приглашением на новую социальную сеть. Он говорит, что это новый тренд и что все его друзья уже присоединились к этой сети. Что вы будете делать в этой ситуации?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Задание: Проверьте репутацию и безопасность этой социальной сети в интернете. Обратитесь к источникам, которым вы доверяете, чтобы узнать больше о ней. Если вы решите присоединиться к этой социальной сети, убедитесь, что вы используете надежный пароль и не сообщаете личную информацию, которую может использовать кто-то другой.</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Кейс: Вы случайно потеряли свой телефон, который содержит множество личной информации. Что вы будете делать в этой ситуации?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 xml:space="preserve">Задание: Заблокируйте свой телефон с помощью удаленного управления, если это возможно. </w:t>
      </w:r>
      <w:proofErr w:type="gramStart"/>
      <w:r w:rsidRPr="005B332A">
        <w:rPr>
          <w:rFonts w:ascii="Times New Roman" w:hAnsi="Times New Roman"/>
          <w:color w:val="212529"/>
          <w:sz w:val="24"/>
          <w:szCs w:val="24"/>
          <w:lang w:eastAsia="ru-RU"/>
        </w:rPr>
        <w:t>Измените</w:t>
      </w:r>
      <w:proofErr w:type="gramEnd"/>
      <w:r w:rsidRPr="005B332A">
        <w:rPr>
          <w:rFonts w:ascii="Times New Roman" w:hAnsi="Times New Roman"/>
          <w:color w:val="212529"/>
          <w:sz w:val="24"/>
          <w:szCs w:val="24"/>
          <w:lang w:eastAsia="ru-RU"/>
        </w:rPr>
        <w:t xml:space="preserve"> пароли для всех учетных записей, которые были сохранены на вашем телефоне. Свяжитесь со службой поддержки своего оператора и сообщите о потере телефона. Если на вашем телефоне была установлена приложение для отслеживания его местоположения, попытайтесь найти его с помощью этого приложения.</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Кейс: Вы получили сообщение в социальной сети от незнакомого человека, который просит у вас финансовую помощь. Что вы будете делать в этой ситуации?</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Задание: Никогда не переводите деньги незнакомым людям в интернете. Не открывайте подозрительные ссылки и не скачивайте файлы от незнакомых людей в интернете. Если у вас есть подозрения относительно этого сообщения, сообщите об этом социальной сети и заблокируйте отправителя.</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color w:val="212529"/>
          <w:sz w:val="24"/>
          <w:szCs w:val="24"/>
          <w:lang w:eastAsia="ru-RU"/>
        </w:rPr>
        <w:t>Каждый кейс может быть использован в качестве отдельного задания для практического применения знаний о безопасности в интернете. Рекомендуется просмотреть эти кейсы вместе с участниками и обсудить возможные способы решения проблем. Это поможет участникам лучше понимать риски, связанные с использованием интернета, и научиться применять полученные знания на практике.</w:t>
      </w:r>
    </w:p>
    <w:p w:rsidR="00C6454A" w:rsidRPr="005B332A" w:rsidRDefault="00C6454A" w:rsidP="00B4090B">
      <w:pPr>
        <w:shd w:val="clear" w:color="auto" w:fill="FFFFFF"/>
        <w:spacing w:after="0" w:line="240" w:lineRule="auto"/>
        <w:ind w:left="-567"/>
        <w:rPr>
          <w:rFonts w:ascii="Times New Roman" w:hAnsi="Times New Roman"/>
          <w:color w:val="212529"/>
          <w:sz w:val="24"/>
          <w:szCs w:val="24"/>
          <w:lang w:eastAsia="ru-RU"/>
        </w:rPr>
      </w:pPr>
      <w:r w:rsidRPr="005B332A">
        <w:rPr>
          <w:rFonts w:ascii="Times New Roman" w:hAnsi="Times New Roman"/>
          <w:noProof/>
          <w:color w:val="212529"/>
          <w:sz w:val="24"/>
          <w:szCs w:val="24"/>
          <w:lang w:eastAsia="ru-RU"/>
        </w:rPr>
        <w:drawing>
          <wp:inline distT="0" distB="0" distL="0" distR="0" wp14:anchorId="0E3C77E9" wp14:editId="40D0CBA2">
            <wp:extent cx="175260" cy="175260"/>
            <wp:effectExtent l="0" t="0" r="0" b="0"/>
            <wp:docPr id="41" name="Рисунок 41" descr="t1679419079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1679419079aa.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r w:rsidRPr="005B332A">
        <w:rPr>
          <w:rFonts w:ascii="Times New Roman" w:hAnsi="Times New Roman"/>
          <w:noProof/>
          <w:color w:val="212529"/>
          <w:sz w:val="24"/>
          <w:szCs w:val="24"/>
          <w:lang w:eastAsia="ru-RU"/>
        </w:rPr>
        <w:drawing>
          <wp:inline distT="0" distB="0" distL="0" distR="0" wp14:anchorId="2520E337" wp14:editId="79B974E4">
            <wp:extent cx="175260" cy="175260"/>
            <wp:effectExtent l="0" t="0" r="0" b="0"/>
            <wp:docPr id="40" name="Рисунок 40" descr="t1679419079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1679419079aa.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p>
    <w:p w:rsidR="00C6454A" w:rsidRPr="00AD773B" w:rsidRDefault="00C6454A" w:rsidP="00B4090B">
      <w:pPr>
        <w:ind w:left="-567"/>
        <w:jc w:val="center"/>
        <w:rPr>
          <w:rStyle w:val="1293"/>
          <w:rFonts w:ascii="Times New Roman" w:hAnsi="Times New Roman"/>
          <w:b/>
          <w:color w:val="000000"/>
          <w:sz w:val="24"/>
          <w:szCs w:val="24"/>
        </w:rPr>
      </w:pPr>
      <w:r w:rsidRPr="00AD773B">
        <w:rPr>
          <w:rStyle w:val="1293"/>
          <w:rFonts w:ascii="Times New Roman" w:hAnsi="Times New Roman"/>
          <w:b/>
          <w:color w:val="000000"/>
          <w:sz w:val="24"/>
          <w:szCs w:val="24"/>
        </w:rPr>
        <w:t>Практическое занятие № 13</w:t>
      </w:r>
    </w:p>
    <w:p w:rsidR="00C6454A" w:rsidRPr="00EE4A59" w:rsidRDefault="00C6454A" w:rsidP="00B4090B">
      <w:pPr>
        <w:ind w:left="-567"/>
        <w:jc w:val="both"/>
        <w:rPr>
          <w:rFonts w:ascii="Times New Roman" w:hAnsi="Times New Roman"/>
          <w:sz w:val="24"/>
          <w:szCs w:val="24"/>
        </w:rPr>
      </w:pPr>
      <w:r>
        <w:rPr>
          <w:rStyle w:val="1293"/>
          <w:rFonts w:ascii="Times New Roman" w:hAnsi="Times New Roman"/>
          <w:b/>
          <w:i/>
          <w:color w:val="000000"/>
          <w:sz w:val="24"/>
          <w:szCs w:val="24"/>
        </w:rPr>
        <w:t xml:space="preserve">Тема: </w:t>
      </w:r>
      <w:r w:rsidRPr="00EE4A59">
        <w:rPr>
          <w:rFonts w:ascii="Times New Roman" w:hAnsi="Times New Roman"/>
          <w:b/>
          <w:sz w:val="24"/>
          <w:szCs w:val="24"/>
        </w:rPr>
        <w:t>Правила безопасного поведения</w:t>
      </w:r>
      <w:r>
        <w:rPr>
          <w:rFonts w:ascii="Times New Roman" w:hAnsi="Times New Roman"/>
          <w:b/>
          <w:sz w:val="24"/>
          <w:szCs w:val="24"/>
        </w:rPr>
        <w:t>.</w:t>
      </w:r>
      <w:r w:rsidRPr="00EE4A59">
        <w:rPr>
          <w:rFonts w:ascii="Times New Roman" w:hAnsi="Times New Roman"/>
          <w:sz w:val="24"/>
          <w:szCs w:val="24"/>
        </w:rPr>
        <w:t xml:space="preserve"> </w:t>
      </w:r>
      <w:r w:rsidRPr="005B332A">
        <w:rPr>
          <w:rFonts w:ascii="Times New Roman" w:hAnsi="Times New Roman"/>
          <w:b/>
          <w:sz w:val="24"/>
          <w:szCs w:val="24"/>
        </w:rPr>
        <w:t>Формы совершения террористических актов</w:t>
      </w:r>
      <w:r>
        <w:rPr>
          <w:rFonts w:ascii="Times New Roman" w:hAnsi="Times New Roman"/>
          <w:b/>
          <w:sz w:val="24"/>
          <w:szCs w:val="24"/>
        </w:rPr>
        <w:t>.</w:t>
      </w:r>
    </w:p>
    <w:p w:rsidR="00C6454A" w:rsidRPr="00AD773B" w:rsidRDefault="00185364" w:rsidP="00B4090B">
      <w:pPr>
        <w:spacing w:after="0" w:line="240" w:lineRule="auto"/>
        <w:ind w:left="-567"/>
        <w:jc w:val="both"/>
        <w:rPr>
          <w:rFonts w:ascii="Times New Roman" w:hAnsi="Times New Roman"/>
          <w:color w:val="000000"/>
          <w:sz w:val="24"/>
          <w:szCs w:val="24"/>
        </w:rPr>
      </w:pPr>
      <w:r w:rsidRPr="00185364">
        <w:rPr>
          <w:rStyle w:val="1293"/>
          <w:rFonts w:ascii="Times New Roman" w:hAnsi="Times New Roman"/>
          <w:color w:val="000000"/>
          <w:sz w:val="24"/>
          <w:szCs w:val="24"/>
        </w:rPr>
        <w:t>Согласно</w:t>
      </w:r>
      <w:r w:rsidR="00C6454A">
        <w:rPr>
          <w:rStyle w:val="1293"/>
          <w:rFonts w:ascii="Times New Roman" w:hAnsi="Times New Roman"/>
          <w:b/>
          <w:i/>
          <w:color w:val="000000"/>
          <w:sz w:val="24"/>
          <w:szCs w:val="24"/>
        </w:rPr>
        <w:t xml:space="preserve"> </w:t>
      </w:r>
      <w:r w:rsidR="00C6454A" w:rsidRPr="00AD773B">
        <w:rPr>
          <w:rFonts w:ascii="Times New Roman" w:hAnsi="Times New Roman"/>
          <w:color w:val="000000"/>
          <w:sz w:val="24"/>
          <w:szCs w:val="24"/>
        </w:rPr>
        <w:t>Федеральному закону «О противодействии терроризму» (принят в 2006 г.), </w:t>
      </w:r>
      <w:r w:rsidR="00C6454A" w:rsidRPr="00AD773B">
        <w:rPr>
          <w:rFonts w:ascii="Times New Roman" w:hAnsi="Times New Roman"/>
          <w:bCs/>
          <w:color w:val="000000"/>
          <w:sz w:val="24"/>
          <w:szCs w:val="24"/>
        </w:rPr>
        <w:t>терроризм — это идеология насилия и практи</w:t>
      </w:r>
      <w:r w:rsidR="00C6454A" w:rsidRPr="00AD773B">
        <w:rPr>
          <w:rFonts w:ascii="Times New Roman" w:hAnsi="Times New Roman"/>
          <w:bCs/>
          <w:color w:val="000000"/>
          <w:sz w:val="24"/>
          <w:szCs w:val="24"/>
        </w:rPr>
        <w:softHyphen/>
        <w:t>ка воздействия на принятие решения органами государственной власти, органами местного самоуправления или международны</w:t>
      </w:r>
      <w:r w:rsidR="00C6454A" w:rsidRPr="00AD773B">
        <w:rPr>
          <w:rFonts w:ascii="Times New Roman" w:hAnsi="Times New Roman"/>
          <w:bCs/>
          <w:color w:val="000000"/>
          <w:sz w:val="24"/>
          <w:szCs w:val="24"/>
        </w:rPr>
        <w:softHyphen/>
        <w:t>ми организациями, связанные с устрашением населения и (или) иными формами противоправных насильственных действий.</w:t>
      </w:r>
    </w:p>
    <w:p w:rsidR="00C6454A" w:rsidRPr="00AD773B" w:rsidRDefault="00C6454A" w:rsidP="00B4090B">
      <w:pPr>
        <w:pStyle w:val="a6"/>
        <w:shd w:val="clear" w:color="auto" w:fill="FFFFFF"/>
        <w:spacing w:before="0" w:beforeAutospacing="0" w:after="0" w:afterAutospacing="0"/>
        <w:ind w:left="-567"/>
        <w:rPr>
          <w:color w:val="000000"/>
        </w:rPr>
      </w:pPr>
      <w:r w:rsidRPr="00AD773B">
        <w:rPr>
          <w:bCs/>
          <w:color w:val="000000"/>
        </w:rPr>
        <w:t>Любые террористические акты, помимо причинения непосред</w:t>
      </w:r>
      <w:r w:rsidRPr="00AD773B">
        <w:rPr>
          <w:bCs/>
          <w:color w:val="000000"/>
        </w:rPr>
        <w:softHyphen/>
        <w:t>ственного ущерба жертве, рассчитаны на определенный психоло</w:t>
      </w:r>
      <w:r w:rsidRPr="00AD773B">
        <w:rPr>
          <w:bCs/>
          <w:color w:val="000000"/>
        </w:rPr>
        <w:softHyphen/>
        <w:t>гический эффект — посеять страх, спровоцировать угрозу широкому кругу лиц, т. е. терроризировать их, вызвать общественный резонанс, создать в обществе ощущение всемогущества террористов, беззащитности каждого человека и бессилия властей.</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Под </w:t>
      </w:r>
      <w:r w:rsidRPr="005B332A">
        <w:rPr>
          <w:b/>
          <w:bCs/>
          <w:color w:val="000000"/>
        </w:rPr>
        <w:t>террористической деятельностью</w:t>
      </w:r>
      <w:r w:rsidRPr="005B332A">
        <w:rPr>
          <w:color w:val="000000"/>
        </w:rPr>
        <w:t> в этом законе понимается:</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организация, планирование, подготовка, финансирование и реализация террористического акта;</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подстрекательство к террористическому акту;</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организация незаконного вооруженного формирования, преступно</w:t>
      </w:r>
      <w:r w:rsidRPr="005B332A">
        <w:rPr>
          <w:color w:val="000000"/>
        </w:rPr>
        <w:softHyphen/>
        <w:t>го сообщества (преступной организации), организованной гру</w:t>
      </w:r>
      <w:bookmarkStart w:id="0" w:name="_GoBack"/>
      <w:bookmarkEnd w:id="0"/>
      <w:r w:rsidRPr="005B332A">
        <w:rPr>
          <w:color w:val="000000"/>
        </w:rPr>
        <w:t>ппы для реализации террористического акта;</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вербовка, вооружение, обучение и использование террористов;</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информационное или иное пособничество в планировании, подготовке или реализации террористического акта;</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пропаганда идей терроризма, распространение материалов или информации, призывающих к осуществлению террористической деятельности либо обосновывающих или оправдывающих необходимость осуществления такой деятельности.</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Для достижения своих преступных целей террористы используют различные виды террористических актов: организуют взрывы, устраивают пожары, угоняют самолеты, проводят массовые отравления, захватывают заложников или просто убивают людей.</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С целью достижения максимального поражающего действия на людей и различные объекты террористы </w:t>
      </w:r>
      <w:r w:rsidRPr="005B332A">
        <w:rPr>
          <w:b/>
          <w:bCs/>
          <w:color w:val="000000"/>
        </w:rPr>
        <w:t>в качестве орудия преступления</w:t>
      </w:r>
      <w:r w:rsidRPr="005B332A">
        <w:rPr>
          <w:color w:val="000000"/>
        </w:rPr>
        <w:t> могут использовать:</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взрывчатые вещества и различные взрывные устройства;</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ядовитые аварийно химически опасные вещества и отравляющие химические вещества;</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отходы и материалы ядерной промышленности;</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боеприпасы и мины различных типов.</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Необходимо отметить, что в настоящее время общество сталкива</w:t>
      </w:r>
      <w:r w:rsidRPr="005B332A">
        <w:rPr>
          <w:color w:val="000000"/>
        </w:rPr>
        <w:softHyphen/>
        <w:t>ется не с одним, а со многими видами терроризма.</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По </w:t>
      </w:r>
      <w:r w:rsidRPr="005B332A">
        <w:rPr>
          <w:b/>
          <w:bCs/>
          <w:color w:val="000000"/>
        </w:rPr>
        <w:t>средствам, используемым при осуществлении террористи</w:t>
      </w:r>
      <w:r w:rsidRPr="005B332A">
        <w:rPr>
          <w:b/>
          <w:bCs/>
          <w:color w:val="000000"/>
        </w:rPr>
        <w:softHyphen/>
        <w:t>ческих актов</w:t>
      </w:r>
      <w:r w:rsidRPr="005B332A">
        <w:rPr>
          <w:color w:val="000000"/>
        </w:rPr>
        <w:t xml:space="preserve">, виды терроризма могут быть подразделены </w:t>
      </w:r>
      <w:proofErr w:type="gramStart"/>
      <w:r w:rsidRPr="005B332A">
        <w:rPr>
          <w:color w:val="000000"/>
        </w:rPr>
        <w:t>на</w:t>
      </w:r>
      <w:proofErr w:type="gramEnd"/>
      <w:r w:rsidRPr="005B332A">
        <w:rPr>
          <w:color w:val="000000"/>
        </w:rPr>
        <w:t>:</w:t>
      </w:r>
    </w:p>
    <w:p w:rsidR="00C6454A" w:rsidRPr="005B332A" w:rsidRDefault="00C6454A" w:rsidP="00B4090B">
      <w:pPr>
        <w:pStyle w:val="a6"/>
        <w:shd w:val="clear" w:color="auto" w:fill="FFFFFF"/>
        <w:spacing w:before="0" w:beforeAutospacing="0" w:after="0" w:afterAutospacing="0"/>
        <w:ind w:left="-567"/>
        <w:rPr>
          <w:color w:val="000000"/>
        </w:rPr>
      </w:pPr>
      <w:r w:rsidRPr="005B332A">
        <w:rPr>
          <w:b/>
          <w:bCs/>
          <w:color w:val="000000"/>
        </w:rPr>
        <w:t>- традиционные</w:t>
      </w:r>
      <w:r w:rsidRPr="005B332A">
        <w:rPr>
          <w:color w:val="000000"/>
        </w:rPr>
        <w:t>, когда для совершения теракта применяются огне</w:t>
      </w:r>
      <w:r w:rsidRPr="005B332A">
        <w:rPr>
          <w:color w:val="000000"/>
        </w:rPr>
        <w:softHyphen/>
        <w:t>стрельное и холодное оружие, взрывчатые вещества, яды и другие средства;</w:t>
      </w:r>
    </w:p>
    <w:p w:rsidR="00C6454A" w:rsidRPr="005B332A" w:rsidRDefault="00C6454A" w:rsidP="00B4090B">
      <w:pPr>
        <w:pStyle w:val="a6"/>
        <w:shd w:val="clear" w:color="auto" w:fill="FFFFFF"/>
        <w:spacing w:before="0" w:beforeAutospacing="0" w:after="0" w:afterAutospacing="0"/>
        <w:ind w:left="-567"/>
        <w:rPr>
          <w:color w:val="000000"/>
        </w:rPr>
      </w:pPr>
      <w:r w:rsidRPr="005B332A">
        <w:rPr>
          <w:b/>
          <w:bCs/>
          <w:color w:val="000000"/>
        </w:rPr>
        <w:t>- технологические</w:t>
      </w:r>
      <w:r w:rsidRPr="005B332A">
        <w:rPr>
          <w:color w:val="000000"/>
        </w:rPr>
        <w:t>, когда для совершения теракта используются новей</w:t>
      </w:r>
      <w:r w:rsidRPr="005B332A">
        <w:rPr>
          <w:color w:val="000000"/>
        </w:rPr>
        <w:softHyphen/>
        <w:t>шие достижения науки и техники в области компьютерных и инфор</w:t>
      </w:r>
      <w:r w:rsidRPr="005B332A">
        <w:rPr>
          <w:color w:val="000000"/>
        </w:rPr>
        <w:softHyphen/>
        <w:t>мационных технологий, радиоэлектроники, генной инженерии и т. д.</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В зависимости от того, </w:t>
      </w:r>
      <w:r w:rsidRPr="005B332A">
        <w:rPr>
          <w:b/>
          <w:bCs/>
          <w:color w:val="000000"/>
        </w:rPr>
        <w:t>против кого направлен террор и какие перед ним поставлены цели</w:t>
      </w:r>
      <w:r w:rsidRPr="005B332A">
        <w:rPr>
          <w:color w:val="000000"/>
        </w:rPr>
        <w:t xml:space="preserve">, терроризм может подразделяться </w:t>
      </w:r>
      <w:proofErr w:type="gramStart"/>
      <w:r w:rsidRPr="005B332A">
        <w:rPr>
          <w:color w:val="000000"/>
        </w:rPr>
        <w:t>на</w:t>
      </w:r>
      <w:proofErr w:type="gramEnd"/>
      <w:r w:rsidRPr="005B332A">
        <w:rPr>
          <w:color w:val="000000"/>
        </w:rPr>
        <w:t xml:space="preserve"> политический, криминальный, экономический, </w:t>
      </w:r>
      <w:proofErr w:type="spellStart"/>
      <w:r w:rsidRPr="005B332A">
        <w:rPr>
          <w:color w:val="000000"/>
        </w:rPr>
        <w:t>националистичес</w:t>
      </w:r>
      <w:proofErr w:type="spellEnd"/>
      <w:r w:rsidRPr="005B332A">
        <w:rPr>
          <w:color w:val="000000"/>
        </w:rPr>
        <w:t>-кий, виртуальный, психологический, международный.</w:t>
      </w:r>
    </w:p>
    <w:p w:rsidR="00C6454A" w:rsidRPr="005B332A" w:rsidRDefault="00C6454A" w:rsidP="00B4090B">
      <w:pPr>
        <w:pStyle w:val="a6"/>
        <w:shd w:val="clear" w:color="auto" w:fill="FFFFFF"/>
        <w:spacing w:before="0" w:beforeAutospacing="0" w:after="0" w:afterAutospacing="0"/>
        <w:ind w:left="-567"/>
        <w:rPr>
          <w:color w:val="000000"/>
        </w:rPr>
      </w:pPr>
      <w:r w:rsidRPr="005B332A">
        <w:rPr>
          <w:b/>
          <w:bCs/>
          <w:color w:val="000000"/>
        </w:rPr>
        <w:t>Политический терроризм</w:t>
      </w:r>
      <w:r w:rsidRPr="005B332A">
        <w:rPr>
          <w:color w:val="000000"/>
        </w:rPr>
        <w:t> выступает против социально-политической системы государства в целом или отдельных сторон его деятельности либо конкретных политических личностей. Политический терроризм преследует, как правило, цель завоевания политической власти в стране и направлен против существующей в данный момент в стране политической власти.</w:t>
      </w:r>
    </w:p>
    <w:p w:rsidR="00C6454A" w:rsidRPr="005B332A" w:rsidRDefault="00C6454A" w:rsidP="00B4090B">
      <w:pPr>
        <w:pStyle w:val="a6"/>
        <w:shd w:val="clear" w:color="auto" w:fill="FFFFFF"/>
        <w:spacing w:before="0" w:beforeAutospacing="0" w:after="0" w:afterAutospacing="0"/>
        <w:ind w:left="-567"/>
        <w:rPr>
          <w:color w:val="000000"/>
        </w:rPr>
      </w:pPr>
      <w:r w:rsidRPr="005B332A">
        <w:rPr>
          <w:b/>
          <w:bCs/>
          <w:color w:val="000000"/>
        </w:rPr>
        <w:t>Криминальный</w:t>
      </w:r>
      <w:r w:rsidRPr="005B332A">
        <w:rPr>
          <w:color w:val="000000"/>
        </w:rPr>
        <w:t>, или </w:t>
      </w:r>
      <w:r w:rsidRPr="005B332A">
        <w:rPr>
          <w:b/>
          <w:bCs/>
          <w:color w:val="000000"/>
        </w:rPr>
        <w:t>уголовный, терроризм</w:t>
      </w:r>
      <w:r w:rsidRPr="005B332A">
        <w:rPr>
          <w:color w:val="000000"/>
        </w:rPr>
        <w:t> осуществляется уголов</w:t>
      </w:r>
      <w:r w:rsidRPr="005B332A">
        <w:rPr>
          <w:color w:val="000000"/>
        </w:rPr>
        <w:softHyphen/>
        <w:t>ными элементами или криминальными группами с целью добиться определенных уступок от властей, запугать власть и население страны.</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Специалисты отмечают, что сегодня политический терроризм все больше сливается с уголовной преступностью. Их можно различить лишь по целям и мотивам, а методы и формы идентичны. Они взаи</w:t>
      </w:r>
      <w:r w:rsidRPr="005B332A">
        <w:rPr>
          <w:color w:val="000000"/>
        </w:rPr>
        <w:softHyphen/>
        <w:t>модействуют и оказывают поддержку друг другу. Нередко террористические организации политического толка для получения финансовых и материальных ресурсов используют уголовные методы, прибегая к контрабанде, незаконной торговле оружием и наркотиками. Не всегда возможно понять, какой характер - политический или уголовный носит ряд криминальных акций, таких, как убийство ряда круп</w:t>
      </w:r>
      <w:r w:rsidRPr="005B332A">
        <w:rPr>
          <w:color w:val="000000"/>
        </w:rPr>
        <w:softHyphen/>
        <w:t>ных деятелей бизнеса, захват заложников, угон самолетов и т.д.</w:t>
      </w:r>
      <w:r w:rsidRPr="005B332A">
        <w:rPr>
          <w:color w:val="000000"/>
        </w:rPr>
        <w:br/>
        <w:t>Экономический (коммерческий) терроризм инициируется лишь экономическими интересами его заказчиков. Это могут быть совершение заказных убийств в отношении различного рода предпринимателей, политических деятелей; экономические и финансовые разборки, возникающие на почве конкурентной борьбы; захват заложников с целью получения выкупа за их освобождение. Особенно мощный всплеск заказных убийств в нашей стране наблюдался в 1993-1999 гг. — в период активного процесса приватизации, а также в последующие годы, на этапе передела собственности. Наибольшее число же</w:t>
      </w:r>
      <w:proofErr w:type="gramStart"/>
      <w:r w:rsidRPr="005B332A">
        <w:rPr>
          <w:color w:val="000000"/>
        </w:rPr>
        <w:t>ртв пр</w:t>
      </w:r>
      <w:proofErr w:type="gramEnd"/>
      <w:r w:rsidRPr="005B332A">
        <w:rPr>
          <w:color w:val="000000"/>
        </w:rPr>
        <w:t>иходилось на банкиров, промышленников, торговцев, а также на</w:t>
      </w:r>
      <w:r w:rsidRPr="005B332A">
        <w:rPr>
          <w:color w:val="000000"/>
        </w:rPr>
        <w:br/>
        <w:t>политических деятелей во время выборных кампаний. Значительно возросло число случаев похищения людей, в том числе и детей.</w:t>
      </w:r>
      <w:r w:rsidRPr="005B332A">
        <w:rPr>
          <w:color w:val="000000"/>
        </w:rPr>
        <w:br/>
      </w:r>
      <w:r w:rsidRPr="005B332A">
        <w:rPr>
          <w:b/>
          <w:bCs/>
          <w:color w:val="000000"/>
        </w:rPr>
        <w:t>Националистический терроризм</w:t>
      </w:r>
      <w:r w:rsidRPr="005B332A">
        <w:rPr>
          <w:color w:val="000000"/>
        </w:rPr>
        <w:t> основывается на межэтнических и национальных конфликтах, является эффективным способом дестабилизации обстановки в ряде регионов страны, характеризуется террористическими действиями группировок, которые стре</w:t>
      </w:r>
      <w:r w:rsidRPr="005B332A">
        <w:rPr>
          <w:color w:val="000000"/>
        </w:rPr>
        <w:softHyphen/>
        <w:t>мятся добиться независимости от государства либо обес</w:t>
      </w:r>
      <w:r w:rsidRPr="005B332A">
        <w:rPr>
          <w:color w:val="000000"/>
        </w:rPr>
        <w:softHyphen/>
        <w:t>печить превосходство одной нации над другой.</w:t>
      </w:r>
    </w:p>
    <w:p w:rsidR="00C6454A" w:rsidRPr="005B332A" w:rsidRDefault="00C6454A" w:rsidP="00B4090B">
      <w:pPr>
        <w:pStyle w:val="a6"/>
        <w:shd w:val="clear" w:color="auto" w:fill="FFFFFF"/>
        <w:spacing w:before="0" w:beforeAutospacing="0" w:after="0" w:afterAutospacing="0"/>
        <w:ind w:left="-567"/>
        <w:rPr>
          <w:color w:val="000000"/>
        </w:rPr>
      </w:pPr>
      <w:r w:rsidRPr="005B332A">
        <w:rPr>
          <w:b/>
          <w:bCs/>
          <w:color w:val="000000"/>
        </w:rPr>
        <w:t>Виртуальный (компьютерный) терроризм</w:t>
      </w:r>
      <w:r w:rsidRPr="005B332A">
        <w:rPr>
          <w:color w:val="000000"/>
        </w:rPr>
        <w:t> — достаточно новое явление в современном мире. При виртуальном терроризме террористы используют новейшие технологии связи, поражают про</w:t>
      </w:r>
      <w:r w:rsidRPr="005B332A">
        <w:rPr>
          <w:color w:val="000000"/>
        </w:rPr>
        <w:softHyphen/>
        <w:t>граммное обеспечение информационной цепи. Разновидностью вирту</w:t>
      </w:r>
      <w:r w:rsidRPr="005B332A">
        <w:rPr>
          <w:color w:val="000000"/>
        </w:rPr>
        <w:softHyphen/>
        <w:t>ального терроризма является телефонный терроризм, т. е. ложное со</w:t>
      </w:r>
      <w:r w:rsidRPr="005B332A">
        <w:rPr>
          <w:color w:val="000000"/>
        </w:rPr>
        <w:softHyphen/>
        <w:t>общение о заложенном где-то взрывном устройстве.</w:t>
      </w:r>
    </w:p>
    <w:p w:rsidR="00C6454A" w:rsidRPr="005B332A" w:rsidRDefault="00C6454A" w:rsidP="00B4090B">
      <w:pPr>
        <w:pStyle w:val="a6"/>
        <w:shd w:val="clear" w:color="auto" w:fill="FFFFFF"/>
        <w:spacing w:before="0" w:beforeAutospacing="0" w:after="0" w:afterAutospacing="0"/>
        <w:ind w:left="-567"/>
        <w:rPr>
          <w:color w:val="000000"/>
        </w:rPr>
      </w:pPr>
      <w:r w:rsidRPr="005B332A">
        <w:rPr>
          <w:b/>
          <w:bCs/>
          <w:color w:val="000000"/>
        </w:rPr>
        <w:t>Психологический терроризм</w:t>
      </w:r>
      <w:r w:rsidRPr="005B332A">
        <w:rPr>
          <w:color w:val="000000"/>
        </w:rPr>
        <w:t> в своих целях может использовать средства массовой информации.</w:t>
      </w:r>
    </w:p>
    <w:p w:rsidR="00C6454A" w:rsidRPr="005B332A" w:rsidRDefault="00C6454A" w:rsidP="00B4090B">
      <w:pPr>
        <w:pStyle w:val="a6"/>
        <w:shd w:val="clear" w:color="auto" w:fill="FFFFFF"/>
        <w:spacing w:before="0" w:beforeAutospacing="0" w:after="0" w:afterAutospacing="0"/>
        <w:ind w:left="-567"/>
        <w:rPr>
          <w:color w:val="000000"/>
        </w:rPr>
      </w:pPr>
      <w:r w:rsidRPr="005B332A">
        <w:rPr>
          <w:b/>
          <w:bCs/>
          <w:color w:val="000000"/>
        </w:rPr>
        <w:t>Международный терроризм</w:t>
      </w:r>
      <w:r w:rsidRPr="005B332A">
        <w:rPr>
          <w:color w:val="000000"/>
        </w:rPr>
        <w:t>, как уже говорилось ранее, осуществ</w:t>
      </w:r>
      <w:r w:rsidRPr="005B332A">
        <w:rPr>
          <w:color w:val="000000"/>
        </w:rPr>
        <w:softHyphen/>
        <w:t>ляет свою деятельность на территории соседней страны. Он может быть направлен даже против целого государства. Яркий пример это</w:t>
      </w:r>
      <w:r w:rsidRPr="005B332A">
        <w:rPr>
          <w:color w:val="000000"/>
        </w:rPr>
        <w:softHyphen/>
        <w:t>го вида терроризма — разрушение зданий Всемирного торгового цент</w:t>
      </w:r>
      <w:r w:rsidRPr="005B332A">
        <w:rPr>
          <w:color w:val="000000"/>
        </w:rPr>
        <w:softHyphen/>
        <w:t>ра в Нью-Йорке и Пентагона 11 сентября 2001 г. (см. раздел «Допол</w:t>
      </w:r>
      <w:r w:rsidRPr="005B332A">
        <w:rPr>
          <w:color w:val="000000"/>
        </w:rPr>
        <w:softHyphen/>
        <w:t>нительные материалы к §13»).</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Напомним, что начало XXI в. отмечено трагическим явлением - мас</w:t>
      </w:r>
      <w:r w:rsidRPr="005B332A">
        <w:rPr>
          <w:color w:val="000000"/>
        </w:rPr>
        <w:softHyphen/>
        <w:t>совым проявлением терроризма, охватившим практически все страны мира, в том числе и процветающие в экономическом отношении. «Прозрачность» государственных границ дает возможность преступ</w:t>
      </w:r>
      <w:r w:rsidRPr="005B332A">
        <w:rPr>
          <w:color w:val="000000"/>
        </w:rPr>
        <w:softHyphen/>
        <w:t>ным структурам всех стран мира объединяться в мощные интернацио</w:t>
      </w:r>
      <w:r w:rsidRPr="005B332A">
        <w:rPr>
          <w:color w:val="000000"/>
        </w:rPr>
        <w:softHyphen/>
        <w:t>нальные сообщества, способные материально поддерживать террорис</w:t>
      </w:r>
      <w:r w:rsidRPr="005B332A">
        <w:rPr>
          <w:color w:val="000000"/>
        </w:rPr>
        <w:softHyphen/>
        <w:t>тические организации.</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Раньше никто и не предполагал, что террористы в состоянии ис</w:t>
      </w:r>
      <w:r w:rsidRPr="005B332A">
        <w:rPr>
          <w:color w:val="000000"/>
        </w:rPr>
        <w:softHyphen/>
        <w:t>пользовать оружие массового поражения, например такое, как ядер</w:t>
      </w:r>
      <w:r w:rsidRPr="005B332A">
        <w:rPr>
          <w:color w:val="000000"/>
        </w:rPr>
        <w:softHyphen/>
        <w:t>ное. Конечно, приобретение компонентов, необходимых для создания ядерного оружия, сложно, но вполне возможно. Многие террористи</w:t>
      </w:r>
      <w:r w:rsidRPr="005B332A">
        <w:rPr>
          <w:color w:val="000000"/>
        </w:rPr>
        <w:softHyphen/>
        <w:t>ческие организации обладают большими финансовыми ресурсами и связаны со многими спецслужбами различных стран. Обладание ядерным оружием обеспечит террористам мощный инструмент давления (воздействия) на правительства различных стран.</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Необходимо отметить, что начиная с середины XIX в. и до наших дней терроризм из отдельных, редких, эпизодических случаев переше6л в разряд массовых, постоянных, реальных угроз. Современный мир на</w:t>
      </w:r>
      <w:r w:rsidRPr="005B332A">
        <w:rPr>
          <w:color w:val="000000"/>
        </w:rPr>
        <w:softHyphen/>
        <w:t xml:space="preserve">полнен огромным количеством разнообразных террористических групп, сект, фанатов, террористов-одиночек. Террористические акты чаще все </w:t>
      </w:r>
      <w:proofErr w:type="spellStart"/>
      <w:r w:rsidRPr="005B332A">
        <w:rPr>
          <w:color w:val="000000"/>
        </w:rPr>
        <w:t>го</w:t>
      </w:r>
      <w:proofErr w:type="spellEnd"/>
      <w:r w:rsidRPr="005B332A">
        <w:rPr>
          <w:color w:val="000000"/>
        </w:rPr>
        <w:t xml:space="preserve"> организуются, координируются, проводятся в рамках мировой террористической системы, в которую входят известные террористические организации: «</w:t>
      </w:r>
      <w:proofErr w:type="spellStart"/>
      <w:r w:rsidRPr="005B332A">
        <w:rPr>
          <w:color w:val="000000"/>
        </w:rPr>
        <w:t>Алькайда</w:t>
      </w:r>
      <w:proofErr w:type="spellEnd"/>
      <w:r w:rsidRPr="005B332A">
        <w:rPr>
          <w:color w:val="000000"/>
        </w:rPr>
        <w:t>», «Красные кхмеры», «Ирландская республиканская армия», «Исламское движение сопротивления - ХАМАС», Тигры освобождения Тамил Элама», «</w:t>
      </w:r>
      <w:proofErr w:type="spellStart"/>
      <w:r w:rsidRPr="005B332A">
        <w:rPr>
          <w:color w:val="000000"/>
        </w:rPr>
        <w:t>Аум</w:t>
      </w:r>
      <w:proofErr w:type="spellEnd"/>
      <w:r w:rsidRPr="005B332A">
        <w:rPr>
          <w:color w:val="000000"/>
        </w:rPr>
        <w:t xml:space="preserve"> </w:t>
      </w:r>
      <w:proofErr w:type="spellStart"/>
      <w:r w:rsidRPr="005B332A">
        <w:rPr>
          <w:color w:val="000000"/>
        </w:rPr>
        <w:t>Синрикё</w:t>
      </w:r>
      <w:proofErr w:type="spellEnd"/>
      <w:r w:rsidRPr="005B332A">
        <w:rPr>
          <w:color w:val="000000"/>
        </w:rPr>
        <w:t>», «Красные бригады» и др. Сформировался международный терроризм, а террористические акты имеют международный масштаб.</w:t>
      </w:r>
    </w:p>
    <w:p w:rsidR="00C6454A" w:rsidRPr="005B332A" w:rsidRDefault="00C6454A" w:rsidP="00B4090B">
      <w:pPr>
        <w:pStyle w:val="a6"/>
        <w:shd w:val="clear" w:color="auto" w:fill="FFFFFF"/>
        <w:spacing w:before="0" w:beforeAutospacing="0" w:after="150" w:afterAutospacing="0"/>
        <w:ind w:left="-567"/>
        <w:rPr>
          <w:color w:val="000000"/>
        </w:rPr>
      </w:pPr>
      <w:r w:rsidRPr="005B332A">
        <w:rPr>
          <w:color w:val="000000"/>
        </w:rPr>
        <w:t>И настоящее время международным терроризмом против России развязана открытая кампания в целях дестабилизации существующей политической и экономической обстановки в стране и нанесении ущерба национальной безопасности России.</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xml:space="preserve">Терроризм </w:t>
      </w:r>
      <w:proofErr w:type="gramStart"/>
      <w:r w:rsidRPr="005B332A">
        <w:rPr>
          <w:color w:val="000000"/>
        </w:rPr>
        <w:t>направлен</w:t>
      </w:r>
      <w:proofErr w:type="gramEnd"/>
      <w:r w:rsidRPr="005B332A">
        <w:rPr>
          <w:color w:val="000000"/>
        </w:rPr>
        <w:t xml:space="preserve"> прежде всего на расширение влияния определенных сил в обществе и в мировом сообществе, на захват ими и установление политической власти.</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xml:space="preserve">Терроризм сегодня многолик, многообразен, многонационален. Он охватил большинство стран мира. Поэтому действия террористов все больше находятся в центре внимания мирового сообщества, </w:t>
      </w:r>
      <w:proofErr w:type="gramStart"/>
      <w:r w:rsidRPr="005B332A">
        <w:rPr>
          <w:color w:val="000000"/>
        </w:rPr>
        <w:t>против</w:t>
      </w:r>
      <w:proofErr w:type="gramEnd"/>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международного терроризма формируется международное противодействие.</w:t>
      </w:r>
    </w:p>
    <w:p w:rsidR="00C6454A" w:rsidRPr="005B332A" w:rsidRDefault="00C6454A" w:rsidP="00B4090B">
      <w:pPr>
        <w:pStyle w:val="a6"/>
        <w:shd w:val="clear" w:color="auto" w:fill="FFFFFF"/>
        <w:spacing w:before="0" w:beforeAutospacing="0" w:after="0" w:afterAutospacing="0"/>
        <w:ind w:left="-567"/>
        <w:rPr>
          <w:color w:val="000000"/>
        </w:rPr>
      </w:pPr>
      <w:r w:rsidRPr="005B332A">
        <w:rPr>
          <w:b/>
          <w:bCs/>
          <w:color w:val="000000"/>
        </w:rPr>
        <w:t>Выводы</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xml:space="preserve">1. Для достижения своих целей террористы могут использовать различные взрывчатые </w:t>
      </w:r>
      <w:proofErr w:type="gramStart"/>
      <w:r w:rsidRPr="005B332A">
        <w:rPr>
          <w:color w:val="000000"/>
        </w:rPr>
        <w:t>вещества</w:t>
      </w:r>
      <w:proofErr w:type="gramEnd"/>
      <w:r w:rsidRPr="005B332A">
        <w:rPr>
          <w:color w:val="000000"/>
        </w:rPr>
        <w:t xml:space="preserve"> и даже материалы ядерной промыш</w:t>
      </w:r>
      <w:r w:rsidRPr="005B332A">
        <w:rPr>
          <w:color w:val="000000"/>
        </w:rPr>
        <w:softHyphen/>
        <w:t>ленности.</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xml:space="preserve">2. Средства, используемые при террористических актах, делятся </w:t>
      </w:r>
      <w:proofErr w:type="gramStart"/>
      <w:r w:rsidRPr="005B332A">
        <w:rPr>
          <w:color w:val="000000"/>
        </w:rPr>
        <w:t>на</w:t>
      </w:r>
      <w:proofErr w:type="gramEnd"/>
      <w:r w:rsidRPr="005B332A">
        <w:rPr>
          <w:color w:val="000000"/>
        </w:rPr>
        <w:t xml:space="preserve"> традиционные и технологические.</w:t>
      </w:r>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 xml:space="preserve">3. </w:t>
      </w:r>
      <w:proofErr w:type="gramStart"/>
      <w:r w:rsidRPr="005B332A">
        <w:rPr>
          <w:color w:val="000000"/>
        </w:rPr>
        <w:t>В зависимости от целей терроризм имеет разновидности: поли</w:t>
      </w:r>
      <w:r w:rsidRPr="005B332A">
        <w:rPr>
          <w:color w:val="000000"/>
        </w:rPr>
        <w:softHyphen/>
        <w:t>тический, криминальный, экономический, националистический, вирту</w:t>
      </w:r>
      <w:r w:rsidRPr="005B332A">
        <w:rPr>
          <w:color w:val="000000"/>
        </w:rPr>
        <w:softHyphen/>
        <w:t>альный, психологический, международный.</w:t>
      </w:r>
      <w:proofErr w:type="gramEnd"/>
    </w:p>
    <w:p w:rsidR="00C6454A" w:rsidRPr="005B332A" w:rsidRDefault="00C6454A" w:rsidP="00B4090B">
      <w:pPr>
        <w:pStyle w:val="a6"/>
        <w:shd w:val="clear" w:color="auto" w:fill="FFFFFF"/>
        <w:spacing w:before="0" w:beforeAutospacing="0" w:after="0" w:afterAutospacing="0"/>
        <w:ind w:left="-567"/>
        <w:rPr>
          <w:color w:val="000000"/>
        </w:rPr>
      </w:pPr>
      <w:r w:rsidRPr="005B332A">
        <w:rPr>
          <w:color w:val="000000"/>
        </w:rPr>
        <w:t>4. Самое массовое проявление международного терроризма на</w:t>
      </w:r>
      <w:r w:rsidRPr="005B332A">
        <w:rPr>
          <w:color w:val="000000"/>
        </w:rPr>
        <w:softHyphen/>
        <w:t xml:space="preserve">блюдается </w:t>
      </w:r>
      <w:proofErr w:type="gramStart"/>
      <w:r w:rsidRPr="005B332A">
        <w:rPr>
          <w:color w:val="000000"/>
        </w:rPr>
        <w:t>в начале</w:t>
      </w:r>
      <w:proofErr w:type="gramEnd"/>
      <w:r w:rsidRPr="005B332A">
        <w:rPr>
          <w:color w:val="000000"/>
        </w:rPr>
        <w:t xml:space="preserve"> XXI в.</w:t>
      </w:r>
    </w:p>
    <w:p w:rsidR="00C6454A" w:rsidRPr="005B332A" w:rsidRDefault="00C6454A" w:rsidP="00B4090B">
      <w:pPr>
        <w:pStyle w:val="a6"/>
        <w:shd w:val="clear" w:color="auto" w:fill="FFFFFF"/>
        <w:spacing w:before="0" w:beforeAutospacing="0" w:after="150" w:afterAutospacing="0"/>
        <w:ind w:left="-567"/>
        <w:rPr>
          <w:color w:val="000000"/>
        </w:rPr>
      </w:pPr>
    </w:p>
    <w:p w:rsidR="00C6454A" w:rsidRPr="005B332A" w:rsidRDefault="00C6454A" w:rsidP="00B4090B">
      <w:pPr>
        <w:pStyle w:val="a6"/>
        <w:shd w:val="clear" w:color="auto" w:fill="FFFFFF"/>
        <w:spacing w:before="0" w:beforeAutospacing="0" w:after="150" w:afterAutospacing="0"/>
        <w:ind w:left="-567"/>
        <w:rPr>
          <w:color w:val="000000"/>
        </w:rPr>
      </w:pPr>
      <w:r w:rsidRPr="005B332A">
        <w:rPr>
          <w:b/>
          <w:bCs/>
          <w:color w:val="000000"/>
        </w:rPr>
        <w:t>Дополнительные материалы.</w:t>
      </w:r>
    </w:p>
    <w:p w:rsidR="00C6454A" w:rsidRPr="005B332A" w:rsidRDefault="00C6454A" w:rsidP="00B4090B">
      <w:pPr>
        <w:pStyle w:val="a6"/>
        <w:shd w:val="clear" w:color="auto" w:fill="FFFFFF"/>
        <w:spacing w:before="0" w:beforeAutospacing="0" w:after="150" w:afterAutospacing="0"/>
        <w:ind w:left="-567"/>
        <w:rPr>
          <w:color w:val="000000"/>
        </w:rPr>
      </w:pPr>
      <w:r w:rsidRPr="005B332A">
        <w:rPr>
          <w:b/>
          <w:bCs/>
          <w:color w:val="000000"/>
        </w:rPr>
        <w:t>Крупные террористические акты, организованные национа</w:t>
      </w:r>
      <w:r w:rsidRPr="005B332A">
        <w:rPr>
          <w:b/>
          <w:bCs/>
          <w:color w:val="000000"/>
        </w:rPr>
        <w:softHyphen/>
        <w:t>листическим терроризмом на территории Российской Федерации, которые на рубеже веков потрясли всю мировую общественность</w:t>
      </w:r>
    </w:p>
    <w:p w:rsidR="00C6454A" w:rsidRPr="005B332A" w:rsidRDefault="00C6454A" w:rsidP="00B4090B">
      <w:pPr>
        <w:pStyle w:val="a6"/>
        <w:numPr>
          <w:ilvl w:val="0"/>
          <w:numId w:val="16"/>
        </w:numPr>
        <w:shd w:val="clear" w:color="auto" w:fill="FFFFFF"/>
        <w:spacing w:before="0" w:beforeAutospacing="0" w:after="150" w:afterAutospacing="0"/>
        <w:ind w:left="-567"/>
        <w:rPr>
          <w:color w:val="000000"/>
        </w:rPr>
      </w:pPr>
      <w:r w:rsidRPr="005B332A">
        <w:rPr>
          <w:color w:val="000000"/>
        </w:rPr>
        <w:t>Взрыв грузовика, в котором находилось взрывчатое вещество из алюминиевого порошка и аммиачной селитры, рядом с шестиэтаж</w:t>
      </w:r>
      <w:r w:rsidRPr="005B332A">
        <w:rPr>
          <w:color w:val="000000"/>
        </w:rPr>
        <w:softHyphen/>
        <w:t>ным жилым домом (Дагестан, Буйнакск, 4 сентября 1999 г.). В ре</w:t>
      </w:r>
      <w:r w:rsidRPr="005B332A">
        <w:rPr>
          <w:color w:val="000000"/>
        </w:rPr>
        <w:softHyphen/>
        <w:t>зультате взрыва были разрушены два подъезда дома, в котором про</w:t>
      </w:r>
      <w:r w:rsidRPr="005B332A">
        <w:rPr>
          <w:color w:val="000000"/>
        </w:rPr>
        <w:softHyphen/>
        <w:t>живали семьи военнослужащих. 64 человека погибли (из них 23 -дети), 146 человек ранены.</w:t>
      </w:r>
    </w:p>
    <w:p w:rsidR="00C6454A" w:rsidRPr="005B332A" w:rsidRDefault="00C6454A" w:rsidP="00B4090B">
      <w:pPr>
        <w:pStyle w:val="a6"/>
        <w:numPr>
          <w:ilvl w:val="0"/>
          <w:numId w:val="16"/>
        </w:numPr>
        <w:shd w:val="clear" w:color="auto" w:fill="FFFFFF"/>
        <w:spacing w:before="0" w:beforeAutospacing="0" w:after="150" w:afterAutospacing="0"/>
        <w:ind w:left="-567"/>
        <w:rPr>
          <w:color w:val="000000"/>
        </w:rPr>
      </w:pPr>
      <w:proofErr w:type="gramStart"/>
      <w:r w:rsidRPr="005B332A">
        <w:rPr>
          <w:color w:val="000000"/>
        </w:rPr>
        <w:t>Взрыв жилого дома на улице Гурьянова (Москва, в ночь с 8 на ') сентября 1999 г.).</w:t>
      </w:r>
      <w:proofErr w:type="gramEnd"/>
      <w:r w:rsidRPr="005B332A">
        <w:rPr>
          <w:color w:val="000000"/>
        </w:rPr>
        <w:t xml:space="preserve"> Пострадали 619 человек, погибли 92 человека. Как было установлено взрывотехниками, в подвале дома сработало взрывное устройство мощностью 300-400 кг тротила.</w:t>
      </w:r>
    </w:p>
    <w:p w:rsidR="00C6454A" w:rsidRPr="005B332A" w:rsidRDefault="00C6454A" w:rsidP="00B4090B">
      <w:pPr>
        <w:pStyle w:val="a6"/>
        <w:numPr>
          <w:ilvl w:val="0"/>
          <w:numId w:val="16"/>
        </w:numPr>
        <w:shd w:val="clear" w:color="auto" w:fill="FFFFFF"/>
        <w:spacing w:before="0" w:beforeAutospacing="0" w:after="150" w:afterAutospacing="0"/>
        <w:ind w:left="-567"/>
        <w:rPr>
          <w:color w:val="000000"/>
        </w:rPr>
      </w:pPr>
      <w:r w:rsidRPr="005B332A">
        <w:rPr>
          <w:color w:val="000000"/>
        </w:rPr>
        <w:t>Взрыв жилого дома на Каширском шоссе (Москва, 13 сентября 1999 г.). Пострадали 646 и погибли 124 человека. В 5 часов утра раз</w:t>
      </w:r>
      <w:r w:rsidRPr="005B332A">
        <w:rPr>
          <w:color w:val="000000"/>
        </w:rPr>
        <w:softHyphen/>
        <w:t>дался взрыв (мощность - 300 кг в тротиловом эквиваленте).</w:t>
      </w:r>
    </w:p>
    <w:p w:rsidR="00C6454A" w:rsidRPr="005B332A" w:rsidRDefault="00C6454A" w:rsidP="00B4090B">
      <w:pPr>
        <w:pStyle w:val="a6"/>
        <w:numPr>
          <w:ilvl w:val="0"/>
          <w:numId w:val="16"/>
        </w:numPr>
        <w:shd w:val="clear" w:color="auto" w:fill="FFFFFF"/>
        <w:spacing w:before="0" w:beforeAutospacing="0" w:after="150" w:afterAutospacing="0"/>
        <w:ind w:left="-567"/>
        <w:rPr>
          <w:color w:val="000000"/>
        </w:rPr>
      </w:pPr>
      <w:r w:rsidRPr="005B332A">
        <w:rPr>
          <w:color w:val="000000"/>
        </w:rPr>
        <w:t xml:space="preserve">Взрыв грузовика </w:t>
      </w:r>
      <w:proofErr w:type="gramStart"/>
      <w:r w:rsidRPr="005B332A">
        <w:rPr>
          <w:color w:val="000000"/>
        </w:rPr>
        <w:t>со</w:t>
      </w:r>
      <w:proofErr w:type="gramEnd"/>
      <w:r w:rsidRPr="005B332A">
        <w:rPr>
          <w:color w:val="000000"/>
        </w:rPr>
        <w:t xml:space="preserve"> взрывчатым веществом ранним утром у жилого девятиэтажного дома на Октябрьском шоссе (Волгодонск, 16сентября 1999 г.). Две секции дома разрушены полностью. Сила взрыва (не менее 850 кг в тротиловом эквиваленте) была такова, что в радиусе километра от эпицентра все здания получили серьезные повреждения, в том числе 2 школы и 2 детских сада. 19 человек погиб</w:t>
      </w:r>
      <w:r w:rsidRPr="005B332A">
        <w:rPr>
          <w:color w:val="000000"/>
        </w:rPr>
        <w:softHyphen/>
        <w:t>ни, 80 получили ранения. Всего пострадало около 15 000 мирных граждан.</w:t>
      </w:r>
    </w:p>
    <w:p w:rsidR="00C6454A" w:rsidRPr="005B332A" w:rsidRDefault="00C6454A" w:rsidP="00B4090B">
      <w:pPr>
        <w:pStyle w:val="a6"/>
        <w:shd w:val="clear" w:color="auto" w:fill="FFFFFF"/>
        <w:spacing w:before="0" w:beforeAutospacing="0" w:after="150" w:afterAutospacing="0"/>
        <w:ind w:left="-567"/>
        <w:rPr>
          <w:color w:val="000000"/>
        </w:rPr>
      </w:pPr>
      <w:r w:rsidRPr="005B332A">
        <w:rPr>
          <w:color w:val="000000"/>
        </w:rPr>
        <w:t>Жертвами террористических актов стали самые обычные граждане. Десятки семей погибли в полном составе, ушли из жизни и родители, и дети.</w:t>
      </w:r>
    </w:p>
    <w:p w:rsidR="00C6454A" w:rsidRPr="005B332A" w:rsidRDefault="00C6454A" w:rsidP="00B4090B">
      <w:pPr>
        <w:pStyle w:val="a6"/>
        <w:shd w:val="clear" w:color="auto" w:fill="FFFFFF"/>
        <w:spacing w:before="0" w:beforeAutospacing="0" w:after="150" w:afterAutospacing="0"/>
        <w:ind w:left="-567"/>
        <w:rPr>
          <w:color w:val="000000"/>
        </w:rPr>
      </w:pPr>
      <w:r w:rsidRPr="005B332A">
        <w:rPr>
          <w:color w:val="000000"/>
        </w:rPr>
        <w:t>После серии взрывов были приняты беспрецедентные меры безопасности в Москве и других городах не только России, но и ближнего зарубежья (Украина, Белоруссия), проверены все чердаки и подвалы.</w:t>
      </w:r>
    </w:p>
    <w:p w:rsidR="00C6454A" w:rsidRPr="005B332A" w:rsidRDefault="00C6454A" w:rsidP="00B4090B">
      <w:pPr>
        <w:pStyle w:val="a6"/>
        <w:shd w:val="clear" w:color="auto" w:fill="FFFFFF"/>
        <w:spacing w:before="0" w:beforeAutospacing="0" w:after="150" w:afterAutospacing="0"/>
        <w:ind w:left="-567"/>
        <w:rPr>
          <w:color w:val="000000"/>
        </w:rPr>
      </w:pPr>
      <w:r w:rsidRPr="005B332A">
        <w:rPr>
          <w:color w:val="000000"/>
        </w:rPr>
        <w:t>Жителями жилых домов в течение нескольких месяцев были стихийно организованы круглосуточные дежурства.</w:t>
      </w:r>
    </w:p>
    <w:p w:rsidR="00C6454A" w:rsidRPr="005B332A" w:rsidRDefault="00C6454A" w:rsidP="00B4090B">
      <w:pPr>
        <w:pStyle w:val="a6"/>
        <w:shd w:val="clear" w:color="auto" w:fill="FFFFFF"/>
        <w:spacing w:before="0" w:beforeAutospacing="0" w:after="150" w:afterAutospacing="0"/>
        <w:ind w:left="-567"/>
        <w:rPr>
          <w:color w:val="000000"/>
        </w:rPr>
      </w:pPr>
      <w:r w:rsidRPr="005B332A">
        <w:rPr>
          <w:color w:val="000000"/>
        </w:rPr>
        <w:t>Ответственными за организацию перечисленных взрывов были признаны участники незаконных националистических вооруженных формирований на территориях Чечни и Дагестана.</w:t>
      </w:r>
    </w:p>
    <w:p w:rsidR="00C6454A" w:rsidRPr="00AD773B" w:rsidRDefault="00C6454A" w:rsidP="00B4090B">
      <w:pPr>
        <w:pStyle w:val="a6"/>
        <w:shd w:val="clear" w:color="auto" w:fill="FFFFFF"/>
        <w:spacing w:before="0" w:beforeAutospacing="0" w:after="150" w:afterAutospacing="0"/>
        <w:ind w:left="-567"/>
        <w:jc w:val="center"/>
        <w:rPr>
          <w:rStyle w:val="1293"/>
          <w:b/>
          <w:color w:val="000000"/>
        </w:rPr>
      </w:pPr>
      <w:r w:rsidRPr="00AD773B">
        <w:rPr>
          <w:rStyle w:val="1293"/>
          <w:b/>
          <w:color w:val="000000"/>
        </w:rPr>
        <w:t>Практическое занятие № 14</w:t>
      </w:r>
    </w:p>
    <w:p w:rsidR="00C6454A" w:rsidRPr="005B332A" w:rsidRDefault="00C6454A" w:rsidP="00B4090B">
      <w:pPr>
        <w:spacing w:after="0" w:line="240" w:lineRule="auto"/>
        <w:ind w:left="-567" w:right="57"/>
        <w:jc w:val="both"/>
        <w:rPr>
          <w:rFonts w:ascii="Times New Roman" w:hAnsi="Times New Roman"/>
          <w:b/>
          <w:sz w:val="24"/>
          <w:szCs w:val="24"/>
        </w:rPr>
      </w:pPr>
      <w:r w:rsidRPr="005B332A">
        <w:rPr>
          <w:rStyle w:val="1293"/>
          <w:rFonts w:ascii="Times New Roman" w:hAnsi="Times New Roman"/>
          <w:b/>
          <w:i/>
          <w:color w:val="000000"/>
          <w:sz w:val="24"/>
          <w:szCs w:val="24"/>
        </w:rPr>
        <w:t xml:space="preserve">Тема: </w:t>
      </w:r>
      <w:r w:rsidRPr="005B332A">
        <w:rPr>
          <w:rFonts w:ascii="Times New Roman" w:hAnsi="Times New Roman"/>
          <w:b/>
          <w:sz w:val="24"/>
          <w:szCs w:val="24"/>
        </w:rPr>
        <w:t>Автомат Калашникова</w:t>
      </w:r>
    </w:p>
    <w:p w:rsidR="00C6454A" w:rsidRPr="005B332A" w:rsidRDefault="00C6454A" w:rsidP="00B4090B">
      <w:pPr>
        <w:pStyle w:val="a6"/>
        <w:spacing w:before="0" w:beforeAutospacing="0" w:after="0" w:afterAutospacing="0"/>
        <w:ind w:left="-567"/>
        <w:rPr>
          <w:color w:val="000000"/>
        </w:rPr>
      </w:pPr>
      <w:r w:rsidRPr="005B332A">
        <w:rPr>
          <w:b/>
          <w:bCs/>
          <w:color w:val="000000"/>
        </w:rPr>
        <w:t>Цель:</w:t>
      </w:r>
    </w:p>
    <w:p w:rsidR="00C6454A" w:rsidRPr="005B332A" w:rsidRDefault="00C6454A" w:rsidP="00B4090B">
      <w:pPr>
        <w:pStyle w:val="a6"/>
        <w:spacing w:before="0" w:beforeAutospacing="0" w:after="0" w:afterAutospacing="0"/>
        <w:ind w:left="-567"/>
        <w:rPr>
          <w:color w:val="000000"/>
        </w:rPr>
      </w:pPr>
      <w:r w:rsidRPr="005B332A">
        <w:rPr>
          <w:color w:val="000000"/>
        </w:rPr>
        <w:t>Познакомить обучаемых с материальной частью АК</w:t>
      </w:r>
      <w:proofErr w:type="gramStart"/>
      <w:r w:rsidRPr="005B332A">
        <w:rPr>
          <w:color w:val="000000"/>
        </w:rPr>
        <w:t>М(</w:t>
      </w:r>
      <w:proofErr w:type="gramEnd"/>
      <w:r w:rsidRPr="005B332A">
        <w:rPr>
          <w:color w:val="000000"/>
        </w:rPr>
        <w:t>АКМС).</w:t>
      </w:r>
    </w:p>
    <w:p w:rsidR="00C6454A" w:rsidRPr="005B332A" w:rsidRDefault="00C6454A" w:rsidP="00B4090B">
      <w:pPr>
        <w:pStyle w:val="a6"/>
        <w:spacing w:before="0" w:beforeAutospacing="0" w:after="0" w:afterAutospacing="0"/>
        <w:ind w:left="-567"/>
        <w:rPr>
          <w:color w:val="000000"/>
        </w:rPr>
      </w:pPr>
      <w:r w:rsidRPr="005B332A">
        <w:rPr>
          <w:color w:val="000000"/>
        </w:rPr>
        <w:t>Дать практические навыки обращения с автоматом Калашникова.</w:t>
      </w:r>
    </w:p>
    <w:p w:rsidR="00C6454A" w:rsidRPr="005B332A" w:rsidRDefault="00C6454A" w:rsidP="00B4090B">
      <w:pPr>
        <w:pStyle w:val="a6"/>
        <w:spacing w:before="0" w:beforeAutospacing="0" w:after="0" w:afterAutospacing="0"/>
        <w:ind w:left="-567"/>
        <w:rPr>
          <w:color w:val="000000"/>
        </w:rPr>
      </w:pPr>
      <w:r w:rsidRPr="005B332A">
        <w:rPr>
          <w:b/>
          <w:bCs/>
          <w:color w:val="000000"/>
        </w:rPr>
        <w:t>Учебные вопросы:</w:t>
      </w:r>
    </w:p>
    <w:p w:rsidR="00C6454A" w:rsidRPr="005B332A" w:rsidRDefault="00C6454A" w:rsidP="00B4090B">
      <w:pPr>
        <w:pStyle w:val="a6"/>
        <w:numPr>
          <w:ilvl w:val="0"/>
          <w:numId w:val="17"/>
        </w:numPr>
        <w:spacing w:before="0" w:beforeAutospacing="0" w:after="0" w:afterAutospacing="0"/>
        <w:ind w:left="-567"/>
        <w:rPr>
          <w:color w:val="000000"/>
        </w:rPr>
      </w:pPr>
      <w:r w:rsidRPr="005B332A">
        <w:rPr>
          <w:color w:val="000000"/>
        </w:rPr>
        <w:t>Изучить назначение и боевые свойства автомата Калашникова;</w:t>
      </w:r>
    </w:p>
    <w:p w:rsidR="00C6454A" w:rsidRPr="005B332A" w:rsidRDefault="00C6454A" w:rsidP="00B4090B">
      <w:pPr>
        <w:pStyle w:val="a6"/>
        <w:numPr>
          <w:ilvl w:val="0"/>
          <w:numId w:val="18"/>
        </w:numPr>
        <w:spacing w:before="0" w:beforeAutospacing="0" w:after="0" w:afterAutospacing="0"/>
        <w:ind w:left="-567"/>
        <w:rPr>
          <w:color w:val="000000"/>
        </w:rPr>
      </w:pPr>
      <w:r w:rsidRPr="005B332A">
        <w:rPr>
          <w:color w:val="000000"/>
        </w:rPr>
        <w:t>Основные части и механизмы АКМ (А КМС);</w:t>
      </w:r>
    </w:p>
    <w:p w:rsidR="00C6454A" w:rsidRPr="005B332A" w:rsidRDefault="00C6454A" w:rsidP="00B4090B">
      <w:pPr>
        <w:pStyle w:val="a6"/>
        <w:numPr>
          <w:ilvl w:val="0"/>
          <w:numId w:val="18"/>
        </w:numPr>
        <w:spacing w:before="0" w:beforeAutospacing="0" w:after="0" w:afterAutospacing="0"/>
        <w:ind w:left="-567"/>
        <w:rPr>
          <w:color w:val="000000"/>
        </w:rPr>
      </w:pPr>
      <w:r w:rsidRPr="005B332A">
        <w:rPr>
          <w:color w:val="000000"/>
        </w:rPr>
        <w:t>Получить практические навыки по неполной разборке и сборке автомата Калашникова</w:t>
      </w:r>
      <w:proofErr w:type="gramStart"/>
      <w:r w:rsidRPr="005B332A">
        <w:rPr>
          <w:color w:val="000000"/>
        </w:rPr>
        <w:t xml:space="preserve"> .</w:t>
      </w:r>
      <w:proofErr w:type="gramEnd"/>
    </w:p>
    <w:p w:rsidR="00C6454A" w:rsidRPr="005B332A" w:rsidRDefault="00C6454A" w:rsidP="00B4090B">
      <w:pPr>
        <w:pStyle w:val="a6"/>
        <w:spacing w:before="0" w:beforeAutospacing="0" w:after="0" w:afterAutospacing="0"/>
        <w:ind w:left="-567"/>
        <w:rPr>
          <w:color w:val="000000"/>
        </w:rPr>
      </w:pPr>
      <w:r w:rsidRPr="005B332A">
        <w:rPr>
          <w:b/>
          <w:bCs/>
          <w:color w:val="000000"/>
        </w:rPr>
        <w:t>Необходимые средства обучения</w:t>
      </w:r>
      <w:proofErr w:type="gramStart"/>
      <w:r w:rsidRPr="005B332A">
        <w:rPr>
          <w:b/>
          <w:bCs/>
          <w:color w:val="000000"/>
        </w:rPr>
        <w:t xml:space="preserve"> :</w:t>
      </w:r>
      <w:proofErr w:type="gramEnd"/>
    </w:p>
    <w:p w:rsidR="00C6454A" w:rsidRPr="005B332A" w:rsidRDefault="00C6454A" w:rsidP="00B4090B">
      <w:pPr>
        <w:pStyle w:val="a6"/>
        <w:spacing w:before="0" w:beforeAutospacing="0" w:after="0" w:afterAutospacing="0"/>
        <w:ind w:left="-567"/>
        <w:rPr>
          <w:color w:val="000000"/>
        </w:rPr>
      </w:pPr>
      <w:r w:rsidRPr="005B332A">
        <w:rPr>
          <w:color w:val="000000"/>
        </w:rPr>
        <w:t>- АК</w:t>
      </w:r>
      <w:proofErr w:type="gramStart"/>
      <w:r w:rsidRPr="005B332A">
        <w:rPr>
          <w:color w:val="000000"/>
        </w:rPr>
        <w:t>М(</w:t>
      </w:r>
      <w:proofErr w:type="gramEnd"/>
      <w:r w:rsidRPr="005B332A">
        <w:rPr>
          <w:color w:val="000000"/>
        </w:rPr>
        <w:t>АКМС).</w:t>
      </w:r>
    </w:p>
    <w:p w:rsidR="00C6454A" w:rsidRPr="005B332A" w:rsidRDefault="00C6454A" w:rsidP="00B4090B">
      <w:pPr>
        <w:pStyle w:val="a6"/>
        <w:spacing w:before="0" w:beforeAutospacing="0" w:after="0" w:afterAutospacing="0"/>
        <w:ind w:left="-567"/>
        <w:rPr>
          <w:color w:val="000000"/>
        </w:rPr>
      </w:pPr>
      <w:r w:rsidRPr="005B332A">
        <w:rPr>
          <w:color w:val="000000"/>
        </w:rPr>
        <w:t>- Брезент (плащ-палатка)</w:t>
      </w:r>
    </w:p>
    <w:p w:rsidR="00C6454A" w:rsidRPr="005B332A" w:rsidRDefault="00C6454A" w:rsidP="00B4090B">
      <w:pPr>
        <w:pStyle w:val="a6"/>
        <w:spacing w:before="0" w:beforeAutospacing="0" w:after="0" w:afterAutospacing="0"/>
        <w:ind w:left="-567"/>
        <w:rPr>
          <w:color w:val="000000"/>
        </w:rPr>
      </w:pPr>
      <w:r w:rsidRPr="005B332A">
        <w:rPr>
          <w:b/>
          <w:bCs/>
          <w:color w:val="000000"/>
        </w:rPr>
        <w:t>Основные теоретические положения:</w:t>
      </w:r>
    </w:p>
    <w:p w:rsidR="00C6454A" w:rsidRPr="005B332A" w:rsidRDefault="00C6454A" w:rsidP="00B4090B">
      <w:pPr>
        <w:pStyle w:val="a6"/>
        <w:spacing w:before="0" w:beforeAutospacing="0" w:after="0" w:afterAutospacing="0"/>
        <w:ind w:left="-567"/>
        <w:rPr>
          <w:color w:val="000000"/>
        </w:rPr>
      </w:pPr>
      <w:r w:rsidRPr="005B332A">
        <w:rPr>
          <w:b/>
          <w:bCs/>
          <w:color w:val="000000"/>
        </w:rPr>
        <w:t>НАЗНАЧЕНИЕ И БОЕВЫЕ СВОЙСТВА АВТОМАТА КАЛАШНИКОВА</w:t>
      </w:r>
    </w:p>
    <w:p w:rsidR="00C6454A" w:rsidRPr="005B332A" w:rsidRDefault="00C6454A" w:rsidP="00B4090B">
      <w:pPr>
        <w:pStyle w:val="a6"/>
        <w:spacing w:before="0" w:beforeAutospacing="0" w:after="0" w:afterAutospacing="0"/>
        <w:ind w:left="-567"/>
        <w:rPr>
          <w:color w:val="000000"/>
        </w:rPr>
      </w:pPr>
      <w:r w:rsidRPr="005B332A">
        <w:rPr>
          <w:color w:val="000000"/>
        </w:rPr>
        <w:t>Основным видом автоматического стрелкового оружия в Вооруженных Силах Российской Федерации является 7,62-мм модернизированный автомат Калашникова7,62-мм АКМ АКМС (</w:t>
      </w:r>
      <w:proofErr w:type="gramStart"/>
      <w:r w:rsidRPr="005B332A">
        <w:rPr>
          <w:color w:val="000000"/>
        </w:rPr>
        <w:t>С-</w:t>
      </w:r>
      <w:proofErr w:type="gramEnd"/>
      <w:r w:rsidRPr="005B332A">
        <w:rPr>
          <w:color w:val="000000"/>
        </w:rPr>
        <w:t xml:space="preserve"> складывающимся прикладом)</w:t>
      </w:r>
    </w:p>
    <w:p w:rsidR="00C6454A" w:rsidRPr="005B332A" w:rsidRDefault="00C6454A" w:rsidP="00B4090B">
      <w:pPr>
        <w:pStyle w:val="a6"/>
        <w:spacing w:before="0" w:beforeAutospacing="0" w:after="0" w:afterAutospacing="0"/>
        <w:ind w:left="-567"/>
        <w:rPr>
          <w:color w:val="000000"/>
        </w:rPr>
      </w:pPr>
      <w:r w:rsidRPr="005B332A">
        <w:rPr>
          <w:color w:val="000000"/>
        </w:rPr>
        <w:t>7,62-мм модернизованный автомат Калашникова является индивидуальным оружием и предназначен для уничтожения живой силы противника. Для поражения противника в рукопашном бою к автомату присоединяется штык-нож.</w:t>
      </w:r>
    </w:p>
    <w:p w:rsidR="00C6454A" w:rsidRPr="005B332A" w:rsidRDefault="00C6454A" w:rsidP="00B4090B">
      <w:pPr>
        <w:pStyle w:val="a6"/>
        <w:spacing w:before="0" w:beforeAutospacing="0" w:after="0" w:afterAutospacing="0"/>
        <w:ind w:left="-567"/>
        <w:rPr>
          <w:color w:val="000000"/>
        </w:rPr>
      </w:pPr>
      <w:r w:rsidRPr="005B332A">
        <w:rPr>
          <w:color w:val="000000"/>
        </w:rPr>
        <w:t>Из автомата ведется автоматический огонь или одиночный огонь (стрельба одиночными выстрелами). Автоматический огонь является основным видом огня из автомата, он ведется короткими (до 5 выстрелов) и длинными (до 10 выстрелов) очередями и непрерывно. Подача патронов при стрельбе производится из коробчатого магазина емкостью на 30 патронов.</w:t>
      </w:r>
    </w:p>
    <w:p w:rsidR="00C6454A" w:rsidRPr="005B332A" w:rsidRDefault="00C6454A" w:rsidP="00B4090B">
      <w:pPr>
        <w:pStyle w:val="a6"/>
        <w:spacing w:before="0" w:beforeAutospacing="0" w:after="0" w:afterAutospacing="0"/>
        <w:ind w:left="-567"/>
        <w:rPr>
          <w:color w:val="000000"/>
        </w:rPr>
      </w:pPr>
      <w:r w:rsidRPr="005B332A">
        <w:rPr>
          <w:color w:val="000000"/>
        </w:rPr>
        <w:t>Наиболее действенный огонь из автомата - на расстоянии до 400 м. Прицельная дальность стрельбы - 1000 м.</w:t>
      </w:r>
    </w:p>
    <w:p w:rsidR="00C6454A" w:rsidRPr="005B332A" w:rsidRDefault="00C6454A" w:rsidP="00B4090B">
      <w:pPr>
        <w:pStyle w:val="a6"/>
        <w:spacing w:before="0" w:beforeAutospacing="0" w:after="0" w:afterAutospacing="0"/>
        <w:ind w:left="-567"/>
        <w:rPr>
          <w:color w:val="000000"/>
        </w:rPr>
      </w:pPr>
      <w:r w:rsidRPr="005B332A">
        <w:rPr>
          <w:color w:val="000000"/>
        </w:rPr>
        <w:t>Дальность прямого выстрела по грудной фигуре - 350 м, по бегущей фигуре - 525 м.</w:t>
      </w:r>
    </w:p>
    <w:p w:rsidR="00C6454A" w:rsidRPr="005B332A" w:rsidRDefault="00C6454A" w:rsidP="00B4090B">
      <w:pPr>
        <w:pStyle w:val="a6"/>
        <w:spacing w:before="0" w:beforeAutospacing="0" w:after="0" w:afterAutospacing="0"/>
        <w:ind w:left="-567"/>
        <w:rPr>
          <w:color w:val="000000"/>
        </w:rPr>
      </w:pPr>
      <w:r w:rsidRPr="005B332A">
        <w:rPr>
          <w:color w:val="000000"/>
        </w:rPr>
        <w:t>Сосредоточенный огонь из автоматов по наземным целям ведется на дальность до 800 м, а по самолетам и парашютистам - до 500 м.</w:t>
      </w:r>
    </w:p>
    <w:p w:rsidR="00C6454A" w:rsidRPr="005B332A" w:rsidRDefault="00C6454A" w:rsidP="00B4090B">
      <w:pPr>
        <w:pStyle w:val="a6"/>
        <w:spacing w:before="0" w:beforeAutospacing="0" w:after="0" w:afterAutospacing="0"/>
        <w:ind w:left="-567"/>
        <w:rPr>
          <w:color w:val="000000"/>
        </w:rPr>
      </w:pPr>
      <w:r w:rsidRPr="005B332A">
        <w:rPr>
          <w:color w:val="000000"/>
        </w:rPr>
        <w:t>Темп стрельбы - около 600 выстрелов в минуту.</w:t>
      </w:r>
    </w:p>
    <w:p w:rsidR="00C6454A" w:rsidRPr="005B332A" w:rsidRDefault="00C6454A" w:rsidP="00B4090B">
      <w:pPr>
        <w:pStyle w:val="a6"/>
        <w:spacing w:before="0" w:beforeAutospacing="0" w:after="0" w:afterAutospacing="0"/>
        <w:ind w:left="-567"/>
        <w:rPr>
          <w:color w:val="000000"/>
        </w:rPr>
      </w:pPr>
      <w:r w:rsidRPr="005B332A">
        <w:rPr>
          <w:color w:val="000000"/>
        </w:rPr>
        <w:t>Боевая скорострельность: при стрельбе очередями - до 100 выстрелов в минуту, при стрельбе одиночными выстрелами - до 40 выстрелов в минуту.</w:t>
      </w:r>
    </w:p>
    <w:p w:rsidR="00C6454A" w:rsidRPr="005B332A" w:rsidRDefault="00C6454A" w:rsidP="00B4090B">
      <w:pPr>
        <w:pStyle w:val="a6"/>
        <w:spacing w:before="0" w:beforeAutospacing="0" w:after="0" w:afterAutospacing="0"/>
        <w:ind w:left="-567"/>
        <w:rPr>
          <w:color w:val="000000"/>
        </w:rPr>
      </w:pPr>
      <w:r w:rsidRPr="005B332A">
        <w:rPr>
          <w:color w:val="000000"/>
        </w:rPr>
        <w:t xml:space="preserve">Вес автомата без </w:t>
      </w:r>
      <w:proofErr w:type="gramStart"/>
      <w:r w:rsidRPr="005B332A">
        <w:rPr>
          <w:color w:val="000000"/>
        </w:rPr>
        <w:t>штык-ножа</w:t>
      </w:r>
      <w:proofErr w:type="gramEnd"/>
      <w:r w:rsidRPr="005B332A">
        <w:rPr>
          <w:color w:val="000000"/>
        </w:rPr>
        <w:t xml:space="preserve"> со снаряженным магазином из легкого сплава: АКМ - 3,6 кг, АКМС - 3,8 кг.</w:t>
      </w:r>
    </w:p>
    <w:p w:rsidR="00C6454A" w:rsidRPr="005B332A" w:rsidRDefault="00C6454A" w:rsidP="00B4090B">
      <w:pPr>
        <w:pStyle w:val="a6"/>
        <w:spacing w:before="0" w:beforeAutospacing="0" w:after="0" w:afterAutospacing="0"/>
        <w:ind w:left="-567"/>
        <w:rPr>
          <w:color w:val="000000"/>
        </w:rPr>
      </w:pPr>
      <w:r w:rsidRPr="005B332A">
        <w:rPr>
          <w:color w:val="000000"/>
        </w:rPr>
        <w:t xml:space="preserve">Вес </w:t>
      </w:r>
      <w:proofErr w:type="gramStart"/>
      <w:r w:rsidRPr="005B332A">
        <w:rPr>
          <w:color w:val="000000"/>
        </w:rPr>
        <w:t>штык-ножа</w:t>
      </w:r>
      <w:proofErr w:type="gramEnd"/>
      <w:r w:rsidRPr="005B332A">
        <w:rPr>
          <w:color w:val="000000"/>
        </w:rPr>
        <w:t xml:space="preserve"> с ножнами - 450 г.</w:t>
      </w:r>
    </w:p>
    <w:p w:rsidR="00C6454A" w:rsidRPr="005B332A" w:rsidRDefault="00C6454A" w:rsidP="00B4090B">
      <w:pPr>
        <w:pStyle w:val="a6"/>
        <w:spacing w:before="0" w:beforeAutospacing="0" w:after="0" w:afterAutospacing="0"/>
        <w:ind w:left="-567"/>
        <w:rPr>
          <w:color w:val="000000"/>
        </w:rPr>
      </w:pPr>
      <w:r w:rsidRPr="005B332A">
        <w:rPr>
          <w:b/>
          <w:bCs/>
          <w:color w:val="000000"/>
        </w:rPr>
        <w:t>Автомат состоит из следующих основных частей и механизмов (рис. 1):</w:t>
      </w:r>
    </w:p>
    <w:p w:rsidR="00C6454A" w:rsidRPr="005B332A" w:rsidRDefault="00C6454A" w:rsidP="00B4090B">
      <w:pPr>
        <w:pStyle w:val="a6"/>
        <w:spacing w:before="0" w:beforeAutospacing="0" w:after="0" w:afterAutospacing="0"/>
        <w:ind w:left="-567"/>
        <w:rPr>
          <w:color w:val="000000"/>
        </w:rPr>
      </w:pPr>
      <w:r w:rsidRPr="005B332A">
        <w:rPr>
          <w:color w:val="000000"/>
        </w:rPr>
        <w:t>■ ствола со ствольной коробкой, с прицельным приспособлением и прикладом;</w:t>
      </w:r>
    </w:p>
    <w:p w:rsidR="00C6454A" w:rsidRPr="005B332A" w:rsidRDefault="00C6454A" w:rsidP="00B4090B">
      <w:pPr>
        <w:pStyle w:val="a6"/>
        <w:spacing w:before="0" w:beforeAutospacing="0" w:after="0" w:afterAutospacing="0"/>
        <w:ind w:left="-567"/>
        <w:rPr>
          <w:color w:val="000000"/>
        </w:rPr>
      </w:pPr>
      <w:r w:rsidRPr="005B332A">
        <w:rPr>
          <w:color w:val="000000"/>
        </w:rPr>
        <w:t>■ крышки ствольной коробки;</w:t>
      </w:r>
    </w:p>
    <w:p w:rsidR="00C6454A" w:rsidRPr="005B332A" w:rsidRDefault="00C6454A" w:rsidP="00B4090B">
      <w:pPr>
        <w:pStyle w:val="a6"/>
        <w:spacing w:before="0" w:beforeAutospacing="0" w:after="0" w:afterAutospacing="0"/>
        <w:ind w:left="-567"/>
        <w:rPr>
          <w:color w:val="000000"/>
        </w:rPr>
      </w:pPr>
      <w:r w:rsidRPr="005B332A">
        <w:rPr>
          <w:color w:val="000000"/>
        </w:rPr>
        <w:t>■ затворной рамы с газовым поршнем;</w:t>
      </w:r>
    </w:p>
    <w:p w:rsidR="00C6454A" w:rsidRPr="005B332A" w:rsidRDefault="00C6454A" w:rsidP="00B4090B">
      <w:pPr>
        <w:pStyle w:val="a6"/>
        <w:spacing w:before="0" w:beforeAutospacing="0" w:after="0" w:afterAutospacing="0"/>
        <w:ind w:left="-567"/>
        <w:rPr>
          <w:color w:val="000000"/>
        </w:rPr>
      </w:pPr>
      <w:r w:rsidRPr="005B332A">
        <w:rPr>
          <w:color w:val="000000"/>
        </w:rPr>
        <w:t>■ затвора;</w:t>
      </w:r>
    </w:p>
    <w:p w:rsidR="00C6454A" w:rsidRPr="005B332A" w:rsidRDefault="00C6454A" w:rsidP="00B4090B">
      <w:pPr>
        <w:pStyle w:val="a6"/>
        <w:spacing w:before="0" w:beforeAutospacing="0" w:after="0" w:afterAutospacing="0"/>
        <w:ind w:left="-567"/>
        <w:rPr>
          <w:color w:val="000000"/>
        </w:rPr>
      </w:pPr>
      <w:r w:rsidRPr="005B332A">
        <w:rPr>
          <w:color w:val="000000"/>
        </w:rPr>
        <w:t>■ возвратного механизма;</w:t>
      </w:r>
    </w:p>
    <w:p w:rsidR="00C6454A" w:rsidRPr="005B332A" w:rsidRDefault="00C6454A" w:rsidP="00B4090B">
      <w:pPr>
        <w:pStyle w:val="a6"/>
        <w:spacing w:before="0" w:beforeAutospacing="0" w:after="0" w:afterAutospacing="0"/>
        <w:ind w:left="-567"/>
        <w:rPr>
          <w:color w:val="000000"/>
        </w:rPr>
      </w:pPr>
      <w:r w:rsidRPr="005B332A">
        <w:rPr>
          <w:color w:val="000000"/>
        </w:rPr>
        <w:t>■ газовой трубки со ствольной накладкой;</w:t>
      </w:r>
    </w:p>
    <w:p w:rsidR="00C6454A" w:rsidRPr="005B332A" w:rsidRDefault="00C6454A" w:rsidP="00B4090B">
      <w:pPr>
        <w:pStyle w:val="a6"/>
        <w:spacing w:before="0" w:beforeAutospacing="0" w:after="0" w:afterAutospacing="0"/>
        <w:ind w:left="-567"/>
        <w:rPr>
          <w:color w:val="000000"/>
        </w:rPr>
      </w:pPr>
      <w:r w:rsidRPr="005B332A">
        <w:rPr>
          <w:color w:val="000000"/>
        </w:rPr>
        <w:t>■ ударно-спускового механизма;</w:t>
      </w:r>
    </w:p>
    <w:p w:rsidR="00C6454A" w:rsidRPr="005B332A" w:rsidRDefault="00C6454A" w:rsidP="00B4090B">
      <w:pPr>
        <w:pStyle w:val="a6"/>
        <w:spacing w:before="0" w:beforeAutospacing="0" w:after="0" w:afterAutospacing="0"/>
        <w:ind w:left="-567"/>
        <w:rPr>
          <w:color w:val="000000"/>
        </w:rPr>
      </w:pPr>
      <w:r w:rsidRPr="005B332A">
        <w:rPr>
          <w:color w:val="000000"/>
        </w:rPr>
        <w:t>■ цевья;</w:t>
      </w:r>
    </w:p>
    <w:p w:rsidR="00C6454A" w:rsidRPr="005B332A" w:rsidRDefault="00C6454A" w:rsidP="00B4090B">
      <w:pPr>
        <w:pStyle w:val="a6"/>
        <w:spacing w:before="0" w:beforeAutospacing="0" w:after="0" w:afterAutospacing="0"/>
        <w:ind w:left="-567"/>
        <w:rPr>
          <w:color w:val="000000"/>
        </w:rPr>
      </w:pPr>
      <w:r w:rsidRPr="005B332A">
        <w:rPr>
          <w:color w:val="000000"/>
        </w:rPr>
        <w:t>■ магазина;</w:t>
      </w:r>
    </w:p>
    <w:p w:rsidR="00C6454A" w:rsidRPr="005B332A" w:rsidRDefault="00C6454A" w:rsidP="00B4090B">
      <w:pPr>
        <w:pStyle w:val="a6"/>
        <w:spacing w:before="0" w:beforeAutospacing="0" w:after="0" w:afterAutospacing="0"/>
        <w:ind w:left="-567"/>
        <w:rPr>
          <w:color w:val="000000"/>
        </w:rPr>
      </w:pPr>
      <w:r w:rsidRPr="005B332A">
        <w:rPr>
          <w:color w:val="000000"/>
        </w:rPr>
        <w:t>■ шты</w:t>
      </w:r>
      <w:proofErr w:type="gramStart"/>
      <w:r w:rsidRPr="005B332A">
        <w:rPr>
          <w:color w:val="000000"/>
        </w:rPr>
        <w:t>к-</w:t>
      </w:r>
      <w:proofErr w:type="gramEnd"/>
      <w:r w:rsidRPr="005B332A">
        <w:rPr>
          <w:color w:val="000000"/>
        </w:rPr>
        <w:t xml:space="preserve"> ножа.</w:t>
      </w:r>
    </w:p>
    <w:p w:rsidR="00C6454A" w:rsidRPr="005B332A" w:rsidRDefault="00C6454A" w:rsidP="00B4090B">
      <w:pPr>
        <w:pStyle w:val="a6"/>
        <w:spacing w:before="0" w:beforeAutospacing="0" w:after="0" w:afterAutospacing="0"/>
        <w:ind w:left="-567"/>
        <w:rPr>
          <w:color w:val="000000"/>
        </w:rPr>
      </w:pPr>
      <w:r>
        <w:rPr>
          <w:color w:val="000000"/>
        </w:rPr>
        <w:t xml:space="preserve"> </w:t>
      </w:r>
    </w:p>
    <w:p w:rsidR="00C6454A" w:rsidRPr="005B332A" w:rsidRDefault="00C6454A" w:rsidP="00B4090B">
      <w:pPr>
        <w:pStyle w:val="a6"/>
        <w:spacing w:before="0" w:beforeAutospacing="0" w:after="0" w:afterAutospacing="0"/>
        <w:ind w:left="-567"/>
        <w:rPr>
          <w:color w:val="000000"/>
        </w:rPr>
      </w:pPr>
      <w:r w:rsidRPr="005B332A">
        <w:rPr>
          <w:b/>
          <w:bCs/>
          <w:color w:val="000000"/>
        </w:rPr>
        <w:t>ПОРЯДОК НЕПОЛНОЙ РАЗБОРКИ (СБОРКИ) АВТОМАТА КАЛАШНИКОВА</w:t>
      </w:r>
    </w:p>
    <w:p w:rsidR="00C6454A" w:rsidRPr="005B332A" w:rsidRDefault="00C6454A" w:rsidP="00B4090B">
      <w:pPr>
        <w:pStyle w:val="a6"/>
        <w:spacing w:before="0" w:beforeAutospacing="0" w:after="0" w:afterAutospacing="0"/>
        <w:ind w:left="-567"/>
        <w:rPr>
          <w:color w:val="000000"/>
        </w:rPr>
      </w:pPr>
      <w:r w:rsidRPr="005B332A">
        <w:rPr>
          <w:color w:val="000000"/>
        </w:rPr>
        <w:t>Разборка автомата Калашникова может быть неполной и полной.</w:t>
      </w:r>
    </w:p>
    <w:p w:rsidR="00C6454A" w:rsidRPr="005B332A" w:rsidRDefault="00C6454A" w:rsidP="00B4090B">
      <w:pPr>
        <w:pStyle w:val="a6"/>
        <w:spacing w:before="0" w:beforeAutospacing="0" w:after="0" w:afterAutospacing="0"/>
        <w:ind w:left="-567"/>
        <w:rPr>
          <w:color w:val="000000"/>
        </w:rPr>
      </w:pPr>
      <w:r w:rsidRPr="005B332A">
        <w:rPr>
          <w:color w:val="000000"/>
        </w:rPr>
        <w:t>Неполная разборка автомата Калашникова проводится для чистки, смазки и осмотра автомата.</w:t>
      </w:r>
    </w:p>
    <w:p w:rsidR="00C6454A" w:rsidRPr="005B332A" w:rsidRDefault="00C6454A" w:rsidP="00B4090B">
      <w:pPr>
        <w:pStyle w:val="a6"/>
        <w:spacing w:before="0" w:beforeAutospacing="0" w:after="0" w:afterAutospacing="0"/>
        <w:ind w:left="-567"/>
        <w:rPr>
          <w:color w:val="000000"/>
        </w:rPr>
      </w:pPr>
      <w:r w:rsidRPr="005B332A">
        <w:rPr>
          <w:color w:val="000000"/>
        </w:rPr>
        <w:t>Полная разборка автомата Калашникова проводится для чистки при сильном загрязнении автомата, после нахождения его под дождем или в снегу, при переходе на новую смазку и при ремонте.</w:t>
      </w:r>
    </w:p>
    <w:p w:rsidR="00C6454A" w:rsidRPr="005B332A" w:rsidRDefault="00C6454A" w:rsidP="00B4090B">
      <w:pPr>
        <w:pStyle w:val="a6"/>
        <w:spacing w:before="0" w:beforeAutospacing="0" w:after="0" w:afterAutospacing="0"/>
        <w:ind w:left="-567"/>
        <w:rPr>
          <w:color w:val="000000"/>
        </w:rPr>
      </w:pPr>
      <w:r w:rsidRPr="005B332A">
        <w:rPr>
          <w:color w:val="000000"/>
        </w:rPr>
        <w:t>Излишне частая разборка автомата вредна, так как ускоряет изнашивание частей и механизмов.</w:t>
      </w:r>
    </w:p>
    <w:p w:rsidR="00C6454A" w:rsidRPr="005B332A" w:rsidRDefault="00C6454A" w:rsidP="00B4090B">
      <w:pPr>
        <w:pStyle w:val="a6"/>
        <w:spacing w:before="0" w:beforeAutospacing="0" w:after="0" w:afterAutospacing="0"/>
        <w:ind w:left="-567"/>
        <w:rPr>
          <w:color w:val="000000"/>
        </w:rPr>
      </w:pPr>
      <w:r w:rsidRPr="005B332A">
        <w:rPr>
          <w:color w:val="000000"/>
        </w:rPr>
        <w:t>Разборку и сборку автомата производят на столе или чистой подстилке; части и механизмы кладут в порядке разборки, обращаются с ними осторожно, не складывают одну часть на другую и не применяют излишних усилий и резких ударов.</w:t>
      </w:r>
    </w:p>
    <w:p w:rsidR="00C6454A" w:rsidRPr="005B332A" w:rsidRDefault="00C6454A" w:rsidP="00B4090B">
      <w:pPr>
        <w:pStyle w:val="a6"/>
        <w:spacing w:before="0" w:beforeAutospacing="0" w:after="0" w:afterAutospacing="0"/>
        <w:ind w:left="-567"/>
        <w:rPr>
          <w:color w:val="000000"/>
        </w:rPr>
      </w:pPr>
      <w:r w:rsidRPr="005B332A">
        <w:rPr>
          <w:color w:val="000000"/>
        </w:rPr>
        <w:t>Внимание!</w:t>
      </w:r>
    </w:p>
    <w:p w:rsidR="00C6454A" w:rsidRPr="005B332A" w:rsidRDefault="00C6454A" w:rsidP="00B4090B">
      <w:pPr>
        <w:pStyle w:val="a6"/>
        <w:spacing w:before="0" w:beforeAutospacing="0" w:after="0" w:afterAutospacing="0"/>
        <w:ind w:left="-567"/>
        <w:rPr>
          <w:color w:val="000000"/>
        </w:rPr>
      </w:pPr>
      <w:r w:rsidRPr="005B332A">
        <w:rPr>
          <w:color w:val="000000"/>
        </w:rPr>
        <w:t>При сборке автомата надо сличить номера на его частях: у каждого автомата номеру на ствольной коробке должны соответствовать номера на газовой трубке, затворной раме, затворе, крышке ствольной коробки и других частях автомата.</w:t>
      </w:r>
    </w:p>
    <w:p w:rsidR="00C6454A" w:rsidRPr="005B332A" w:rsidRDefault="00C6454A" w:rsidP="00B4090B">
      <w:pPr>
        <w:pStyle w:val="a6"/>
        <w:spacing w:before="0" w:beforeAutospacing="0" w:after="0" w:afterAutospacing="0"/>
        <w:ind w:left="-567"/>
        <w:rPr>
          <w:color w:val="000000"/>
        </w:rPr>
      </w:pPr>
      <w:r w:rsidRPr="005B332A">
        <w:rPr>
          <w:b/>
          <w:bCs/>
          <w:color w:val="000000"/>
          <w:u w:val="single"/>
        </w:rPr>
        <w:t>Порядок неполной разборки автомата</w:t>
      </w:r>
      <w:r w:rsidRPr="005B332A">
        <w:rPr>
          <w:color w:val="000000"/>
        </w:rPr>
        <w:t>:</w:t>
      </w:r>
    </w:p>
    <w:p w:rsidR="00C6454A" w:rsidRPr="005B332A" w:rsidRDefault="00C6454A" w:rsidP="00B4090B">
      <w:pPr>
        <w:pStyle w:val="a6"/>
        <w:spacing w:before="0" w:beforeAutospacing="0" w:after="0" w:afterAutospacing="0"/>
        <w:ind w:left="-567"/>
        <w:rPr>
          <w:color w:val="000000"/>
        </w:rPr>
      </w:pPr>
      <w:r w:rsidRPr="005B332A">
        <w:rPr>
          <w:b/>
          <w:bCs/>
          <w:color w:val="000000"/>
        </w:rPr>
        <w:t>1) Отделить магазин</w:t>
      </w:r>
      <w:r w:rsidRPr="005B332A">
        <w:rPr>
          <w:color w:val="000000"/>
        </w:rPr>
        <w:t> (рис. 2). </w:t>
      </w:r>
      <w:r w:rsidRPr="005B332A">
        <w:rPr>
          <w:i/>
          <w:iCs/>
          <w:color w:val="000000"/>
        </w:rPr>
        <w:t>Удерживая автомат левой рукой за шейку приклада или цевье, правой рукой обхватить магазин, нажимая большим пальцем на защелку, подать нижнюю часть магазина вперед и отделить его.</w:t>
      </w:r>
    </w:p>
    <w:p w:rsidR="00C6454A" w:rsidRPr="005B332A" w:rsidRDefault="00C6454A" w:rsidP="00B4090B">
      <w:pPr>
        <w:pStyle w:val="a6"/>
        <w:spacing w:before="0" w:beforeAutospacing="0" w:after="0" w:afterAutospacing="0"/>
        <w:ind w:left="-567"/>
        <w:rPr>
          <w:color w:val="000000"/>
        </w:rPr>
      </w:pPr>
      <w:r w:rsidRPr="005B332A">
        <w:rPr>
          <w:b/>
          <w:bCs/>
          <w:color w:val="000000"/>
        </w:rPr>
        <w:t>2)</w:t>
      </w:r>
      <w:r w:rsidRPr="005B332A">
        <w:rPr>
          <w:color w:val="000000"/>
        </w:rPr>
        <w:t> </w:t>
      </w:r>
      <w:r w:rsidRPr="005B332A">
        <w:rPr>
          <w:b/>
          <w:bCs/>
          <w:color w:val="000000"/>
        </w:rPr>
        <w:t>Проверить, нет ли патрона в патроннике</w:t>
      </w:r>
      <w:r w:rsidRPr="005B332A">
        <w:rPr>
          <w:color w:val="000000"/>
        </w:rPr>
        <w:t>. </w:t>
      </w:r>
      <w:r w:rsidRPr="005B332A">
        <w:rPr>
          <w:i/>
          <w:iCs/>
          <w:color w:val="000000"/>
        </w:rPr>
        <w:t>Для чего опустить переводчик вниз, отвести рукоятку затворной рамы назад, осмотреть патронник, отпустить рукоятку затворной рамы и спустить курок с боевого взвода.</w:t>
      </w:r>
    </w:p>
    <w:p w:rsidR="00C6454A" w:rsidRPr="005B332A" w:rsidRDefault="00C6454A" w:rsidP="00B4090B">
      <w:pPr>
        <w:pStyle w:val="a6"/>
        <w:spacing w:before="0" w:beforeAutospacing="0" w:after="0" w:afterAutospacing="0"/>
        <w:ind w:left="-567"/>
        <w:rPr>
          <w:color w:val="000000"/>
        </w:rPr>
      </w:pPr>
      <w:r w:rsidRPr="005B332A">
        <w:rPr>
          <w:b/>
          <w:bCs/>
          <w:color w:val="000000"/>
        </w:rPr>
        <w:t>3)</w:t>
      </w:r>
      <w:r w:rsidRPr="005B332A">
        <w:rPr>
          <w:color w:val="000000"/>
        </w:rPr>
        <w:t> </w:t>
      </w:r>
      <w:r w:rsidRPr="005B332A">
        <w:rPr>
          <w:b/>
          <w:bCs/>
          <w:color w:val="000000"/>
        </w:rPr>
        <w:t>Вынуть пенал с принадлежностью.</w:t>
      </w:r>
      <w:r w:rsidRPr="005B332A">
        <w:rPr>
          <w:color w:val="000000"/>
        </w:rPr>
        <w:t> </w:t>
      </w:r>
      <w:r w:rsidRPr="005B332A">
        <w:rPr>
          <w:i/>
          <w:iCs/>
          <w:color w:val="000000"/>
        </w:rPr>
        <w:t>Утопить пальцем правой руки крышку гнезда приклада так, чтобы пенал под действием пружины вышел из гнезда, раскрыть пенал и вынуть из него протирку, ершик</w:t>
      </w:r>
      <w:r w:rsidRPr="005B332A">
        <w:rPr>
          <w:color w:val="000000"/>
        </w:rPr>
        <w:t>, </w:t>
      </w:r>
      <w:r w:rsidRPr="005B332A">
        <w:rPr>
          <w:i/>
          <w:iCs/>
          <w:color w:val="000000"/>
        </w:rPr>
        <w:t>отвертку</w:t>
      </w:r>
      <w:r w:rsidRPr="005B332A">
        <w:rPr>
          <w:color w:val="000000"/>
        </w:rPr>
        <w:t>, </w:t>
      </w:r>
      <w:r w:rsidRPr="005B332A">
        <w:rPr>
          <w:i/>
          <w:iCs/>
          <w:color w:val="000000"/>
        </w:rPr>
        <w:t>выколотку, шпильку.</w:t>
      </w:r>
      <w:r w:rsidRPr="005B332A">
        <w:rPr>
          <w:color w:val="000000"/>
        </w:rPr>
        <w:t> </w:t>
      </w:r>
      <w:r w:rsidRPr="005B332A">
        <w:rPr>
          <w:i/>
          <w:iCs/>
          <w:color w:val="000000"/>
        </w:rPr>
        <w:t>(У автомата со складывающимся прикладом АКМ</w:t>
      </w:r>
      <w:proofErr w:type="gramStart"/>
      <w:r w:rsidRPr="005B332A">
        <w:rPr>
          <w:i/>
          <w:iCs/>
          <w:color w:val="000000"/>
        </w:rPr>
        <w:t>С-</w:t>
      </w:r>
      <w:proofErr w:type="gramEnd"/>
      <w:r w:rsidRPr="005B332A">
        <w:rPr>
          <w:i/>
          <w:iCs/>
          <w:color w:val="000000"/>
        </w:rPr>
        <w:t xml:space="preserve"> пенал носится в кармане сумки для магазинов).</w:t>
      </w:r>
    </w:p>
    <w:p w:rsidR="00C6454A" w:rsidRPr="005B332A" w:rsidRDefault="00C6454A" w:rsidP="00B4090B">
      <w:pPr>
        <w:pStyle w:val="a6"/>
        <w:spacing w:before="0" w:beforeAutospacing="0" w:after="0" w:afterAutospacing="0"/>
        <w:ind w:left="-567"/>
        <w:rPr>
          <w:color w:val="000000"/>
        </w:rPr>
      </w:pPr>
      <w:r w:rsidRPr="005B332A">
        <w:rPr>
          <w:noProof/>
          <w:color w:val="000000"/>
        </w:rPr>
        <w:drawing>
          <wp:anchor distT="0" distB="0" distL="114300" distR="114300" simplePos="0" relativeHeight="251659264" behindDoc="0" locked="0" layoutInCell="1" allowOverlap="0" wp14:anchorId="2CE8DD56" wp14:editId="7C7FFE0F">
            <wp:simplePos x="0" y="0"/>
            <wp:positionH relativeFrom="column">
              <wp:align>left</wp:align>
            </wp:positionH>
            <wp:positionV relativeFrom="line">
              <wp:posOffset>0</wp:posOffset>
            </wp:positionV>
            <wp:extent cx="2819400" cy="1638300"/>
            <wp:effectExtent l="0" t="0" r="0" b="0"/>
            <wp:wrapSquare wrapText="bothSides"/>
            <wp:docPr id="54" name="Рисунок 54" descr="https://studfile.net/html/2706/178/html_YpLr0p3NXz.WD7X/img-rZZ9i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net/html/2706/178/html_YpLr0p3NXz.WD7X/img-rZZ9iw.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9400"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332A">
        <w:rPr>
          <w:noProof/>
          <w:color w:val="000000"/>
        </w:rPr>
        <w:drawing>
          <wp:anchor distT="0" distB="0" distL="114300" distR="114300" simplePos="0" relativeHeight="251660288" behindDoc="0" locked="0" layoutInCell="1" allowOverlap="0" wp14:anchorId="55429323" wp14:editId="76139222">
            <wp:simplePos x="0" y="0"/>
            <wp:positionH relativeFrom="column">
              <wp:align>left</wp:align>
            </wp:positionH>
            <wp:positionV relativeFrom="line">
              <wp:posOffset>0</wp:posOffset>
            </wp:positionV>
            <wp:extent cx="2628900" cy="1619250"/>
            <wp:effectExtent l="0" t="0" r="0" b="0"/>
            <wp:wrapSquare wrapText="bothSides"/>
            <wp:docPr id="53" name="Рисунок 53" descr="https://studfile.net/html/2706/178/html_YpLr0p3NXz.WD7X/img-YDUo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net/html/2706/178/html_YpLr0p3NXz.WD7X/img-YDUoT4.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2890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332A">
        <w:rPr>
          <w:b/>
          <w:bCs/>
          <w:color w:val="000000"/>
        </w:rPr>
        <w:t>Рис3. Отделение шомпола.</w:t>
      </w:r>
    </w:p>
    <w:p w:rsidR="00C6454A" w:rsidRPr="005B332A" w:rsidRDefault="00C6454A" w:rsidP="00B4090B">
      <w:pPr>
        <w:pStyle w:val="a6"/>
        <w:spacing w:before="0" w:beforeAutospacing="0" w:after="0" w:afterAutospacing="0"/>
        <w:ind w:left="-567"/>
        <w:rPr>
          <w:color w:val="000000"/>
        </w:rPr>
      </w:pPr>
      <w:r w:rsidRPr="005B332A">
        <w:rPr>
          <w:b/>
          <w:bCs/>
          <w:color w:val="000000"/>
        </w:rPr>
        <w:t>Рис</w:t>
      </w:r>
      <w:proofErr w:type="gramStart"/>
      <w:r w:rsidRPr="005B332A">
        <w:rPr>
          <w:b/>
          <w:bCs/>
          <w:color w:val="000000"/>
        </w:rPr>
        <w:t>2</w:t>
      </w:r>
      <w:proofErr w:type="gramEnd"/>
      <w:r w:rsidRPr="005B332A">
        <w:rPr>
          <w:b/>
          <w:bCs/>
          <w:color w:val="000000"/>
        </w:rPr>
        <w:t>. Отделение магазина</w:t>
      </w:r>
    </w:p>
    <w:p w:rsidR="00C6454A" w:rsidRPr="005B332A" w:rsidRDefault="00C6454A" w:rsidP="00B4090B">
      <w:pPr>
        <w:pStyle w:val="a6"/>
        <w:spacing w:before="0" w:beforeAutospacing="0" w:after="0" w:afterAutospacing="0"/>
        <w:ind w:left="-567"/>
        <w:rPr>
          <w:color w:val="000000"/>
        </w:rPr>
      </w:pPr>
      <w:r w:rsidRPr="005B332A">
        <w:rPr>
          <w:color w:val="000000"/>
        </w:rPr>
        <w:t>4)</w:t>
      </w:r>
      <w:r w:rsidRPr="005B332A">
        <w:rPr>
          <w:b/>
          <w:bCs/>
          <w:color w:val="000000"/>
        </w:rPr>
        <w:t>Отделить шомпол</w:t>
      </w:r>
      <w:r w:rsidRPr="005B332A">
        <w:rPr>
          <w:color w:val="000000"/>
        </w:rPr>
        <w:t> (рис. 3). </w:t>
      </w:r>
      <w:r w:rsidRPr="005B332A">
        <w:rPr>
          <w:i/>
          <w:iCs/>
          <w:color w:val="000000"/>
        </w:rPr>
        <w:t>Оттянуть конец шомпола от ствола так, чтобы его головка вышла из-под упора на основани</w:t>
      </w:r>
      <w:proofErr w:type="gramStart"/>
      <w:r w:rsidRPr="005B332A">
        <w:rPr>
          <w:i/>
          <w:iCs/>
          <w:color w:val="000000"/>
        </w:rPr>
        <w:t>е</w:t>
      </w:r>
      <w:proofErr w:type="gramEnd"/>
      <w:r w:rsidRPr="005B332A">
        <w:rPr>
          <w:i/>
          <w:iCs/>
          <w:color w:val="000000"/>
        </w:rPr>
        <w:t xml:space="preserve"> мушки, и вынуть шомпол вверх. При отделении шомпола разрешается пользоваться выколоткой.</w:t>
      </w:r>
    </w:p>
    <w:p w:rsidR="00C6454A" w:rsidRPr="005B332A" w:rsidRDefault="00C6454A" w:rsidP="00B4090B">
      <w:pPr>
        <w:pStyle w:val="a6"/>
        <w:spacing w:before="0" w:beforeAutospacing="0" w:after="0" w:afterAutospacing="0"/>
        <w:ind w:left="-567"/>
        <w:rPr>
          <w:color w:val="000000"/>
        </w:rPr>
      </w:pPr>
      <w:r w:rsidRPr="005B332A">
        <w:rPr>
          <w:b/>
          <w:bCs/>
          <w:color w:val="000000"/>
        </w:rPr>
        <w:t>5</w:t>
      </w:r>
      <w:r w:rsidRPr="005B332A">
        <w:rPr>
          <w:noProof/>
          <w:color w:val="000000"/>
        </w:rPr>
        <w:drawing>
          <wp:anchor distT="0" distB="0" distL="114300" distR="114300" simplePos="0" relativeHeight="251661312" behindDoc="0" locked="0" layoutInCell="1" allowOverlap="0" wp14:anchorId="67DA1C2F" wp14:editId="35781E67">
            <wp:simplePos x="0" y="0"/>
            <wp:positionH relativeFrom="column">
              <wp:align>left</wp:align>
            </wp:positionH>
            <wp:positionV relativeFrom="line">
              <wp:posOffset>0</wp:posOffset>
            </wp:positionV>
            <wp:extent cx="2590800" cy="1781175"/>
            <wp:effectExtent l="0" t="0" r="0" b="9525"/>
            <wp:wrapSquare wrapText="bothSides"/>
            <wp:docPr id="52" name="Рисунок 52" descr="https://studfile.net/html/2706/178/html_YpLr0p3NXz.WD7X/img-XWFne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net/html/2706/178/html_YpLr0p3NXz.WD7X/img-XWFnej.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90800" cy="1781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332A">
        <w:rPr>
          <w:b/>
          <w:bCs/>
          <w:color w:val="000000"/>
        </w:rPr>
        <w:t>)</w:t>
      </w:r>
      <w:r w:rsidRPr="005B332A">
        <w:rPr>
          <w:color w:val="000000"/>
        </w:rPr>
        <w:t> </w:t>
      </w:r>
      <w:r w:rsidRPr="005B332A">
        <w:rPr>
          <w:b/>
          <w:bCs/>
          <w:color w:val="000000"/>
        </w:rPr>
        <w:t>Отделить крышку ствольной коробки </w:t>
      </w:r>
      <w:r w:rsidRPr="005B332A">
        <w:rPr>
          <w:color w:val="000000"/>
        </w:rPr>
        <w:t>(рис. 4).</w:t>
      </w:r>
      <w:r w:rsidRPr="005B332A">
        <w:rPr>
          <w:i/>
          <w:iCs/>
          <w:color w:val="000000"/>
        </w:rPr>
        <w:t> Левой рукой обхватить шейку приклада, большим пальцем этой руки нажать на выступ направляющего стержня возвратного механизма, правой рукой приподнять вверх заднюю часть крышки ствольной коробки и отделить крышку.</w:t>
      </w:r>
    </w:p>
    <w:p w:rsidR="00C6454A" w:rsidRPr="005B332A" w:rsidRDefault="00C6454A" w:rsidP="00B4090B">
      <w:pPr>
        <w:pStyle w:val="a6"/>
        <w:spacing w:before="0" w:beforeAutospacing="0" w:after="0" w:afterAutospacing="0"/>
        <w:ind w:left="-567"/>
        <w:rPr>
          <w:color w:val="000000"/>
        </w:rPr>
      </w:pPr>
      <w:r w:rsidRPr="005B332A">
        <w:rPr>
          <w:b/>
          <w:bCs/>
          <w:color w:val="000000"/>
        </w:rPr>
        <w:t>Рис</w:t>
      </w:r>
      <w:proofErr w:type="gramStart"/>
      <w:r w:rsidRPr="005B332A">
        <w:rPr>
          <w:b/>
          <w:bCs/>
          <w:color w:val="000000"/>
        </w:rPr>
        <w:t>4</w:t>
      </w:r>
      <w:proofErr w:type="gramEnd"/>
      <w:r w:rsidRPr="005B332A">
        <w:rPr>
          <w:b/>
          <w:bCs/>
          <w:color w:val="000000"/>
        </w:rPr>
        <w:t>. Отделение крышки ствольной коробки</w:t>
      </w:r>
    </w:p>
    <w:p w:rsidR="00C6454A" w:rsidRPr="005B332A" w:rsidRDefault="00C6454A" w:rsidP="00B4090B">
      <w:pPr>
        <w:pStyle w:val="a6"/>
        <w:spacing w:before="0" w:beforeAutospacing="0" w:after="0" w:afterAutospacing="0"/>
        <w:ind w:left="-567"/>
        <w:rPr>
          <w:color w:val="000000"/>
        </w:rPr>
      </w:pPr>
      <w:r w:rsidRPr="005B332A">
        <w:rPr>
          <w:b/>
          <w:bCs/>
          <w:color w:val="000000"/>
        </w:rPr>
        <w:t>6) Отделить возвратный механизм</w:t>
      </w:r>
      <w:r w:rsidRPr="005B332A">
        <w:rPr>
          <w:color w:val="000000"/>
        </w:rPr>
        <w:t> (рис.5). </w:t>
      </w:r>
      <w:r w:rsidRPr="005B332A">
        <w:rPr>
          <w:i/>
          <w:iCs/>
          <w:color w:val="000000"/>
        </w:rPr>
        <w:t>Удерживая автомат левой рукой</w:t>
      </w:r>
    </w:p>
    <w:p w:rsidR="00C6454A" w:rsidRPr="005B332A" w:rsidRDefault="00C6454A" w:rsidP="00B4090B">
      <w:pPr>
        <w:pStyle w:val="a6"/>
        <w:spacing w:before="0" w:beforeAutospacing="0" w:after="0" w:afterAutospacing="0"/>
        <w:ind w:left="-567"/>
        <w:rPr>
          <w:color w:val="000000"/>
        </w:rPr>
      </w:pPr>
      <w:r w:rsidRPr="005B332A">
        <w:rPr>
          <w:i/>
          <w:iCs/>
          <w:color w:val="000000"/>
        </w:rPr>
        <w:t>за шейку приклада, правой рукой подать вперед направляющий стержень возвратного механизма до выхода его пятки из продольного паза ствольной коробки, приподнять задний конец направляющего стержня и извлечь возвратный механизм из канала затворной рамы.</w:t>
      </w:r>
    </w:p>
    <w:p w:rsidR="00C6454A" w:rsidRPr="005B332A" w:rsidRDefault="00C6454A" w:rsidP="00B4090B">
      <w:pPr>
        <w:pStyle w:val="a6"/>
        <w:spacing w:before="0" w:beforeAutospacing="0" w:after="0" w:afterAutospacing="0"/>
        <w:ind w:left="-567"/>
        <w:rPr>
          <w:color w:val="000000"/>
        </w:rPr>
      </w:pPr>
      <w:r w:rsidRPr="005B332A">
        <w:rPr>
          <w:noProof/>
          <w:color w:val="000000"/>
        </w:rPr>
        <w:drawing>
          <wp:anchor distT="0" distB="0" distL="114300" distR="114300" simplePos="0" relativeHeight="251662336" behindDoc="0" locked="0" layoutInCell="1" allowOverlap="0" wp14:anchorId="5C331B66" wp14:editId="2FAF0AEC">
            <wp:simplePos x="0" y="0"/>
            <wp:positionH relativeFrom="column">
              <wp:align>left</wp:align>
            </wp:positionH>
            <wp:positionV relativeFrom="line">
              <wp:posOffset>0</wp:posOffset>
            </wp:positionV>
            <wp:extent cx="6019800" cy="2038350"/>
            <wp:effectExtent l="0" t="0" r="0" b="0"/>
            <wp:wrapSquare wrapText="bothSides"/>
            <wp:docPr id="51" name="Рисунок 51" descr="https://studfile.net/html/2706/178/html_YpLr0p3NXz.WD7X/img-4N9YJ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net/html/2706/178/html_YpLr0p3NXz.WD7X/img-4N9YJz.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1980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332A">
        <w:rPr>
          <w:noProof/>
          <w:color w:val="000000"/>
        </w:rPr>
        <w:drawing>
          <wp:anchor distT="0" distB="0" distL="114300" distR="114300" simplePos="0" relativeHeight="251663360" behindDoc="0" locked="0" layoutInCell="1" allowOverlap="0" wp14:anchorId="6942C4AB" wp14:editId="417FB228">
            <wp:simplePos x="0" y="0"/>
            <wp:positionH relativeFrom="column">
              <wp:align>left</wp:align>
            </wp:positionH>
            <wp:positionV relativeFrom="line">
              <wp:posOffset>0</wp:posOffset>
            </wp:positionV>
            <wp:extent cx="371475" cy="1304925"/>
            <wp:effectExtent l="0" t="0" r="9525" b="9525"/>
            <wp:wrapSquare wrapText="bothSides"/>
            <wp:docPr id="50" name="Рисунок 50" descr="https://studfile.net/html/2706/178/html_YpLr0p3NXz.WD7X/img-VFzdl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net/html/2706/178/html_YpLr0p3NXz.WD7X/img-VFzdlj.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1475"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332A">
        <w:rPr>
          <w:b/>
          <w:bCs/>
          <w:color w:val="000000"/>
        </w:rPr>
        <w:t>Рис. 5</w:t>
      </w:r>
      <w:r w:rsidRPr="005B332A">
        <w:rPr>
          <w:color w:val="000000"/>
        </w:rPr>
        <w:t> </w:t>
      </w:r>
      <w:r w:rsidRPr="005B332A">
        <w:rPr>
          <w:b/>
          <w:bCs/>
          <w:color w:val="000000"/>
        </w:rPr>
        <w:t>Отделение возвратного механизма.</w:t>
      </w:r>
    </w:p>
    <w:p w:rsidR="00C6454A" w:rsidRPr="005B332A" w:rsidRDefault="00C6454A" w:rsidP="00B4090B">
      <w:pPr>
        <w:pStyle w:val="a6"/>
        <w:spacing w:before="0" w:beforeAutospacing="0" w:after="0" w:afterAutospacing="0"/>
        <w:ind w:left="-567"/>
        <w:rPr>
          <w:color w:val="000000"/>
        </w:rPr>
      </w:pPr>
      <w:r w:rsidRPr="005B332A">
        <w:rPr>
          <w:b/>
          <w:bCs/>
          <w:color w:val="000000"/>
        </w:rPr>
        <w:t>Рис. 6 Отделение затворной</w:t>
      </w:r>
      <w:r w:rsidRPr="005B332A">
        <w:rPr>
          <w:color w:val="000000"/>
        </w:rPr>
        <w:t> </w:t>
      </w:r>
      <w:r w:rsidRPr="005B332A">
        <w:rPr>
          <w:b/>
          <w:bCs/>
          <w:color w:val="000000"/>
        </w:rPr>
        <w:t>рамы с</w:t>
      </w:r>
      <w:r w:rsidRPr="005B332A">
        <w:rPr>
          <w:color w:val="000000"/>
        </w:rPr>
        <w:t> </w:t>
      </w:r>
      <w:r w:rsidRPr="005B332A">
        <w:rPr>
          <w:b/>
          <w:bCs/>
          <w:color w:val="000000"/>
        </w:rPr>
        <w:t>затвором</w:t>
      </w:r>
    </w:p>
    <w:p w:rsidR="00C6454A" w:rsidRPr="005B332A" w:rsidRDefault="00C6454A" w:rsidP="00B4090B">
      <w:pPr>
        <w:pStyle w:val="a6"/>
        <w:spacing w:before="0" w:beforeAutospacing="0" w:after="0" w:afterAutospacing="0"/>
        <w:ind w:left="-567"/>
        <w:rPr>
          <w:color w:val="000000"/>
        </w:rPr>
      </w:pPr>
      <w:r w:rsidRPr="005B332A">
        <w:rPr>
          <w:b/>
          <w:bCs/>
          <w:color w:val="000000"/>
        </w:rPr>
        <w:t>7</w:t>
      </w:r>
      <w:r w:rsidRPr="005B332A">
        <w:rPr>
          <w:noProof/>
          <w:color w:val="000000"/>
        </w:rPr>
        <w:drawing>
          <wp:anchor distT="0" distB="0" distL="114300" distR="114300" simplePos="0" relativeHeight="251666432" behindDoc="0" locked="0" layoutInCell="1" allowOverlap="0" wp14:anchorId="5AE280CC" wp14:editId="3E73EAE6">
            <wp:simplePos x="0" y="0"/>
            <wp:positionH relativeFrom="column">
              <wp:align>left</wp:align>
            </wp:positionH>
            <wp:positionV relativeFrom="line">
              <wp:posOffset>0</wp:posOffset>
            </wp:positionV>
            <wp:extent cx="2190750" cy="1800225"/>
            <wp:effectExtent l="0" t="0" r="0" b="9525"/>
            <wp:wrapSquare wrapText="bothSides"/>
            <wp:docPr id="49" name="Рисунок 49" descr="https://studfile.net/html/2706/178/html_YpLr0p3NXz.WD7X/img-myZJ9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net/html/2706/178/html_YpLr0p3NXz.WD7X/img-myZJ9j.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9075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332A">
        <w:rPr>
          <w:b/>
          <w:bCs/>
          <w:color w:val="000000"/>
        </w:rPr>
        <w:t>)</w:t>
      </w:r>
      <w:r w:rsidRPr="005B332A">
        <w:rPr>
          <w:color w:val="000000"/>
        </w:rPr>
        <w:t> </w:t>
      </w:r>
      <w:r w:rsidRPr="005B332A">
        <w:rPr>
          <w:b/>
          <w:bCs/>
          <w:color w:val="000000"/>
        </w:rPr>
        <w:t>Отделить затворную раму с затвором</w:t>
      </w:r>
      <w:r w:rsidRPr="005B332A">
        <w:rPr>
          <w:color w:val="000000"/>
        </w:rPr>
        <w:t> (рис. 6). </w:t>
      </w:r>
      <w:r w:rsidRPr="005B332A">
        <w:rPr>
          <w:i/>
          <w:iCs/>
          <w:color w:val="000000"/>
        </w:rPr>
        <w:t xml:space="preserve">Продолжая удерживать автомат </w:t>
      </w:r>
      <w:proofErr w:type="spellStart"/>
      <w:r w:rsidRPr="005B332A">
        <w:rPr>
          <w:i/>
          <w:iCs/>
          <w:color w:val="000000"/>
        </w:rPr>
        <w:t>левюй</w:t>
      </w:r>
      <w:proofErr w:type="spellEnd"/>
      <w:r w:rsidRPr="005B332A">
        <w:rPr>
          <w:i/>
          <w:iCs/>
          <w:color w:val="000000"/>
        </w:rPr>
        <w:t xml:space="preserve"> рукой, правой рукой отвести затворную раму</w:t>
      </w:r>
      <w:r w:rsidRPr="005B332A">
        <w:rPr>
          <w:color w:val="000000"/>
        </w:rPr>
        <w:t> </w:t>
      </w:r>
      <w:r w:rsidRPr="005B332A">
        <w:rPr>
          <w:i/>
          <w:iCs/>
          <w:color w:val="000000"/>
        </w:rPr>
        <w:t>назад до отказа, приподнять ее вместе с затвором и отделить от ствольной коробки.</w:t>
      </w:r>
    </w:p>
    <w:p w:rsidR="00C6454A" w:rsidRPr="005B332A" w:rsidRDefault="00C6454A" w:rsidP="00B4090B">
      <w:pPr>
        <w:pStyle w:val="a6"/>
        <w:spacing w:before="0" w:beforeAutospacing="0" w:after="0" w:afterAutospacing="0"/>
        <w:ind w:left="-567"/>
        <w:rPr>
          <w:color w:val="000000"/>
        </w:rPr>
      </w:pPr>
      <w:r w:rsidRPr="005B332A">
        <w:rPr>
          <w:b/>
          <w:bCs/>
          <w:color w:val="000000"/>
        </w:rPr>
        <w:t>8</w:t>
      </w:r>
    </w:p>
    <w:p w:rsidR="00C6454A" w:rsidRPr="005B332A" w:rsidRDefault="00C6454A" w:rsidP="00B4090B">
      <w:pPr>
        <w:pStyle w:val="a6"/>
        <w:spacing w:before="0" w:beforeAutospacing="0" w:after="0" w:afterAutospacing="0"/>
        <w:ind w:left="-567"/>
        <w:rPr>
          <w:color w:val="000000"/>
        </w:rPr>
      </w:pPr>
      <w:r w:rsidRPr="005B332A">
        <w:rPr>
          <w:b/>
          <w:bCs/>
          <w:color w:val="000000"/>
        </w:rPr>
        <w:t>Рис.7 Отделение затвора от затворной рамы.</w:t>
      </w:r>
    </w:p>
    <w:p w:rsidR="00C6454A" w:rsidRPr="005B332A" w:rsidRDefault="00C6454A" w:rsidP="00B4090B">
      <w:pPr>
        <w:spacing w:after="0" w:line="240" w:lineRule="auto"/>
        <w:ind w:left="-567"/>
        <w:rPr>
          <w:rFonts w:ascii="Times New Roman" w:hAnsi="Times New Roman"/>
          <w:sz w:val="24"/>
          <w:szCs w:val="24"/>
        </w:rPr>
      </w:pPr>
      <w:r w:rsidRPr="005B332A">
        <w:rPr>
          <w:rFonts w:ascii="Times New Roman" w:hAnsi="Times New Roman"/>
          <w:b/>
          <w:bCs/>
          <w:color w:val="000000"/>
          <w:sz w:val="24"/>
          <w:szCs w:val="24"/>
        </w:rPr>
        <w:t>) Отделить затвор от затворной рам</w:t>
      </w:r>
      <w:proofErr w:type="gramStart"/>
      <w:r w:rsidRPr="005B332A">
        <w:rPr>
          <w:rFonts w:ascii="Times New Roman" w:hAnsi="Times New Roman"/>
          <w:b/>
          <w:bCs/>
          <w:color w:val="000000"/>
          <w:sz w:val="24"/>
          <w:szCs w:val="24"/>
        </w:rPr>
        <w:t>ы</w:t>
      </w:r>
      <w:r w:rsidRPr="005B332A">
        <w:rPr>
          <w:rFonts w:ascii="Times New Roman" w:hAnsi="Times New Roman"/>
          <w:color w:val="000000"/>
          <w:sz w:val="24"/>
          <w:szCs w:val="24"/>
        </w:rPr>
        <w:t>(</w:t>
      </w:r>
      <w:proofErr w:type="gramEnd"/>
      <w:r w:rsidRPr="005B332A">
        <w:rPr>
          <w:rFonts w:ascii="Times New Roman" w:hAnsi="Times New Roman"/>
          <w:color w:val="000000"/>
          <w:sz w:val="24"/>
          <w:szCs w:val="24"/>
        </w:rPr>
        <w:t>рис. 7). </w:t>
      </w:r>
      <w:r w:rsidRPr="005B332A">
        <w:rPr>
          <w:rFonts w:ascii="Times New Roman" w:hAnsi="Times New Roman"/>
          <w:i/>
          <w:iCs/>
          <w:color w:val="000000"/>
          <w:sz w:val="24"/>
          <w:szCs w:val="24"/>
        </w:rPr>
        <w:t>Взять затворную раму в левую руку затвором кверху, правой рукой отвести затвор назад, повернуть его так, чтобы ведущий выступ затвора вышел из фигурного выреза затворной рамы, и вывести затвор вперед.</w:t>
      </w:r>
    </w:p>
    <w:p w:rsidR="00C6454A" w:rsidRPr="005B332A" w:rsidRDefault="00C6454A" w:rsidP="00B4090B">
      <w:pPr>
        <w:pStyle w:val="a6"/>
        <w:spacing w:before="0" w:beforeAutospacing="0" w:after="0" w:afterAutospacing="0"/>
        <w:ind w:left="-567"/>
        <w:rPr>
          <w:color w:val="000000"/>
        </w:rPr>
      </w:pPr>
      <w:r w:rsidRPr="005B332A">
        <w:rPr>
          <w:b/>
          <w:bCs/>
          <w:color w:val="000000"/>
        </w:rPr>
        <w:t>9</w:t>
      </w:r>
      <w:r w:rsidRPr="005B332A">
        <w:rPr>
          <w:noProof/>
        </w:rPr>
        <w:drawing>
          <wp:anchor distT="0" distB="0" distL="114300" distR="114300" simplePos="0" relativeHeight="251667456" behindDoc="0" locked="0" layoutInCell="1" allowOverlap="0" wp14:anchorId="00075CC4" wp14:editId="357E6B33">
            <wp:simplePos x="0" y="0"/>
            <wp:positionH relativeFrom="column">
              <wp:align>left</wp:align>
            </wp:positionH>
            <wp:positionV relativeFrom="line">
              <wp:posOffset>0</wp:posOffset>
            </wp:positionV>
            <wp:extent cx="2171700" cy="1638300"/>
            <wp:effectExtent l="0" t="0" r="0" b="0"/>
            <wp:wrapSquare wrapText="bothSides"/>
            <wp:docPr id="48" name="Рисунок 48" descr="https://studfile.net/html/2706/178/html_YpLr0p3NXz.WD7X/img-SNaD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file.net/html/2706/178/html_YpLr0p3NXz.WD7X/img-SNaDlG.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71700" cy="1638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454A" w:rsidRPr="005B332A" w:rsidRDefault="00C6454A" w:rsidP="00B4090B">
      <w:pPr>
        <w:pStyle w:val="a6"/>
        <w:spacing w:before="0" w:beforeAutospacing="0" w:after="0" w:afterAutospacing="0"/>
        <w:ind w:left="-567"/>
        <w:rPr>
          <w:color w:val="000000"/>
        </w:rPr>
      </w:pPr>
      <w:r w:rsidRPr="005B332A">
        <w:rPr>
          <w:b/>
          <w:bCs/>
          <w:color w:val="000000"/>
        </w:rPr>
        <w:t>Рис.8 Отделение газовой трубки со ствольной накладкой.</w:t>
      </w:r>
    </w:p>
    <w:p w:rsidR="00C6454A" w:rsidRPr="005B332A" w:rsidRDefault="00C6454A" w:rsidP="00B4090B">
      <w:pPr>
        <w:spacing w:after="0" w:line="240" w:lineRule="auto"/>
        <w:ind w:left="-567"/>
        <w:rPr>
          <w:rFonts w:ascii="Times New Roman" w:hAnsi="Times New Roman"/>
          <w:sz w:val="24"/>
          <w:szCs w:val="24"/>
        </w:rPr>
      </w:pPr>
      <w:r w:rsidRPr="005B332A">
        <w:rPr>
          <w:rFonts w:ascii="Times New Roman" w:hAnsi="Times New Roman"/>
          <w:b/>
          <w:bCs/>
          <w:color w:val="000000"/>
          <w:sz w:val="24"/>
          <w:szCs w:val="24"/>
        </w:rPr>
        <w:t>) Отделить газовую трубку со ствольной накладкой</w:t>
      </w:r>
      <w:r w:rsidRPr="005B332A">
        <w:rPr>
          <w:rFonts w:ascii="Times New Roman" w:hAnsi="Times New Roman"/>
          <w:color w:val="000000"/>
          <w:sz w:val="24"/>
          <w:szCs w:val="24"/>
        </w:rPr>
        <w:t> (рис. 8). </w:t>
      </w:r>
      <w:r w:rsidRPr="005B332A">
        <w:rPr>
          <w:rFonts w:ascii="Times New Roman" w:hAnsi="Times New Roman"/>
          <w:i/>
          <w:iCs/>
          <w:color w:val="000000"/>
          <w:sz w:val="24"/>
          <w:szCs w:val="24"/>
        </w:rPr>
        <w:t xml:space="preserve">Удерживая автомат левой рукой, правой рукой надеть пенал с принадлежностью прямоугольным отверстием на выступ </w:t>
      </w:r>
      <w:proofErr w:type="spellStart"/>
      <w:r w:rsidRPr="005B332A">
        <w:rPr>
          <w:rFonts w:ascii="Times New Roman" w:hAnsi="Times New Roman"/>
          <w:i/>
          <w:iCs/>
          <w:color w:val="000000"/>
          <w:sz w:val="24"/>
          <w:szCs w:val="24"/>
        </w:rPr>
        <w:t>замыкателя</w:t>
      </w:r>
      <w:proofErr w:type="spellEnd"/>
      <w:r w:rsidRPr="005B332A">
        <w:rPr>
          <w:rFonts w:ascii="Times New Roman" w:hAnsi="Times New Roman"/>
          <w:i/>
          <w:iCs/>
          <w:color w:val="000000"/>
          <w:sz w:val="24"/>
          <w:szCs w:val="24"/>
        </w:rPr>
        <w:t xml:space="preserve"> газовой трубки, повернуть </w:t>
      </w:r>
      <w:proofErr w:type="spellStart"/>
      <w:r w:rsidRPr="005B332A">
        <w:rPr>
          <w:rFonts w:ascii="Times New Roman" w:hAnsi="Times New Roman"/>
          <w:i/>
          <w:iCs/>
          <w:color w:val="000000"/>
          <w:sz w:val="24"/>
          <w:szCs w:val="24"/>
        </w:rPr>
        <w:t>замыкатель</w:t>
      </w:r>
      <w:proofErr w:type="spellEnd"/>
      <w:r w:rsidRPr="005B332A">
        <w:rPr>
          <w:rFonts w:ascii="Times New Roman" w:hAnsi="Times New Roman"/>
          <w:i/>
          <w:iCs/>
          <w:color w:val="000000"/>
          <w:sz w:val="24"/>
          <w:szCs w:val="24"/>
        </w:rPr>
        <w:t xml:space="preserve"> от себя до вертикального положения и снять газовую трубку с патрубка газовой камеры</w:t>
      </w:r>
    </w:p>
    <w:p w:rsidR="00C6454A" w:rsidRPr="005B332A" w:rsidRDefault="00C6454A" w:rsidP="00B4090B">
      <w:pPr>
        <w:pStyle w:val="a6"/>
        <w:spacing w:before="0" w:beforeAutospacing="0" w:after="0" w:afterAutospacing="0"/>
        <w:ind w:left="-567"/>
        <w:rPr>
          <w:color w:val="000000"/>
        </w:rPr>
      </w:pPr>
      <w:r w:rsidRPr="005B332A">
        <w:rPr>
          <w:b/>
          <w:bCs/>
          <w:color w:val="000000"/>
        </w:rPr>
        <w:t>Порядок сборки автомата после неполной разборки:</w:t>
      </w:r>
    </w:p>
    <w:p w:rsidR="00C6454A" w:rsidRPr="005B332A" w:rsidRDefault="00C6454A" w:rsidP="00B4090B">
      <w:pPr>
        <w:pStyle w:val="a6"/>
        <w:spacing w:before="0" w:beforeAutospacing="0" w:after="0" w:afterAutospacing="0"/>
        <w:ind w:left="-567"/>
        <w:rPr>
          <w:color w:val="000000"/>
        </w:rPr>
      </w:pPr>
      <w:r w:rsidRPr="005B332A">
        <w:rPr>
          <w:b/>
          <w:bCs/>
          <w:color w:val="000000"/>
        </w:rPr>
        <w:t>1) Присоединить газовую трубку со ствольной накладкой. </w:t>
      </w:r>
      <w:r w:rsidRPr="005B332A">
        <w:rPr>
          <w:i/>
          <w:iCs/>
          <w:color w:val="000000"/>
        </w:rPr>
        <w:t xml:space="preserve">Удерживая автомат левой рукой, правой рукой надвинуть газовую трубку передним концом на патрубок газовой камеры и прижать задний конец ствольной накладки к стволу; повернуть с помощью пенала принадлежности </w:t>
      </w:r>
      <w:proofErr w:type="spellStart"/>
      <w:proofErr w:type="gramStart"/>
      <w:r w:rsidRPr="005B332A">
        <w:rPr>
          <w:i/>
          <w:iCs/>
          <w:color w:val="000000"/>
        </w:rPr>
        <w:t>замыкатель</w:t>
      </w:r>
      <w:proofErr w:type="spellEnd"/>
      <w:r w:rsidRPr="005B332A">
        <w:rPr>
          <w:i/>
          <w:iCs/>
          <w:color w:val="000000"/>
        </w:rPr>
        <w:t xml:space="preserve"> на</w:t>
      </w:r>
      <w:proofErr w:type="gramEnd"/>
      <w:r w:rsidRPr="005B332A">
        <w:rPr>
          <w:i/>
          <w:iCs/>
          <w:color w:val="000000"/>
        </w:rPr>
        <w:t xml:space="preserve"> себя до входа его фиксатора в выем на колодке прицела.</w:t>
      </w:r>
    </w:p>
    <w:p w:rsidR="00C6454A" w:rsidRPr="005B332A" w:rsidRDefault="00C6454A" w:rsidP="00B4090B">
      <w:pPr>
        <w:pStyle w:val="a6"/>
        <w:spacing w:before="0" w:beforeAutospacing="0" w:after="0" w:afterAutospacing="0"/>
        <w:ind w:left="-567"/>
        <w:rPr>
          <w:color w:val="000000"/>
        </w:rPr>
      </w:pPr>
      <w:r w:rsidRPr="005B332A">
        <w:rPr>
          <w:b/>
          <w:bCs/>
          <w:color w:val="000000"/>
        </w:rPr>
        <w:t>2) Присоединить затвор к затворной раме.</w:t>
      </w:r>
      <w:r w:rsidRPr="005B332A">
        <w:rPr>
          <w:color w:val="000000"/>
        </w:rPr>
        <w:t> </w:t>
      </w:r>
      <w:r w:rsidRPr="005B332A">
        <w:rPr>
          <w:i/>
          <w:iCs/>
          <w:color w:val="000000"/>
        </w:rPr>
        <w:t>Взять затворную раму в левую руку, а затвор в правую руку и вставить затвор цилиндрической частью в канал рамы; повернуть затвор так, чтобы его ведущий выступ вошел в фигурный вырез затворной рамы, и продвинуть затвор вперед.</w:t>
      </w:r>
    </w:p>
    <w:p w:rsidR="00C6454A" w:rsidRPr="005B332A" w:rsidRDefault="00C6454A" w:rsidP="00B4090B">
      <w:pPr>
        <w:pStyle w:val="a6"/>
        <w:spacing w:before="0" w:beforeAutospacing="0" w:after="0" w:afterAutospacing="0"/>
        <w:ind w:left="-567"/>
        <w:rPr>
          <w:color w:val="000000"/>
        </w:rPr>
      </w:pPr>
      <w:r w:rsidRPr="005B332A">
        <w:rPr>
          <w:b/>
          <w:bCs/>
          <w:color w:val="000000"/>
        </w:rPr>
        <w:t>3) Присоединить затворную раму с затвором к ствольной коробке</w:t>
      </w:r>
      <w:r w:rsidRPr="005B332A">
        <w:rPr>
          <w:color w:val="000000"/>
        </w:rPr>
        <w:t>. </w:t>
      </w:r>
      <w:r w:rsidRPr="005B332A">
        <w:rPr>
          <w:i/>
          <w:iCs/>
          <w:color w:val="000000"/>
        </w:rPr>
        <w:t>Взять затворную раму в правую руку так, чтобы затвор удерживался большим пальцем в переднем положении. Левой рукой обхватить шейку приклада, правой рукой ввести газовый поршень в полость колодки прицела и продвинуть затворную раму вперед настолько, чтобы отгибы ствольной коробки вошли в пазы затворной рамы. Небольшим усилием прижать ее к ствольной коробке и продвинуть вперед.</w:t>
      </w:r>
    </w:p>
    <w:p w:rsidR="00C6454A" w:rsidRPr="005B332A" w:rsidRDefault="00C6454A" w:rsidP="00B4090B">
      <w:pPr>
        <w:pStyle w:val="a6"/>
        <w:spacing w:before="0" w:beforeAutospacing="0" w:after="0" w:afterAutospacing="0"/>
        <w:ind w:left="-567"/>
        <w:rPr>
          <w:color w:val="000000"/>
        </w:rPr>
      </w:pPr>
      <w:r w:rsidRPr="005B332A">
        <w:rPr>
          <w:b/>
          <w:bCs/>
          <w:color w:val="000000"/>
        </w:rPr>
        <w:t>4) Присоединить возвратный механизм.</w:t>
      </w:r>
      <w:r w:rsidRPr="005B332A">
        <w:rPr>
          <w:color w:val="000000"/>
        </w:rPr>
        <w:t> </w:t>
      </w:r>
      <w:r w:rsidRPr="005B332A">
        <w:rPr>
          <w:i/>
          <w:iCs/>
          <w:color w:val="000000"/>
        </w:rPr>
        <w:t>Правой рукой ввести возвратный механизм в канал затворной рамы; сжимая возвратную пружину, подать направляющий стержень вперед и, опустив несколько книзу, ввести его пятку в продольный паз ствольной коробки.</w:t>
      </w:r>
    </w:p>
    <w:p w:rsidR="00C6454A" w:rsidRPr="005B332A" w:rsidRDefault="00C6454A" w:rsidP="00B4090B">
      <w:pPr>
        <w:pStyle w:val="a6"/>
        <w:spacing w:before="0" w:beforeAutospacing="0" w:after="0" w:afterAutospacing="0"/>
        <w:ind w:left="-567"/>
        <w:rPr>
          <w:color w:val="000000"/>
        </w:rPr>
      </w:pPr>
      <w:r w:rsidRPr="005B332A">
        <w:rPr>
          <w:b/>
          <w:bCs/>
          <w:color w:val="000000"/>
        </w:rPr>
        <w:t>5) Присоединить крышку ствольной коробки. </w:t>
      </w:r>
      <w:r w:rsidRPr="005B332A">
        <w:rPr>
          <w:i/>
          <w:iCs/>
          <w:color w:val="000000"/>
        </w:rPr>
        <w:t>Вставить крышку ствольной коробки передним концом в полукруглый вырез на колодке прицела; нажать</w:t>
      </w:r>
    </w:p>
    <w:p w:rsidR="00C6454A" w:rsidRPr="005B332A" w:rsidRDefault="00C6454A" w:rsidP="00B4090B">
      <w:pPr>
        <w:pStyle w:val="a6"/>
        <w:spacing w:before="0" w:beforeAutospacing="0" w:after="0" w:afterAutospacing="0"/>
        <w:ind w:left="-567"/>
        <w:rPr>
          <w:color w:val="000000"/>
        </w:rPr>
      </w:pPr>
      <w:r w:rsidRPr="005B332A">
        <w:rPr>
          <w:i/>
          <w:iCs/>
          <w:color w:val="000000"/>
        </w:rPr>
        <w:t>задний конец крышки ладонью правой руки впереди книзу так, чтобы</w:t>
      </w:r>
      <w:r w:rsidRPr="005B332A">
        <w:rPr>
          <w:color w:val="000000"/>
        </w:rPr>
        <w:t> </w:t>
      </w:r>
      <w:r w:rsidRPr="005B332A">
        <w:rPr>
          <w:i/>
          <w:iCs/>
          <w:color w:val="000000"/>
        </w:rPr>
        <w:t>выступ направляющего стержня возвратного</w:t>
      </w:r>
      <w:r w:rsidRPr="005B332A">
        <w:rPr>
          <w:color w:val="000000"/>
        </w:rPr>
        <w:t> </w:t>
      </w:r>
      <w:r w:rsidRPr="005B332A">
        <w:rPr>
          <w:i/>
          <w:iCs/>
          <w:color w:val="000000"/>
        </w:rPr>
        <w:t>механизма</w:t>
      </w:r>
      <w:r w:rsidRPr="005B332A">
        <w:rPr>
          <w:color w:val="000000"/>
        </w:rPr>
        <w:t> </w:t>
      </w:r>
      <w:r w:rsidRPr="005B332A">
        <w:rPr>
          <w:i/>
          <w:iCs/>
          <w:color w:val="000000"/>
        </w:rPr>
        <w:t>вошел в отверстие крышки ствольной коробки</w:t>
      </w:r>
    </w:p>
    <w:p w:rsidR="00C6454A" w:rsidRPr="005B332A" w:rsidRDefault="00C6454A" w:rsidP="00B4090B">
      <w:pPr>
        <w:pStyle w:val="a6"/>
        <w:spacing w:before="0" w:beforeAutospacing="0" w:after="0" w:afterAutospacing="0"/>
        <w:ind w:left="-567"/>
        <w:rPr>
          <w:color w:val="000000"/>
        </w:rPr>
      </w:pPr>
      <w:r w:rsidRPr="005B332A">
        <w:rPr>
          <w:b/>
          <w:bCs/>
          <w:color w:val="000000"/>
        </w:rPr>
        <w:t>6) Спустить курок с боевого взвода и поставить на предохранитель</w:t>
      </w:r>
      <w:r w:rsidRPr="005B332A">
        <w:rPr>
          <w:color w:val="000000"/>
        </w:rPr>
        <w:t>.</w:t>
      </w:r>
      <w:r w:rsidRPr="005B332A">
        <w:rPr>
          <w:i/>
          <w:iCs/>
          <w:color w:val="000000"/>
        </w:rPr>
        <w:t> Нажать на спусковой крючок и поднять переводчик огня вверх до отказа.</w:t>
      </w:r>
      <w:r w:rsidRPr="005B332A">
        <w:rPr>
          <w:noProof/>
          <w:color w:val="000000"/>
        </w:rPr>
        <w:drawing>
          <wp:anchor distT="0" distB="0" distL="114300" distR="114300" simplePos="0" relativeHeight="251668480" behindDoc="0" locked="0" layoutInCell="1" allowOverlap="0" wp14:anchorId="4DE34C82" wp14:editId="23FAFB8F">
            <wp:simplePos x="0" y="0"/>
            <wp:positionH relativeFrom="column">
              <wp:align>left</wp:align>
            </wp:positionH>
            <wp:positionV relativeFrom="line">
              <wp:posOffset>0</wp:posOffset>
            </wp:positionV>
            <wp:extent cx="2247900" cy="1619250"/>
            <wp:effectExtent l="0" t="0" r="0" b="0"/>
            <wp:wrapSquare wrapText="bothSides"/>
            <wp:docPr id="47" name="Рисунок 47" descr="https://studfile.net/html/2706/178/html_YpLr0p3NXz.WD7X/img-qK36M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file.net/html/2706/178/html_YpLr0p3NXz.WD7X/img-qK36M_.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47900" cy="1619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454A" w:rsidRPr="005B332A" w:rsidRDefault="00C6454A" w:rsidP="00B4090B">
      <w:pPr>
        <w:pStyle w:val="a6"/>
        <w:spacing w:before="0" w:beforeAutospacing="0" w:after="0" w:afterAutospacing="0"/>
        <w:ind w:left="-567"/>
        <w:rPr>
          <w:color w:val="000000"/>
        </w:rPr>
      </w:pPr>
      <w:r w:rsidRPr="005B332A">
        <w:rPr>
          <w:i/>
          <w:iCs/>
          <w:color w:val="000000"/>
        </w:rPr>
        <w:t>7) </w:t>
      </w:r>
      <w:r w:rsidRPr="005B332A">
        <w:rPr>
          <w:color w:val="000000"/>
        </w:rPr>
        <w:t>Присоединить шомпол. (Рис 9) </w:t>
      </w:r>
      <w:r w:rsidRPr="005B332A">
        <w:rPr>
          <w:i/>
          <w:iCs/>
          <w:color w:val="000000"/>
        </w:rPr>
        <w:t>Вставить шомпол в специальные гнезда на канале ствола, потянуть его вниз к казенной части оружия так, чтобы его головка вошла под упор основания мушки автомата.</w:t>
      </w:r>
    </w:p>
    <w:p w:rsidR="00C6454A" w:rsidRPr="005B332A" w:rsidRDefault="00C6454A" w:rsidP="00B4090B">
      <w:pPr>
        <w:pStyle w:val="a6"/>
        <w:spacing w:before="0" w:beforeAutospacing="0" w:after="0" w:afterAutospacing="0"/>
        <w:ind w:left="-567"/>
        <w:rPr>
          <w:color w:val="000000"/>
        </w:rPr>
      </w:pPr>
      <w:r w:rsidRPr="005B332A">
        <w:rPr>
          <w:b/>
          <w:bCs/>
          <w:color w:val="000000"/>
        </w:rPr>
        <w:t>Рис 9. Присоединить шомпол.</w:t>
      </w:r>
    </w:p>
    <w:p w:rsidR="00C6454A" w:rsidRPr="005B332A" w:rsidRDefault="00C6454A" w:rsidP="00B4090B">
      <w:pPr>
        <w:pStyle w:val="a6"/>
        <w:spacing w:before="0" w:beforeAutospacing="0" w:after="0" w:afterAutospacing="0"/>
        <w:ind w:left="-567"/>
        <w:rPr>
          <w:color w:val="000000"/>
        </w:rPr>
      </w:pPr>
      <w:r w:rsidRPr="005B332A">
        <w:rPr>
          <w:b/>
          <w:bCs/>
          <w:color w:val="000000"/>
        </w:rPr>
        <w:t>8</w:t>
      </w:r>
      <w:r w:rsidRPr="005B332A">
        <w:rPr>
          <w:noProof/>
          <w:color w:val="000000"/>
        </w:rPr>
        <w:drawing>
          <wp:anchor distT="0" distB="0" distL="114300" distR="114300" simplePos="0" relativeHeight="251669504" behindDoc="0" locked="0" layoutInCell="1" allowOverlap="0" wp14:anchorId="6E9158BD" wp14:editId="590648EA">
            <wp:simplePos x="0" y="0"/>
            <wp:positionH relativeFrom="column">
              <wp:align>left</wp:align>
            </wp:positionH>
            <wp:positionV relativeFrom="line">
              <wp:posOffset>0</wp:posOffset>
            </wp:positionV>
            <wp:extent cx="2219325" cy="1295400"/>
            <wp:effectExtent l="0" t="0" r="9525" b="0"/>
            <wp:wrapSquare wrapText="bothSides"/>
            <wp:docPr id="46" name="Рисунок 46" descr="https://studfile.net/html/2706/178/html_YpLr0p3NXz.WD7X/img-kclq6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file.net/html/2706/178/html_YpLr0p3NXz.WD7X/img-kclq6r.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19325"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332A">
        <w:rPr>
          <w:b/>
          <w:bCs/>
          <w:color w:val="000000"/>
        </w:rPr>
        <w:t>) Вложить пенал в гнездо приклада.</w:t>
      </w:r>
      <w:r w:rsidRPr="005B332A">
        <w:rPr>
          <w:color w:val="000000"/>
        </w:rPr>
        <w:t> (Рис. 10). </w:t>
      </w:r>
      <w:r w:rsidRPr="005B332A">
        <w:rPr>
          <w:i/>
          <w:iCs/>
          <w:color w:val="000000"/>
        </w:rPr>
        <w:t>Уложить принадлежность в пенал и закрыть его крышкой, вложить пенал, вложить пенал дном в гнездо так, чтобы гнездо закрылось крышкой. У АКМС пенал убирается в карман сумки для магазинов.</w:t>
      </w:r>
    </w:p>
    <w:p w:rsidR="00C6454A" w:rsidRPr="005B332A" w:rsidRDefault="00C6454A" w:rsidP="00B4090B">
      <w:pPr>
        <w:pStyle w:val="a6"/>
        <w:spacing w:before="0" w:beforeAutospacing="0" w:after="0" w:afterAutospacing="0"/>
        <w:ind w:left="-567"/>
        <w:rPr>
          <w:color w:val="000000"/>
        </w:rPr>
      </w:pPr>
      <w:r w:rsidRPr="005B332A">
        <w:rPr>
          <w:b/>
          <w:bCs/>
          <w:color w:val="000000"/>
        </w:rPr>
        <w:t>9</w:t>
      </w:r>
      <w:r w:rsidRPr="005B332A">
        <w:rPr>
          <w:noProof/>
          <w:color w:val="000000"/>
        </w:rPr>
        <w:drawing>
          <wp:anchor distT="0" distB="0" distL="114300" distR="114300" simplePos="0" relativeHeight="251670528" behindDoc="0" locked="0" layoutInCell="1" allowOverlap="0" wp14:anchorId="61281565" wp14:editId="59C99C1B">
            <wp:simplePos x="0" y="0"/>
            <wp:positionH relativeFrom="column">
              <wp:align>left</wp:align>
            </wp:positionH>
            <wp:positionV relativeFrom="line">
              <wp:posOffset>0</wp:posOffset>
            </wp:positionV>
            <wp:extent cx="2257425" cy="1371600"/>
            <wp:effectExtent l="0" t="0" r="9525" b="0"/>
            <wp:wrapSquare wrapText="bothSides"/>
            <wp:docPr id="45" name="Рисунок 45" descr="https://studfile.net/html/2706/178/html_YpLr0p3NXz.WD7X/img-P7e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file.net/html/2706/178/html_YpLr0p3NXz.WD7X/img-P7eLoW.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5742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332A">
        <w:rPr>
          <w:b/>
          <w:bCs/>
          <w:color w:val="000000"/>
        </w:rPr>
        <w:t>) Присоединить магазин к автомату</w:t>
      </w:r>
      <w:r w:rsidRPr="005B332A">
        <w:rPr>
          <w:color w:val="000000"/>
        </w:rPr>
        <w:t> (Рис.11). </w:t>
      </w:r>
      <w:r w:rsidRPr="005B332A">
        <w:rPr>
          <w:i/>
          <w:iCs/>
          <w:color w:val="000000"/>
        </w:rPr>
        <w:t>Удерживая автомат левой рукой за шейку приклада или цевье, правой рукой ввести в окно ствольной коробки зацеп магазина и повернуть магазин на себя так, чтобы защелка заскочила за опорный выступ магазина.</w:t>
      </w:r>
    </w:p>
    <w:p w:rsidR="00C6454A" w:rsidRPr="005B332A" w:rsidRDefault="00C6454A" w:rsidP="00B4090B">
      <w:pPr>
        <w:pStyle w:val="a6"/>
        <w:spacing w:before="0" w:beforeAutospacing="0" w:after="0" w:afterAutospacing="0"/>
        <w:ind w:left="-567"/>
        <w:rPr>
          <w:color w:val="000000"/>
        </w:rPr>
      </w:pPr>
      <w:r w:rsidRPr="005B332A">
        <w:rPr>
          <w:b/>
          <w:bCs/>
          <w:color w:val="000000"/>
        </w:rPr>
        <w:t>Рис 11. Присоединение магазина к автомату</w:t>
      </w:r>
    </w:p>
    <w:p w:rsidR="00C6454A" w:rsidRPr="005B332A" w:rsidRDefault="00C6454A" w:rsidP="00B4090B">
      <w:pPr>
        <w:pStyle w:val="a6"/>
        <w:spacing w:before="0" w:beforeAutospacing="0" w:after="0" w:afterAutospacing="0"/>
        <w:ind w:left="-567"/>
        <w:rPr>
          <w:color w:val="000000"/>
        </w:rPr>
      </w:pPr>
      <w:r w:rsidRPr="005B332A">
        <w:rPr>
          <w:b/>
          <w:bCs/>
          <w:color w:val="000000"/>
        </w:rPr>
        <w:t>УХОД ЗА АВТОМАТОМ, ЕГО ХРАНЕНИЕ И СБЕРЕЖЕНИЕ.</w:t>
      </w:r>
    </w:p>
    <w:p w:rsidR="00C6454A" w:rsidRPr="005B332A" w:rsidRDefault="00C6454A" w:rsidP="00B4090B">
      <w:pPr>
        <w:pStyle w:val="a6"/>
        <w:spacing w:before="0" w:beforeAutospacing="0" w:after="0" w:afterAutospacing="0"/>
        <w:ind w:left="-567"/>
        <w:rPr>
          <w:color w:val="000000"/>
        </w:rPr>
      </w:pPr>
      <w:r w:rsidRPr="005B332A">
        <w:rPr>
          <w:color w:val="000000"/>
        </w:rPr>
        <w:t xml:space="preserve">Автомат должен </w:t>
      </w:r>
      <w:proofErr w:type="gramStart"/>
      <w:r w:rsidRPr="005B332A">
        <w:rPr>
          <w:color w:val="000000"/>
        </w:rPr>
        <w:t>содержатся</w:t>
      </w:r>
      <w:proofErr w:type="gramEnd"/>
      <w:r w:rsidRPr="005B332A">
        <w:rPr>
          <w:color w:val="000000"/>
        </w:rPr>
        <w:t xml:space="preserve"> в чистоте и полной исправности, быть готовым к действию. Это достигается своевременной и умелой чисткой, смазкой и правильным хранением. Обращаться с автоматом нужно бережно. При проверке работы ударно-спускового механизма автомата не производят излишних спусков курка.</w:t>
      </w:r>
    </w:p>
    <w:p w:rsidR="00C6454A" w:rsidRPr="005B332A" w:rsidRDefault="00C6454A" w:rsidP="00B4090B">
      <w:pPr>
        <w:pStyle w:val="a6"/>
        <w:spacing w:before="0" w:beforeAutospacing="0" w:after="0" w:afterAutospacing="0"/>
        <w:ind w:left="-567"/>
        <w:rPr>
          <w:color w:val="000000"/>
        </w:rPr>
      </w:pPr>
      <w:r w:rsidRPr="005B332A">
        <w:rPr>
          <w:color w:val="000000"/>
        </w:rPr>
        <w:t>При казарменном и лагерном расположении автомат хранится в пирамиде</w:t>
      </w:r>
      <w:proofErr w:type="gramStart"/>
      <w:r w:rsidRPr="005B332A">
        <w:rPr>
          <w:color w:val="000000"/>
        </w:rPr>
        <w:t xml:space="preserve"> ;</w:t>
      </w:r>
      <w:proofErr w:type="gramEnd"/>
      <w:r w:rsidRPr="005B332A">
        <w:rPr>
          <w:color w:val="000000"/>
        </w:rPr>
        <w:t xml:space="preserve"> в особом отделении той же пирамиды хранятся магазины, сумка для магазинов, штык-нож в ножнах и масленка, а для автомата со складывающимся прикладом, кроме того, пенал с принадлежностью и чехол для автомата.</w:t>
      </w:r>
    </w:p>
    <w:p w:rsidR="00C6454A" w:rsidRPr="005B332A" w:rsidRDefault="00C6454A" w:rsidP="00B4090B">
      <w:pPr>
        <w:pStyle w:val="a6"/>
        <w:spacing w:before="0" w:beforeAutospacing="0" w:after="0" w:afterAutospacing="0"/>
        <w:ind w:left="-567"/>
        <w:rPr>
          <w:color w:val="000000"/>
        </w:rPr>
      </w:pPr>
      <w:r w:rsidRPr="005B332A">
        <w:rPr>
          <w:color w:val="000000"/>
        </w:rPr>
        <w:t>Сумка для магазинов и ремень должны храниться чистыми и сухими.</w:t>
      </w:r>
    </w:p>
    <w:p w:rsidR="00C6454A" w:rsidRPr="005B332A" w:rsidRDefault="00C6454A" w:rsidP="00B4090B">
      <w:pPr>
        <w:pStyle w:val="a6"/>
        <w:spacing w:before="0" w:beforeAutospacing="0" w:after="0" w:afterAutospacing="0"/>
        <w:ind w:left="-567"/>
        <w:rPr>
          <w:color w:val="000000"/>
        </w:rPr>
      </w:pPr>
      <w:r w:rsidRPr="005B332A">
        <w:rPr>
          <w:color w:val="000000"/>
        </w:rPr>
        <w:t>При временном расположении в каком-либо здании автомат хранится в сухом месте в удалении от дверей, печей и нагревательных приборов. В боевой обстановке военнослужащий должен автомат держать при себе, в руках.</w:t>
      </w:r>
    </w:p>
    <w:p w:rsidR="00C6454A" w:rsidRPr="005B332A" w:rsidRDefault="00C6454A" w:rsidP="00B4090B">
      <w:pPr>
        <w:pStyle w:val="a6"/>
        <w:spacing w:before="0" w:beforeAutospacing="0" w:after="0" w:afterAutospacing="0"/>
        <w:ind w:left="-567"/>
        <w:rPr>
          <w:color w:val="000000"/>
        </w:rPr>
      </w:pPr>
      <w:r w:rsidRPr="005B332A">
        <w:rPr>
          <w:b/>
          <w:bCs/>
          <w:color w:val="000000"/>
        </w:rPr>
        <w:t>Задание.</w:t>
      </w:r>
    </w:p>
    <w:p w:rsidR="00C6454A" w:rsidRPr="005B332A" w:rsidRDefault="00C6454A" w:rsidP="00B4090B">
      <w:pPr>
        <w:pStyle w:val="a6"/>
        <w:numPr>
          <w:ilvl w:val="0"/>
          <w:numId w:val="19"/>
        </w:numPr>
        <w:spacing w:before="0" w:beforeAutospacing="0" w:after="0" w:afterAutospacing="0"/>
        <w:ind w:left="-567"/>
        <w:rPr>
          <w:color w:val="000000"/>
        </w:rPr>
      </w:pPr>
      <w:r w:rsidRPr="005B332A">
        <w:rPr>
          <w:color w:val="000000"/>
        </w:rPr>
        <w:t>Ознакомиться с частями и механизмами АКМ.</w:t>
      </w:r>
    </w:p>
    <w:p w:rsidR="00C6454A" w:rsidRPr="005B332A" w:rsidRDefault="00C6454A" w:rsidP="00B4090B">
      <w:pPr>
        <w:pStyle w:val="a6"/>
        <w:numPr>
          <w:ilvl w:val="0"/>
          <w:numId w:val="19"/>
        </w:numPr>
        <w:spacing w:before="0" w:beforeAutospacing="0" w:after="0" w:afterAutospacing="0"/>
        <w:ind w:left="-567"/>
        <w:rPr>
          <w:color w:val="000000"/>
        </w:rPr>
      </w:pPr>
      <w:r w:rsidRPr="005B332A">
        <w:rPr>
          <w:color w:val="000000"/>
        </w:rPr>
        <w:t>Разобраться и понять принцип работы частей и механизмов при производстве выстрела.</w:t>
      </w:r>
    </w:p>
    <w:p w:rsidR="00C6454A" w:rsidRPr="005B332A" w:rsidRDefault="00C6454A" w:rsidP="00B4090B">
      <w:pPr>
        <w:pStyle w:val="a6"/>
        <w:numPr>
          <w:ilvl w:val="0"/>
          <w:numId w:val="19"/>
        </w:numPr>
        <w:spacing w:before="0" w:beforeAutospacing="0" w:after="0" w:afterAutospacing="0"/>
        <w:ind w:left="-567"/>
        <w:rPr>
          <w:color w:val="000000"/>
        </w:rPr>
      </w:pPr>
      <w:r w:rsidRPr="005B332A">
        <w:rPr>
          <w:color w:val="000000"/>
        </w:rPr>
        <w:t>Выполнить неполную разборку (сборку) АКМ.</w:t>
      </w:r>
    </w:p>
    <w:p w:rsidR="00C6454A" w:rsidRPr="005B332A" w:rsidRDefault="00C6454A" w:rsidP="00B4090B">
      <w:pPr>
        <w:pStyle w:val="a6"/>
        <w:numPr>
          <w:ilvl w:val="0"/>
          <w:numId w:val="19"/>
        </w:numPr>
        <w:spacing w:before="0" w:beforeAutospacing="0" w:after="0" w:afterAutospacing="0"/>
        <w:ind w:left="-567"/>
        <w:rPr>
          <w:color w:val="000000"/>
        </w:rPr>
      </w:pPr>
      <w:r w:rsidRPr="005B332A">
        <w:rPr>
          <w:color w:val="000000"/>
        </w:rPr>
        <w:t>Отработать норматив по неполной разборке сборке АКМ.</w:t>
      </w:r>
    </w:p>
    <w:p w:rsidR="00C6454A" w:rsidRPr="005B332A" w:rsidRDefault="00C6454A" w:rsidP="00B4090B">
      <w:pPr>
        <w:pStyle w:val="a6"/>
        <w:spacing w:before="0" w:beforeAutospacing="0" w:after="0" w:afterAutospacing="0"/>
        <w:ind w:left="-567"/>
        <w:rPr>
          <w:color w:val="000000"/>
        </w:rPr>
      </w:pPr>
      <w:r w:rsidRPr="005B332A">
        <w:rPr>
          <w:b/>
          <w:bCs/>
          <w:color w:val="000000"/>
        </w:rPr>
        <w:t>Содержание отчета.</w:t>
      </w:r>
    </w:p>
    <w:p w:rsidR="00C6454A" w:rsidRPr="005B332A" w:rsidRDefault="00C6454A" w:rsidP="00B4090B">
      <w:pPr>
        <w:pStyle w:val="a6"/>
        <w:numPr>
          <w:ilvl w:val="0"/>
          <w:numId w:val="20"/>
        </w:numPr>
        <w:spacing w:before="0" w:beforeAutospacing="0" w:after="0" w:afterAutospacing="0"/>
        <w:ind w:left="-567"/>
        <w:rPr>
          <w:color w:val="000000"/>
        </w:rPr>
      </w:pPr>
      <w:r w:rsidRPr="005B332A">
        <w:rPr>
          <w:color w:val="000000"/>
        </w:rPr>
        <w:t>Дать определение назначения АКМ.</w:t>
      </w:r>
    </w:p>
    <w:p w:rsidR="00C6454A" w:rsidRPr="005B332A" w:rsidRDefault="00C6454A" w:rsidP="00B4090B">
      <w:pPr>
        <w:pStyle w:val="a6"/>
        <w:numPr>
          <w:ilvl w:val="0"/>
          <w:numId w:val="20"/>
        </w:numPr>
        <w:spacing w:before="0" w:beforeAutospacing="0" w:after="0" w:afterAutospacing="0"/>
        <w:ind w:left="-567"/>
        <w:rPr>
          <w:color w:val="000000"/>
        </w:rPr>
      </w:pPr>
      <w:r w:rsidRPr="005B332A">
        <w:rPr>
          <w:color w:val="000000"/>
        </w:rPr>
        <w:t>Выписать тактико-технические характеристики АКМ, (АКМС) 7, 62 мм.</w:t>
      </w:r>
    </w:p>
    <w:p w:rsidR="00C6454A" w:rsidRPr="005B332A" w:rsidRDefault="00C6454A" w:rsidP="00B4090B">
      <w:pPr>
        <w:pStyle w:val="a6"/>
        <w:numPr>
          <w:ilvl w:val="0"/>
          <w:numId w:val="20"/>
        </w:numPr>
        <w:spacing w:before="0" w:beforeAutospacing="0" w:after="0" w:afterAutospacing="0"/>
        <w:ind w:left="-567"/>
        <w:rPr>
          <w:color w:val="000000"/>
        </w:rPr>
      </w:pPr>
      <w:r w:rsidRPr="005B332A">
        <w:rPr>
          <w:color w:val="000000"/>
        </w:rPr>
        <w:t>Выписать основные части АКМ в порядке неполной разборки (сборки).</w:t>
      </w:r>
    </w:p>
    <w:p w:rsidR="00C6454A" w:rsidRPr="005B332A" w:rsidRDefault="00C6454A" w:rsidP="00B4090B">
      <w:pPr>
        <w:pStyle w:val="a6"/>
        <w:numPr>
          <w:ilvl w:val="0"/>
          <w:numId w:val="20"/>
        </w:numPr>
        <w:spacing w:before="0" w:beforeAutospacing="0" w:after="0" w:afterAutospacing="0"/>
        <w:ind w:left="-567"/>
        <w:rPr>
          <w:color w:val="000000"/>
        </w:rPr>
      </w:pPr>
      <w:r w:rsidRPr="005B332A">
        <w:rPr>
          <w:color w:val="000000"/>
        </w:rPr>
        <w:t>Выписать основные правила хранения и ухода за АКМ.</w:t>
      </w:r>
    </w:p>
    <w:p w:rsidR="00C6454A" w:rsidRPr="005B332A" w:rsidRDefault="00C6454A" w:rsidP="00B4090B">
      <w:pPr>
        <w:pStyle w:val="a6"/>
        <w:numPr>
          <w:ilvl w:val="0"/>
          <w:numId w:val="20"/>
        </w:numPr>
        <w:spacing w:before="0" w:beforeAutospacing="0" w:after="0" w:afterAutospacing="0"/>
        <w:ind w:left="-567"/>
        <w:rPr>
          <w:color w:val="000000"/>
        </w:rPr>
      </w:pPr>
      <w:r w:rsidRPr="005B332A">
        <w:rPr>
          <w:color w:val="000000"/>
        </w:rPr>
        <w:t>Выписать основные правила безопасности при обращении с оружием.</w:t>
      </w:r>
    </w:p>
    <w:p w:rsidR="00C6454A" w:rsidRPr="005B332A" w:rsidRDefault="00C6454A" w:rsidP="00B4090B">
      <w:pPr>
        <w:pStyle w:val="a6"/>
        <w:spacing w:before="0" w:beforeAutospacing="0" w:after="0" w:afterAutospacing="0"/>
        <w:ind w:left="-567"/>
        <w:rPr>
          <w:color w:val="000000"/>
        </w:rPr>
      </w:pPr>
      <w:r w:rsidRPr="005B332A">
        <w:rPr>
          <w:b/>
          <w:bCs/>
          <w:color w:val="000000"/>
        </w:rPr>
        <w:t>Контрольные вопросы:</w:t>
      </w:r>
    </w:p>
    <w:p w:rsidR="00C6454A" w:rsidRPr="005B332A" w:rsidRDefault="00C6454A" w:rsidP="00B4090B">
      <w:pPr>
        <w:pStyle w:val="a6"/>
        <w:numPr>
          <w:ilvl w:val="0"/>
          <w:numId w:val="21"/>
        </w:numPr>
        <w:spacing w:before="0" w:beforeAutospacing="0" w:after="0" w:afterAutospacing="0"/>
        <w:ind w:left="-567"/>
        <w:rPr>
          <w:color w:val="000000"/>
        </w:rPr>
      </w:pPr>
      <w:r w:rsidRPr="005B332A">
        <w:rPr>
          <w:color w:val="000000"/>
        </w:rPr>
        <w:t>Предназначение и боевые свойства автомата Калашникова?</w:t>
      </w:r>
    </w:p>
    <w:p w:rsidR="00C6454A" w:rsidRPr="005B332A" w:rsidRDefault="00C6454A" w:rsidP="00B4090B">
      <w:pPr>
        <w:pStyle w:val="a6"/>
        <w:numPr>
          <w:ilvl w:val="0"/>
          <w:numId w:val="21"/>
        </w:numPr>
        <w:spacing w:before="0" w:beforeAutospacing="0" w:after="0" w:afterAutospacing="0"/>
        <w:ind w:left="-567"/>
        <w:rPr>
          <w:color w:val="000000"/>
        </w:rPr>
      </w:pPr>
      <w:r w:rsidRPr="005B332A">
        <w:rPr>
          <w:color w:val="000000"/>
        </w:rPr>
        <w:t>Какие основные характеристики стрельбы из автомата Калашникова вы можете назвать?</w:t>
      </w:r>
    </w:p>
    <w:p w:rsidR="00C6454A" w:rsidRPr="005B332A" w:rsidRDefault="00C6454A" w:rsidP="00B4090B">
      <w:pPr>
        <w:pStyle w:val="a6"/>
        <w:numPr>
          <w:ilvl w:val="0"/>
          <w:numId w:val="21"/>
        </w:numPr>
        <w:spacing w:before="0" w:beforeAutospacing="0" w:after="0" w:afterAutospacing="0"/>
        <w:ind w:left="-567"/>
        <w:rPr>
          <w:color w:val="000000"/>
        </w:rPr>
      </w:pPr>
      <w:r w:rsidRPr="005B332A">
        <w:rPr>
          <w:color w:val="000000"/>
        </w:rPr>
        <w:t>На чем основано автоматическое действие автомата Калашникова?</w:t>
      </w:r>
    </w:p>
    <w:p w:rsidR="00C6454A" w:rsidRPr="005B332A" w:rsidRDefault="00C6454A" w:rsidP="00B4090B">
      <w:pPr>
        <w:pStyle w:val="a6"/>
        <w:numPr>
          <w:ilvl w:val="0"/>
          <w:numId w:val="21"/>
        </w:numPr>
        <w:spacing w:before="0" w:beforeAutospacing="0" w:after="0" w:afterAutospacing="0"/>
        <w:ind w:left="-567"/>
        <w:rPr>
          <w:color w:val="000000"/>
        </w:rPr>
      </w:pPr>
      <w:r w:rsidRPr="005B332A">
        <w:rPr>
          <w:color w:val="000000"/>
        </w:rPr>
        <w:t>Какие основные части и механизмы автомата Калашникова вы знаете?</w:t>
      </w:r>
    </w:p>
    <w:p w:rsidR="00C6454A" w:rsidRPr="005B332A" w:rsidRDefault="00C6454A" w:rsidP="00B4090B">
      <w:pPr>
        <w:pStyle w:val="a6"/>
        <w:numPr>
          <w:ilvl w:val="0"/>
          <w:numId w:val="21"/>
        </w:numPr>
        <w:spacing w:before="0" w:beforeAutospacing="0" w:after="0" w:afterAutospacing="0"/>
        <w:ind w:left="-567"/>
        <w:rPr>
          <w:color w:val="000000"/>
        </w:rPr>
      </w:pPr>
      <w:r w:rsidRPr="005B332A">
        <w:rPr>
          <w:color w:val="000000"/>
        </w:rPr>
        <w:t>Принцип работы частей и механизмов АКМ при производстве выстрела.</w:t>
      </w:r>
    </w:p>
    <w:p w:rsidR="00C6454A" w:rsidRPr="005B332A" w:rsidRDefault="00C6454A" w:rsidP="00B4090B">
      <w:pPr>
        <w:pStyle w:val="a6"/>
        <w:numPr>
          <w:ilvl w:val="0"/>
          <w:numId w:val="21"/>
        </w:numPr>
        <w:spacing w:before="0" w:beforeAutospacing="0" w:after="0" w:afterAutospacing="0"/>
        <w:ind w:left="-567"/>
        <w:rPr>
          <w:color w:val="000000"/>
        </w:rPr>
      </w:pPr>
      <w:r w:rsidRPr="005B332A">
        <w:rPr>
          <w:color w:val="000000"/>
        </w:rPr>
        <w:t>С какой целью проводится неполная разборка и сборка автомата Калашникова?</w:t>
      </w:r>
    </w:p>
    <w:p w:rsidR="00C6454A" w:rsidRPr="005B332A" w:rsidRDefault="00C6454A" w:rsidP="00B4090B">
      <w:pPr>
        <w:pStyle w:val="a6"/>
        <w:numPr>
          <w:ilvl w:val="0"/>
          <w:numId w:val="21"/>
        </w:numPr>
        <w:spacing w:before="0" w:beforeAutospacing="0" w:after="0" w:afterAutospacing="0"/>
        <w:ind w:left="-567"/>
        <w:rPr>
          <w:color w:val="000000"/>
        </w:rPr>
      </w:pPr>
      <w:r w:rsidRPr="005B332A">
        <w:rPr>
          <w:color w:val="000000"/>
        </w:rPr>
        <w:t>На каких частях автомата Калашникова проставлен его серийный номер?</w:t>
      </w:r>
    </w:p>
    <w:p w:rsidR="00C6454A" w:rsidRPr="005B332A" w:rsidRDefault="00C6454A" w:rsidP="00B4090B">
      <w:pPr>
        <w:pStyle w:val="a6"/>
        <w:numPr>
          <w:ilvl w:val="0"/>
          <w:numId w:val="21"/>
        </w:numPr>
        <w:spacing w:before="0" w:beforeAutospacing="0" w:after="0" w:afterAutospacing="0"/>
        <w:ind w:left="-567"/>
        <w:rPr>
          <w:color w:val="000000"/>
        </w:rPr>
      </w:pPr>
      <w:r w:rsidRPr="005B332A">
        <w:rPr>
          <w:color w:val="000000"/>
        </w:rPr>
        <w:t>Почему не рекомендуется и даже вредна частая разборка автомата Калашникова?</w:t>
      </w:r>
    </w:p>
    <w:p w:rsidR="00C6454A" w:rsidRPr="005B332A" w:rsidRDefault="00C6454A" w:rsidP="00B4090B">
      <w:pPr>
        <w:pStyle w:val="a6"/>
        <w:numPr>
          <w:ilvl w:val="0"/>
          <w:numId w:val="21"/>
        </w:numPr>
        <w:spacing w:before="0" w:beforeAutospacing="0" w:after="0" w:afterAutospacing="0"/>
        <w:ind w:left="-567"/>
        <w:rPr>
          <w:color w:val="000000"/>
        </w:rPr>
      </w:pPr>
      <w:r w:rsidRPr="005B332A">
        <w:rPr>
          <w:color w:val="000000"/>
        </w:rPr>
        <w:t>В каких случаях проводится полная разборка автомата Калашникова?</w:t>
      </w:r>
    </w:p>
    <w:p w:rsidR="00C6454A" w:rsidRPr="005B332A" w:rsidRDefault="00C6454A" w:rsidP="00B4090B">
      <w:pPr>
        <w:pStyle w:val="a6"/>
        <w:spacing w:before="0" w:beforeAutospacing="0" w:after="0" w:afterAutospacing="0"/>
        <w:ind w:left="-567"/>
        <w:rPr>
          <w:color w:val="000000"/>
        </w:rPr>
      </w:pPr>
      <w:r>
        <w:rPr>
          <w:b/>
          <w:bCs/>
          <w:color w:val="000000"/>
        </w:rPr>
        <w:t xml:space="preserve"> </w:t>
      </w:r>
    </w:p>
    <w:p w:rsidR="00C6454A" w:rsidRPr="00C6454A" w:rsidRDefault="00C6454A" w:rsidP="00B4090B">
      <w:pPr>
        <w:spacing w:after="0" w:line="240" w:lineRule="auto"/>
        <w:ind w:left="-567"/>
        <w:jc w:val="both"/>
        <w:rPr>
          <w:rFonts w:ascii="Times New Roman" w:hAnsi="Times New Roman"/>
          <w:b/>
          <w:sz w:val="24"/>
          <w:szCs w:val="24"/>
        </w:rPr>
      </w:pPr>
      <w:r w:rsidRPr="00C6454A">
        <w:rPr>
          <w:rStyle w:val="1293"/>
          <w:rFonts w:ascii="Times New Roman" w:hAnsi="Times New Roman"/>
          <w:b/>
          <w:i/>
          <w:color w:val="000000"/>
          <w:sz w:val="24"/>
          <w:szCs w:val="24"/>
        </w:rPr>
        <w:t xml:space="preserve">Практическое занятие № 15. </w:t>
      </w:r>
      <w:r w:rsidRPr="00C6454A">
        <w:rPr>
          <w:rFonts w:ascii="Times New Roman" w:hAnsi="Times New Roman"/>
          <w:b/>
          <w:sz w:val="24"/>
          <w:szCs w:val="24"/>
        </w:rPr>
        <w:t xml:space="preserve">Мероприятия и алгоритм оказания ПП. </w:t>
      </w:r>
    </w:p>
    <w:p w:rsidR="00C6454A" w:rsidRPr="00C6454A" w:rsidRDefault="00C6454A" w:rsidP="00B4090B">
      <w:pPr>
        <w:ind w:left="-567"/>
        <w:jc w:val="both"/>
        <w:rPr>
          <w:rFonts w:ascii="Times New Roman" w:hAnsi="Times New Roman"/>
          <w:b/>
          <w:sz w:val="24"/>
          <w:szCs w:val="24"/>
        </w:rPr>
      </w:pPr>
      <w:r w:rsidRPr="00C6454A">
        <w:rPr>
          <w:rStyle w:val="1293"/>
          <w:rFonts w:ascii="Times New Roman" w:hAnsi="Times New Roman"/>
          <w:b/>
          <w:i/>
          <w:color w:val="000000"/>
          <w:sz w:val="24"/>
          <w:szCs w:val="24"/>
        </w:rPr>
        <w:t>Практическое занятие № 16.</w:t>
      </w:r>
      <w:r w:rsidRPr="00C6454A">
        <w:rPr>
          <w:rFonts w:ascii="Times New Roman" w:hAnsi="Times New Roman"/>
          <w:b/>
          <w:sz w:val="24"/>
          <w:szCs w:val="24"/>
        </w:rPr>
        <w:t xml:space="preserve"> Оказания первой помощи в сложных случаях.</w:t>
      </w:r>
    </w:p>
    <w:p w:rsidR="00C6454A" w:rsidRPr="00445AEC" w:rsidRDefault="00C6454A" w:rsidP="00445AEC">
      <w:pPr>
        <w:shd w:val="clear" w:color="auto" w:fill="FFFFFF"/>
        <w:spacing w:after="0" w:line="240" w:lineRule="auto"/>
        <w:ind w:left="-567"/>
        <w:jc w:val="center"/>
        <w:rPr>
          <w:rFonts w:ascii="Times New Roman" w:hAnsi="Times New Roman"/>
          <w:sz w:val="24"/>
          <w:szCs w:val="24"/>
        </w:rPr>
      </w:pPr>
      <w:r w:rsidRPr="00445AEC">
        <w:rPr>
          <w:rFonts w:ascii="Times New Roman" w:hAnsi="Times New Roman"/>
          <w:sz w:val="24"/>
          <w:szCs w:val="24"/>
        </w:rPr>
        <w:t>3адание 1.</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Изучите виды травм и правила оказания первой помощи при различных видах травм и ответьте на контрольные вопросы.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Травма (или повреждение организма) - это нарушение целостности или функций органов или тканей организма пострадавшего.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Травма может возникнуть в результате воздействия вредных факторов окружающей среды. Неблагоприятные факторы делятся: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на механические, когда травмы возникают в результате удара, растяжения, сдавливания;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физические, когда травмы возникают из-за действия высокой или низкой температуры, удара электрическим током;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химические, когда организм травмируется воздействием кислот, ядовитых веществ; </w:t>
      </w:r>
      <w:r w:rsidRPr="00445AEC">
        <w:rPr>
          <w:rFonts w:ascii="Times New Roman" w:hAnsi="Times New Roman"/>
          <w:sz w:val="24"/>
          <w:szCs w:val="24"/>
        </w:rPr>
        <w:sym w:font="Symbol" w:char="F0B7"/>
      </w:r>
      <w:r w:rsidRPr="00445AEC">
        <w:rPr>
          <w:rFonts w:ascii="Times New Roman" w:hAnsi="Times New Roman"/>
          <w:sz w:val="24"/>
          <w:szCs w:val="24"/>
        </w:rPr>
        <w:t xml:space="preserve"> психические, когда причиной травмы становится сильный стресс, испуг. Травмы бывают открытыми и закрытыми. Если в результате </w:t>
      </w:r>
      <w:proofErr w:type="spellStart"/>
      <w:r w:rsidRPr="00445AEC">
        <w:rPr>
          <w:rFonts w:ascii="Times New Roman" w:hAnsi="Times New Roman"/>
          <w:sz w:val="24"/>
          <w:szCs w:val="24"/>
        </w:rPr>
        <w:t>травмирования</w:t>
      </w:r>
      <w:proofErr w:type="spellEnd"/>
      <w:r w:rsidRPr="00445AEC">
        <w:rPr>
          <w:rFonts w:ascii="Times New Roman" w:hAnsi="Times New Roman"/>
          <w:sz w:val="24"/>
          <w:szCs w:val="24"/>
        </w:rPr>
        <w:t xml:space="preserve"> нарушается целостность кожных покровов или органов тела, речь идет об открытых травмах. К ним относятся открытые переломы, ожоги и все виды ран. Ушибы, растяжения, сдавливания, вывихи, сотрясения головного мозга, закрытые переломы костей считаются закрытыми травмами.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Основные виды ран: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резаные;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колотые;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рваные;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рубленые;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ушибленные;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огнестрельные;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с потерей пальцев, конечностей и др. </w:t>
      </w:r>
    </w:p>
    <w:p w:rsidR="00C6454A" w:rsidRPr="00445AEC" w:rsidRDefault="00C6454A" w:rsidP="00445AEC">
      <w:pPr>
        <w:shd w:val="clear" w:color="auto" w:fill="FFFFFF"/>
        <w:spacing w:after="0" w:line="240" w:lineRule="auto"/>
        <w:ind w:left="-567"/>
        <w:jc w:val="center"/>
        <w:rPr>
          <w:rFonts w:ascii="Times New Roman" w:hAnsi="Times New Roman"/>
          <w:sz w:val="24"/>
          <w:szCs w:val="24"/>
        </w:rPr>
      </w:pPr>
      <w:r w:rsidRPr="00445AEC">
        <w:rPr>
          <w:rFonts w:ascii="Times New Roman" w:hAnsi="Times New Roman"/>
          <w:sz w:val="24"/>
          <w:szCs w:val="24"/>
        </w:rPr>
        <w:t>Основные этапы первой помощи при ранениях.</w:t>
      </w:r>
    </w:p>
    <w:p w:rsidR="00C6454A" w:rsidRPr="00445AEC" w:rsidRDefault="00C6454A" w:rsidP="00445AEC">
      <w:pPr>
        <w:pStyle w:val="a9"/>
        <w:numPr>
          <w:ilvl w:val="1"/>
          <w:numId w:val="22"/>
        </w:numPr>
        <w:shd w:val="clear" w:color="auto" w:fill="FFFFFF"/>
        <w:spacing w:after="0" w:line="240" w:lineRule="auto"/>
        <w:ind w:left="-567" w:firstLine="0"/>
        <w:jc w:val="both"/>
        <w:rPr>
          <w:rFonts w:ascii="Times New Roman" w:hAnsi="Times New Roman"/>
          <w:sz w:val="24"/>
          <w:szCs w:val="24"/>
        </w:rPr>
      </w:pPr>
      <w:r w:rsidRPr="00445AEC">
        <w:rPr>
          <w:rFonts w:ascii="Times New Roman" w:hAnsi="Times New Roman"/>
          <w:sz w:val="24"/>
          <w:szCs w:val="24"/>
        </w:rPr>
        <w:t xml:space="preserve">Если рана кровоточит, остановить кровотечение. </w:t>
      </w:r>
    </w:p>
    <w:p w:rsidR="00C6454A" w:rsidRPr="00445AEC" w:rsidRDefault="00C6454A" w:rsidP="00445AEC">
      <w:pPr>
        <w:pStyle w:val="a9"/>
        <w:numPr>
          <w:ilvl w:val="1"/>
          <w:numId w:val="22"/>
        </w:numPr>
        <w:shd w:val="clear" w:color="auto" w:fill="FFFFFF"/>
        <w:spacing w:after="0" w:line="240" w:lineRule="auto"/>
        <w:ind w:left="-567" w:firstLine="0"/>
        <w:jc w:val="both"/>
        <w:rPr>
          <w:rFonts w:ascii="Times New Roman" w:hAnsi="Times New Roman"/>
          <w:color w:val="181818"/>
          <w:sz w:val="24"/>
          <w:szCs w:val="24"/>
          <w:lang w:eastAsia="ru-RU"/>
        </w:rPr>
      </w:pPr>
      <w:r w:rsidRPr="00445AEC">
        <w:rPr>
          <w:rFonts w:ascii="Times New Roman" w:hAnsi="Times New Roman"/>
          <w:sz w:val="24"/>
          <w:szCs w:val="24"/>
        </w:rPr>
        <w:t xml:space="preserve"> Произвести первичную доврачебную обработку раны. Раны обрабатывают только чистыми руками. При отсутствии воды руки протирают спиртом, водкой, одеколоном. Одежда с пострадавшего аккуратно снимается или удаляется с его тела </w:t>
      </w:r>
      <w:proofErr w:type="spellStart"/>
      <w:r w:rsidRPr="00445AEC">
        <w:rPr>
          <w:rFonts w:ascii="Times New Roman" w:hAnsi="Times New Roman"/>
          <w:sz w:val="24"/>
          <w:szCs w:val="24"/>
        </w:rPr>
        <w:t>путѐ</w:t>
      </w:r>
      <w:proofErr w:type="gramStart"/>
      <w:r w:rsidRPr="00445AEC">
        <w:rPr>
          <w:rFonts w:ascii="Times New Roman" w:hAnsi="Times New Roman"/>
          <w:sz w:val="24"/>
          <w:szCs w:val="24"/>
        </w:rPr>
        <w:t>м</w:t>
      </w:r>
      <w:proofErr w:type="spellEnd"/>
      <w:proofErr w:type="gramEnd"/>
      <w:r w:rsidRPr="00445AEC">
        <w:rPr>
          <w:rFonts w:ascii="Times New Roman" w:hAnsi="Times New Roman"/>
          <w:sz w:val="24"/>
          <w:szCs w:val="24"/>
        </w:rPr>
        <w:t xml:space="preserve"> разрезания, чтобы дополнительно не травмировать человека. Кожу вокруг раны очищают от инородных предметов, обрабатывают раствором йода, спиртом, перекисью водорода, раствором фурацилина или марганцовки для дезинфекции. Рану не рекомендуется промывать водой или спиртом, накладывать на нее мази или порошки. Это может вызвать ожог раненых тканей, инфекцию.</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Если из раны выпали внутренние органы, то категорически запрещается вправлять их обратно, это может сделать только врач.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3. Перевязать рану. Повязка должна быть стерильной. Для этого используют бинты, марлю, стерильные салфетки, имеющиеся, например, в аптечке автомобилиста, или другой материал. Различают следующие виды повязок:</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w:t>
      </w:r>
      <w:r w:rsidRPr="00445AEC">
        <w:rPr>
          <w:rFonts w:ascii="Times New Roman" w:hAnsi="Times New Roman"/>
          <w:sz w:val="24"/>
          <w:szCs w:val="24"/>
        </w:rPr>
        <w:sym w:font="Symbol" w:char="F0B7"/>
      </w:r>
      <w:r w:rsidRPr="00445AEC">
        <w:rPr>
          <w:rFonts w:ascii="Times New Roman" w:hAnsi="Times New Roman"/>
          <w:sz w:val="24"/>
          <w:szCs w:val="24"/>
        </w:rPr>
        <w:t xml:space="preserve"> простые — защищают рану от проникновения инфекции;</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w:t>
      </w:r>
      <w:r w:rsidRPr="00445AEC">
        <w:rPr>
          <w:rFonts w:ascii="Times New Roman" w:hAnsi="Times New Roman"/>
          <w:sz w:val="24"/>
          <w:szCs w:val="24"/>
        </w:rPr>
        <w:sym w:font="Symbol" w:char="F0B7"/>
      </w:r>
      <w:r w:rsidRPr="00445AEC">
        <w:rPr>
          <w:rFonts w:ascii="Times New Roman" w:hAnsi="Times New Roman"/>
          <w:sz w:val="24"/>
          <w:szCs w:val="24"/>
        </w:rPr>
        <w:t xml:space="preserve"> </w:t>
      </w:r>
      <w:proofErr w:type="gramStart"/>
      <w:r w:rsidRPr="00445AEC">
        <w:rPr>
          <w:rFonts w:ascii="Times New Roman" w:hAnsi="Times New Roman"/>
          <w:sz w:val="24"/>
          <w:szCs w:val="24"/>
        </w:rPr>
        <w:t>давящие</w:t>
      </w:r>
      <w:proofErr w:type="gramEnd"/>
      <w:r w:rsidRPr="00445AEC">
        <w:rPr>
          <w:rFonts w:ascii="Times New Roman" w:hAnsi="Times New Roman"/>
          <w:sz w:val="24"/>
          <w:szCs w:val="24"/>
        </w:rPr>
        <w:t xml:space="preserve"> — останавливают венозное или капиллярное кровотечение;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w:t>
      </w:r>
      <w:proofErr w:type="spellStart"/>
      <w:r w:rsidRPr="00445AEC">
        <w:rPr>
          <w:rFonts w:ascii="Times New Roman" w:hAnsi="Times New Roman"/>
          <w:sz w:val="24"/>
          <w:szCs w:val="24"/>
        </w:rPr>
        <w:t>иммобилизирующие</w:t>
      </w:r>
      <w:proofErr w:type="spellEnd"/>
      <w:r w:rsidRPr="00445AEC">
        <w:rPr>
          <w:rFonts w:ascii="Times New Roman" w:hAnsi="Times New Roman"/>
          <w:sz w:val="24"/>
          <w:szCs w:val="24"/>
        </w:rPr>
        <w:t xml:space="preserve"> — обеспечивают неподвижность раненых частей тела при перевозке пострадавшего в больницу;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корригирующие — исправляют неправильное положение какой- либо части тела. Повязки из бинта — самые распространенные, так как они просты, надежны, особенно при повреждениях на подвижных частях (область суставов), не вызывают аллергических реакций, легко модифицируются, позволяют усилить давление.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Используются бинты </w:t>
      </w:r>
      <w:proofErr w:type="spellStart"/>
      <w:proofErr w:type="gramStart"/>
      <w:r w:rsidRPr="00445AEC">
        <w:rPr>
          <w:rFonts w:ascii="Times New Roman" w:hAnsi="Times New Roman"/>
          <w:sz w:val="24"/>
          <w:szCs w:val="24"/>
        </w:rPr>
        <w:t>тр</w:t>
      </w:r>
      <w:proofErr w:type="gramEnd"/>
      <w:r w:rsidRPr="00445AEC">
        <w:rPr>
          <w:rFonts w:ascii="Times New Roman" w:hAnsi="Times New Roman"/>
          <w:sz w:val="24"/>
          <w:szCs w:val="24"/>
        </w:rPr>
        <w:t>ѐх</w:t>
      </w:r>
      <w:proofErr w:type="spellEnd"/>
      <w:r w:rsidRPr="00445AEC">
        <w:rPr>
          <w:rFonts w:ascii="Times New Roman" w:hAnsi="Times New Roman"/>
          <w:sz w:val="24"/>
          <w:szCs w:val="24"/>
        </w:rPr>
        <w:t xml:space="preserve"> размеров: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узкий (ширина 3-7 см, длина 5 м);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средний (ширина 10-12 см, длина 5 м);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w:t>
      </w:r>
      <w:proofErr w:type="gramStart"/>
      <w:r w:rsidRPr="00445AEC">
        <w:rPr>
          <w:rFonts w:ascii="Times New Roman" w:hAnsi="Times New Roman"/>
          <w:sz w:val="24"/>
          <w:szCs w:val="24"/>
        </w:rPr>
        <w:t xml:space="preserve">широкий (ширина 14-16 см, длина 7м. </w:t>
      </w:r>
      <w:proofErr w:type="gramEnd"/>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proofErr w:type="gramStart"/>
      <w:r w:rsidRPr="00445AEC">
        <w:rPr>
          <w:rFonts w:ascii="Times New Roman" w:hAnsi="Times New Roman"/>
          <w:sz w:val="24"/>
          <w:szCs w:val="24"/>
        </w:rPr>
        <w:t xml:space="preserve">Узкие бинты употребляются при перевязках пальцев кисти и стопы, средние — головы, шеи, кисти, предплечья, стопы и голени, широкие — грудной клетки, молочной железы, плеча, бедра. </w:t>
      </w:r>
      <w:proofErr w:type="gramEnd"/>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Правила </w:t>
      </w:r>
      <w:proofErr w:type="spellStart"/>
      <w:r w:rsidRPr="00445AEC">
        <w:rPr>
          <w:rFonts w:ascii="Times New Roman" w:hAnsi="Times New Roman"/>
          <w:sz w:val="24"/>
          <w:szCs w:val="24"/>
        </w:rPr>
        <w:t>бинтования</w:t>
      </w:r>
      <w:proofErr w:type="spellEnd"/>
      <w:r w:rsidRPr="00445AEC">
        <w:rPr>
          <w:rFonts w:ascii="Times New Roman" w:hAnsi="Times New Roman"/>
          <w:sz w:val="24"/>
          <w:szCs w:val="24"/>
        </w:rPr>
        <w:t xml:space="preserve">: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перед началом </w:t>
      </w:r>
      <w:proofErr w:type="spellStart"/>
      <w:r w:rsidRPr="00445AEC">
        <w:rPr>
          <w:rFonts w:ascii="Times New Roman" w:hAnsi="Times New Roman"/>
          <w:sz w:val="24"/>
          <w:szCs w:val="24"/>
        </w:rPr>
        <w:t>бинтования</w:t>
      </w:r>
      <w:proofErr w:type="spellEnd"/>
      <w:r w:rsidRPr="00445AEC">
        <w:rPr>
          <w:rFonts w:ascii="Times New Roman" w:hAnsi="Times New Roman"/>
          <w:sz w:val="24"/>
          <w:szCs w:val="24"/>
        </w:rPr>
        <w:t xml:space="preserve"> стоять лицом к пострадавшему, насколько это возможно (наблюдение за пострадавшим);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во время перевязки разговаривать с пострадавшим и до наложения повязки объяснить </w:t>
      </w:r>
      <w:proofErr w:type="spellStart"/>
      <w:r w:rsidRPr="00445AEC">
        <w:rPr>
          <w:rFonts w:ascii="Times New Roman" w:hAnsi="Times New Roman"/>
          <w:sz w:val="24"/>
          <w:szCs w:val="24"/>
        </w:rPr>
        <w:t>еѐ</w:t>
      </w:r>
      <w:proofErr w:type="spellEnd"/>
      <w:r w:rsidRPr="00445AEC">
        <w:rPr>
          <w:rFonts w:ascii="Times New Roman" w:hAnsi="Times New Roman"/>
          <w:sz w:val="24"/>
          <w:szCs w:val="24"/>
        </w:rPr>
        <w:t xml:space="preserve"> назначение (привлечение пострадавшего к содружеству, контроль состояния);</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w:t>
      </w:r>
      <w:r w:rsidRPr="00445AEC">
        <w:rPr>
          <w:rFonts w:ascii="Times New Roman" w:hAnsi="Times New Roman"/>
          <w:sz w:val="24"/>
          <w:szCs w:val="24"/>
        </w:rPr>
        <w:sym w:font="Symbol" w:char="F0B7"/>
      </w:r>
      <w:r w:rsidRPr="00445AEC">
        <w:rPr>
          <w:rFonts w:ascii="Times New Roman" w:hAnsi="Times New Roman"/>
          <w:sz w:val="24"/>
          <w:szCs w:val="24"/>
        </w:rPr>
        <w:t xml:space="preserve"> пострадавший должен находиться в удобном положении;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перевязываемая часть тела (конечность) должна быть неподвижной. Следует создать упор, например, при повязке на голень пострадавшего усадить, стопу поместить на табурет, подставку; </w:t>
      </w:r>
      <w:r w:rsidRPr="00445AEC">
        <w:rPr>
          <w:rFonts w:ascii="Times New Roman" w:hAnsi="Times New Roman"/>
          <w:sz w:val="24"/>
          <w:szCs w:val="24"/>
        </w:rPr>
        <w:sym w:font="Symbol" w:char="F0B7"/>
      </w:r>
      <w:r w:rsidRPr="00445AEC">
        <w:rPr>
          <w:rFonts w:ascii="Times New Roman" w:hAnsi="Times New Roman"/>
          <w:sz w:val="24"/>
          <w:szCs w:val="24"/>
        </w:rPr>
        <w:t xml:space="preserve"> повязка должна быть наложена удобно для пострадавшего с </w:t>
      </w:r>
      <w:proofErr w:type="spellStart"/>
      <w:r w:rsidRPr="00445AEC">
        <w:rPr>
          <w:rFonts w:ascii="Times New Roman" w:hAnsi="Times New Roman"/>
          <w:sz w:val="24"/>
          <w:szCs w:val="24"/>
        </w:rPr>
        <w:t>учѐтом</w:t>
      </w:r>
      <w:proofErr w:type="spellEnd"/>
      <w:r w:rsidRPr="00445AEC">
        <w:rPr>
          <w:rFonts w:ascii="Times New Roman" w:hAnsi="Times New Roman"/>
          <w:sz w:val="24"/>
          <w:szCs w:val="24"/>
        </w:rPr>
        <w:t xml:space="preserve"> того, будет он ходить или лежать после перевязки, будет ли двигаться пострадавшая часть тела;</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w:t>
      </w:r>
      <w:r w:rsidRPr="00445AEC">
        <w:rPr>
          <w:rFonts w:ascii="Times New Roman" w:hAnsi="Times New Roman"/>
          <w:sz w:val="24"/>
          <w:szCs w:val="24"/>
        </w:rPr>
        <w:sym w:font="Symbol" w:char="F0B7"/>
      </w:r>
      <w:r w:rsidRPr="00445AEC">
        <w:rPr>
          <w:rFonts w:ascii="Times New Roman" w:hAnsi="Times New Roman"/>
          <w:sz w:val="24"/>
          <w:szCs w:val="24"/>
        </w:rPr>
        <w:t xml:space="preserve"> во время </w:t>
      </w:r>
      <w:proofErr w:type="spellStart"/>
      <w:r w:rsidRPr="00445AEC">
        <w:rPr>
          <w:rFonts w:ascii="Times New Roman" w:hAnsi="Times New Roman"/>
          <w:sz w:val="24"/>
          <w:szCs w:val="24"/>
        </w:rPr>
        <w:t>бинтования</w:t>
      </w:r>
      <w:proofErr w:type="spellEnd"/>
      <w:r w:rsidRPr="00445AEC">
        <w:rPr>
          <w:rFonts w:ascii="Times New Roman" w:hAnsi="Times New Roman"/>
          <w:sz w:val="24"/>
          <w:szCs w:val="24"/>
        </w:rPr>
        <w:t xml:space="preserve"> бинт держат в правой руке, а его начало </w:t>
      </w:r>
      <w:proofErr w:type="gramStart"/>
      <w:r w:rsidRPr="00445AEC">
        <w:rPr>
          <w:rFonts w:ascii="Times New Roman" w:hAnsi="Times New Roman"/>
          <w:sz w:val="24"/>
          <w:szCs w:val="24"/>
        </w:rPr>
        <w:t>-в</w:t>
      </w:r>
      <w:proofErr w:type="gramEnd"/>
      <w:r w:rsidRPr="00445AEC">
        <w:rPr>
          <w:rFonts w:ascii="Times New Roman" w:hAnsi="Times New Roman"/>
          <w:sz w:val="24"/>
          <w:szCs w:val="24"/>
        </w:rPr>
        <w:t xml:space="preserve"> левой;</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w:t>
      </w:r>
      <w:r w:rsidRPr="00445AEC">
        <w:rPr>
          <w:rFonts w:ascii="Times New Roman" w:hAnsi="Times New Roman"/>
          <w:sz w:val="24"/>
          <w:szCs w:val="24"/>
        </w:rPr>
        <w:sym w:font="Symbol" w:char="F0B7"/>
      </w:r>
      <w:r w:rsidRPr="00445AEC">
        <w:rPr>
          <w:rFonts w:ascii="Times New Roman" w:hAnsi="Times New Roman"/>
          <w:sz w:val="24"/>
          <w:szCs w:val="24"/>
        </w:rPr>
        <w:t xml:space="preserve"> повязку делают в направлении слева направо и снизу вверх.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Бинтовать начинают с закрепления конца бинта. Каждый новый виток (тур) бинта должен придерживать часть предыдущего бинта;</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w:t>
      </w:r>
      <w:r w:rsidRPr="00445AEC">
        <w:rPr>
          <w:rFonts w:ascii="Times New Roman" w:hAnsi="Times New Roman"/>
          <w:sz w:val="24"/>
          <w:szCs w:val="24"/>
        </w:rPr>
        <w:sym w:font="Symbol" w:char="F0B7"/>
      </w:r>
      <w:r w:rsidRPr="00445AEC">
        <w:rPr>
          <w:rFonts w:ascii="Times New Roman" w:hAnsi="Times New Roman"/>
          <w:sz w:val="24"/>
          <w:szCs w:val="24"/>
        </w:rPr>
        <w:t xml:space="preserve"> бинт не следует накладывать слишком туго или слишком свободно, чтобы он не сползал;</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w:t>
      </w:r>
      <w:r w:rsidRPr="00445AEC">
        <w:rPr>
          <w:rFonts w:ascii="Times New Roman" w:hAnsi="Times New Roman"/>
          <w:sz w:val="24"/>
          <w:szCs w:val="24"/>
        </w:rPr>
        <w:sym w:font="Symbol" w:char="F0B7"/>
      </w:r>
      <w:r w:rsidRPr="00445AEC">
        <w:rPr>
          <w:rFonts w:ascii="Times New Roman" w:hAnsi="Times New Roman"/>
          <w:sz w:val="24"/>
          <w:szCs w:val="24"/>
        </w:rPr>
        <w:t xml:space="preserve"> </w:t>
      </w:r>
      <w:proofErr w:type="spellStart"/>
      <w:proofErr w:type="gramStart"/>
      <w:r w:rsidRPr="00445AEC">
        <w:rPr>
          <w:rFonts w:ascii="Times New Roman" w:hAnsi="Times New Roman"/>
          <w:sz w:val="24"/>
          <w:szCs w:val="24"/>
        </w:rPr>
        <w:t>бинтование</w:t>
      </w:r>
      <w:proofErr w:type="spellEnd"/>
      <w:r w:rsidRPr="00445AEC">
        <w:rPr>
          <w:rFonts w:ascii="Times New Roman" w:hAnsi="Times New Roman"/>
          <w:sz w:val="24"/>
          <w:szCs w:val="24"/>
        </w:rPr>
        <w:t xml:space="preserve"> ног проводят в их разогнутом состоянии, </w:t>
      </w:r>
      <w:proofErr w:type="spellStart"/>
      <w:r w:rsidRPr="00445AEC">
        <w:rPr>
          <w:rFonts w:ascii="Times New Roman" w:hAnsi="Times New Roman"/>
          <w:sz w:val="24"/>
          <w:szCs w:val="24"/>
        </w:rPr>
        <w:t>бинтование</w:t>
      </w:r>
      <w:proofErr w:type="spellEnd"/>
      <w:r w:rsidRPr="00445AEC">
        <w:rPr>
          <w:rFonts w:ascii="Times New Roman" w:hAnsi="Times New Roman"/>
          <w:sz w:val="24"/>
          <w:szCs w:val="24"/>
        </w:rPr>
        <w:t xml:space="preserve"> рук - в полусогнутом.</w:t>
      </w:r>
      <w:proofErr w:type="gramEnd"/>
      <w:r w:rsidRPr="00445AEC">
        <w:rPr>
          <w:rFonts w:ascii="Times New Roman" w:hAnsi="Times New Roman"/>
          <w:sz w:val="24"/>
          <w:szCs w:val="24"/>
        </w:rPr>
        <w:t xml:space="preserve"> Затем руку закрепляют в полусогнутом положении косынкой или шарфом;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sym w:font="Symbol" w:char="F0B7"/>
      </w:r>
      <w:r w:rsidRPr="00445AEC">
        <w:rPr>
          <w:rFonts w:ascii="Times New Roman" w:hAnsi="Times New Roman"/>
          <w:sz w:val="24"/>
          <w:szCs w:val="24"/>
        </w:rPr>
        <w:t xml:space="preserve"> </w:t>
      </w:r>
      <w:proofErr w:type="spellStart"/>
      <w:r w:rsidRPr="00445AEC">
        <w:rPr>
          <w:rFonts w:ascii="Times New Roman" w:hAnsi="Times New Roman"/>
          <w:sz w:val="24"/>
          <w:szCs w:val="24"/>
        </w:rPr>
        <w:t>бинтование</w:t>
      </w:r>
      <w:proofErr w:type="spellEnd"/>
      <w:r w:rsidRPr="00445AEC">
        <w:rPr>
          <w:rFonts w:ascii="Times New Roman" w:hAnsi="Times New Roman"/>
          <w:sz w:val="24"/>
          <w:szCs w:val="24"/>
        </w:rPr>
        <w:t xml:space="preserve"> заканчивают выше места раны, конец бинта закрепляют или завязывают.</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Различают несколько видов бинтовых повязок.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Самые </w:t>
      </w:r>
      <w:proofErr w:type="spellStart"/>
      <w:r w:rsidRPr="00445AEC">
        <w:rPr>
          <w:rFonts w:ascii="Times New Roman" w:hAnsi="Times New Roman"/>
          <w:sz w:val="24"/>
          <w:szCs w:val="24"/>
        </w:rPr>
        <w:t>распространѐнные</w:t>
      </w:r>
      <w:proofErr w:type="spellEnd"/>
      <w:r w:rsidRPr="00445AEC">
        <w:rPr>
          <w:rFonts w:ascii="Times New Roman" w:hAnsi="Times New Roman"/>
          <w:sz w:val="24"/>
          <w:szCs w:val="24"/>
        </w:rPr>
        <w:t xml:space="preserve"> из них — циркулярные, спиральные и крестообразные.</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Не бинтовыми повязками являются </w:t>
      </w:r>
      <w:proofErr w:type="gramStart"/>
      <w:r w:rsidRPr="00445AEC">
        <w:rPr>
          <w:rFonts w:ascii="Times New Roman" w:hAnsi="Times New Roman"/>
          <w:sz w:val="24"/>
          <w:szCs w:val="24"/>
        </w:rPr>
        <w:t>лейкопластырные</w:t>
      </w:r>
      <w:proofErr w:type="gramEnd"/>
      <w:r w:rsidRPr="00445AEC">
        <w:rPr>
          <w:rFonts w:ascii="Times New Roman" w:hAnsi="Times New Roman"/>
          <w:sz w:val="24"/>
          <w:szCs w:val="24"/>
        </w:rPr>
        <w:t xml:space="preserve"> и косыночные.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При выполнении лейкопластырной повязки наложенный на раневую поверхность перевязочный материал закрепляют несколькими параллельными полосками липкого пластыря, </w:t>
      </w:r>
      <w:proofErr w:type="spellStart"/>
      <w:r w:rsidRPr="00445AEC">
        <w:rPr>
          <w:rFonts w:ascii="Times New Roman" w:hAnsi="Times New Roman"/>
          <w:sz w:val="24"/>
          <w:szCs w:val="24"/>
        </w:rPr>
        <w:t>прикреплѐнными</w:t>
      </w:r>
      <w:proofErr w:type="spellEnd"/>
      <w:r w:rsidRPr="00445AEC">
        <w:rPr>
          <w:rFonts w:ascii="Times New Roman" w:hAnsi="Times New Roman"/>
          <w:sz w:val="24"/>
          <w:szCs w:val="24"/>
        </w:rPr>
        <w:t xml:space="preserve"> к здоровым участкам кожи. Следует учитывать, что липкий пластырь хорошо приклеивается только к сухой коже. Недостатками лейкопластырной повязки являются возможность изменения кожи под пластырем (у некоторых больных вокруг полоски лейкопластыря развивается повреждение кожи) и не совсем </w:t>
      </w:r>
      <w:proofErr w:type="spellStart"/>
      <w:r w:rsidRPr="00445AEC">
        <w:rPr>
          <w:rFonts w:ascii="Times New Roman" w:hAnsi="Times New Roman"/>
          <w:sz w:val="24"/>
          <w:szCs w:val="24"/>
        </w:rPr>
        <w:t>надѐжная</w:t>
      </w:r>
      <w:proofErr w:type="spellEnd"/>
      <w:r w:rsidRPr="00445AEC">
        <w:rPr>
          <w:rFonts w:ascii="Times New Roman" w:hAnsi="Times New Roman"/>
          <w:sz w:val="24"/>
          <w:szCs w:val="24"/>
        </w:rPr>
        <w:t xml:space="preserve"> фиксация перевязочного материала. Такие повязки применяют при ранах живота, особенно при широком расхождении краев раны, также при переломах </w:t>
      </w:r>
      <w:proofErr w:type="spellStart"/>
      <w:proofErr w:type="gramStart"/>
      <w:r w:rsidRPr="00445AEC">
        <w:rPr>
          <w:rFonts w:ascii="Times New Roman" w:hAnsi="Times New Roman"/>
          <w:sz w:val="24"/>
          <w:szCs w:val="24"/>
        </w:rPr>
        <w:t>р</w:t>
      </w:r>
      <w:proofErr w:type="gramEnd"/>
      <w:r w:rsidRPr="00445AEC">
        <w:rPr>
          <w:rFonts w:ascii="Times New Roman" w:hAnsi="Times New Roman"/>
          <w:sz w:val="24"/>
          <w:szCs w:val="24"/>
        </w:rPr>
        <w:t>ѐбер</w:t>
      </w:r>
      <w:proofErr w:type="spellEnd"/>
      <w:r w:rsidRPr="00445AEC">
        <w:rPr>
          <w:rFonts w:ascii="Times New Roman" w:hAnsi="Times New Roman"/>
          <w:sz w:val="24"/>
          <w:szCs w:val="24"/>
        </w:rPr>
        <w:t xml:space="preserve">. В последнем случае повязка накладывается по ходу ребра от позвоночника до средней линии спереди. Косыночная повязка представляет собой кусок перевязочного материала треугольной формы, в котором различают основание (длинная сторона), верхушку (угол, лежащий против основания) и концы — остальные два угла.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Применяют косыночные повязки для наложения на различные части тела и для подвешивания руки при травмах ее и ключицы.</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w:t>
      </w:r>
      <w:proofErr w:type="gramStart"/>
      <w:r w:rsidRPr="00445AEC">
        <w:rPr>
          <w:rFonts w:ascii="Times New Roman" w:hAnsi="Times New Roman"/>
          <w:sz w:val="24"/>
          <w:szCs w:val="24"/>
        </w:rPr>
        <w:t xml:space="preserve">При наложений косыночной повязки на плечо косынку укладывают на наружную боковую поверхность плеча). </w:t>
      </w:r>
      <w:proofErr w:type="gramEnd"/>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Верхушка косынки направлена к шее. Концы косынки обводят вокруг плеча, перекрещивают, выводят на наружную поверхность плеча и связывают. Чтобы повязка не соскальзывала, верхушку косынки фиксируют с помощью петли из шнура, бинта или второй косынки, </w:t>
      </w:r>
      <w:proofErr w:type="spellStart"/>
      <w:r w:rsidRPr="00445AEC">
        <w:rPr>
          <w:rFonts w:ascii="Times New Roman" w:hAnsi="Times New Roman"/>
          <w:sz w:val="24"/>
          <w:szCs w:val="24"/>
        </w:rPr>
        <w:t>проведѐнной</w:t>
      </w:r>
      <w:proofErr w:type="spellEnd"/>
      <w:r w:rsidRPr="00445AEC">
        <w:rPr>
          <w:rFonts w:ascii="Times New Roman" w:hAnsi="Times New Roman"/>
          <w:sz w:val="24"/>
          <w:szCs w:val="24"/>
        </w:rPr>
        <w:t xml:space="preserve"> через противоположную подмышечную впадину.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Циркулярная повязка на грудь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Циркулярная (круговая) повязка является наиболее прочной, так как в ней все обороты бинта ложатся один на другой. Применяется при перевязках конечностей в области голени, предплечья, а также накладывается на лоб, шею, грудь, живот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Спиральные повязки применяют для закрытия больших ран.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proofErr w:type="spellStart"/>
      <w:r w:rsidRPr="00445AEC">
        <w:rPr>
          <w:rFonts w:ascii="Times New Roman" w:hAnsi="Times New Roman"/>
          <w:sz w:val="24"/>
          <w:szCs w:val="24"/>
        </w:rPr>
        <w:t>Бинтование</w:t>
      </w:r>
      <w:proofErr w:type="spellEnd"/>
      <w:r w:rsidRPr="00445AEC">
        <w:rPr>
          <w:rFonts w:ascii="Times New Roman" w:hAnsi="Times New Roman"/>
          <w:sz w:val="24"/>
          <w:szCs w:val="24"/>
        </w:rPr>
        <w:t xml:space="preserve"> начинается с циркулярной повязки ниже повреждения, затем ходы бинта идут в косом направлении вверх, на 2/3 прикрывая предыдущий ход. Наложение спиральной повязки на грудную клетку начинается с того, что кусок бинта перебрасывается через </w:t>
      </w:r>
      <w:proofErr w:type="spellStart"/>
      <w:r w:rsidRPr="00445AEC">
        <w:rPr>
          <w:rFonts w:ascii="Times New Roman" w:hAnsi="Times New Roman"/>
          <w:sz w:val="24"/>
          <w:szCs w:val="24"/>
        </w:rPr>
        <w:t>надплечье</w:t>
      </w:r>
      <w:proofErr w:type="spellEnd"/>
      <w:r w:rsidRPr="00445AEC">
        <w:rPr>
          <w:rFonts w:ascii="Times New Roman" w:hAnsi="Times New Roman"/>
          <w:sz w:val="24"/>
          <w:szCs w:val="24"/>
        </w:rPr>
        <w:t>.</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На грудную клетку накладываются два циркулярных витка бинта, затем укрепляющими турами, перекрывая на 2/3 каждый предыдущий тур, закрывают всю или часть проксимального отдела грудной клетки. Для предупреждения сползания циркулярных туров концы бинта, который был переброшен через </w:t>
      </w:r>
      <w:proofErr w:type="spellStart"/>
      <w:r w:rsidRPr="00445AEC">
        <w:rPr>
          <w:rFonts w:ascii="Times New Roman" w:hAnsi="Times New Roman"/>
          <w:sz w:val="24"/>
          <w:szCs w:val="24"/>
        </w:rPr>
        <w:t>надплечье</w:t>
      </w:r>
      <w:proofErr w:type="spellEnd"/>
      <w:r w:rsidRPr="00445AEC">
        <w:rPr>
          <w:rFonts w:ascii="Times New Roman" w:hAnsi="Times New Roman"/>
          <w:sz w:val="24"/>
          <w:szCs w:val="24"/>
        </w:rPr>
        <w:t xml:space="preserve">, завязывают. Спиральная повязка также накладывается при перевязке пальца на руке. На рис. 8.3 представлена спиральная повязка на указательный палец кисти руки.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Спиральная повязка на указательный палец Крестообразные (восьмиобразные) повязки используют для </w:t>
      </w:r>
      <w:proofErr w:type="spellStart"/>
      <w:r w:rsidRPr="00445AEC">
        <w:rPr>
          <w:rFonts w:ascii="Times New Roman" w:hAnsi="Times New Roman"/>
          <w:sz w:val="24"/>
          <w:szCs w:val="24"/>
        </w:rPr>
        <w:t>бинтования</w:t>
      </w:r>
      <w:proofErr w:type="spellEnd"/>
      <w:r w:rsidRPr="00445AEC">
        <w:rPr>
          <w:rFonts w:ascii="Times New Roman" w:hAnsi="Times New Roman"/>
          <w:sz w:val="24"/>
          <w:szCs w:val="24"/>
        </w:rPr>
        <w:t xml:space="preserve"> ран на груди, на затылочной области, кисти руки, голеностопного сустава, то есть для </w:t>
      </w:r>
      <w:proofErr w:type="spellStart"/>
      <w:r w:rsidRPr="00445AEC">
        <w:rPr>
          <w:rFonts w:ascii="Times New Roman" w:hAnsi="Times New Roman"/>
          <w:sz w:val="24"/>
          <w:szCs w:val="24"/>
        </w:rPr>
        <w:t>бинтования</w:t>
      </w:r>
      <w:proofErr w:type="spellEnd"/>
      <w:r w:rsidRPr="00445AEC">
        <w:rPr>
          <w:rFonts w:ascii="Times New Roman" w:hAnsi="Times New Roman"/>
          <w:sz w:val="24"/>
          <w:szCs w:val="24"/>
        </w:rPr>
        <w:t xml:space="preserve"> частей тела с неправильной поверхностью. Крестообразную повязку на груди начинают делать, накладывая витки бинта вокруг грудной клетки, затем перебинтовывают грудь крест-накрест, получая «восьмерку», причем верхнее кольцо «восьмерки» охватывает шею, а нижнее — грудную клетку.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Крестообразная (восьмиобразная) повязка на стопу позволяет надежно фиксировать голеностопный сустав при повреждении связок и некоторых заболеваниях сустава Ширина бинта —10 см. Стопу устанавливают в положении под прямым углом по отношению к голени. </w:t>
      </w:r>
      <w:proofErr w:type="spellStart"/>
      <w:r w:rsidRPr="00445AEC">
        <w:rPr>
          <w:rFonts w:ascii="Times New Roman" w:hAnsi="Times New Roman"/>
          <w:sz w:val="24"/>
          <w:szCs w:val="24"/>
        </w:rPr>
        <w:t>Бинтование</w:t>
      </w:r>
      <w:proofErr w:type="spellEnd"/>
      <w:r w:rsidRPr="00445AEC">
        <w:rPr>
          <w:rFonts w:ascii="Times New Roman" w:hAnsi="Times New Roman"/>
          <w:sz w:val="24"/>
          <w:szCs w:val="24"/>
        </w:rPr>
        <w:t xml:space="preserve"> начинают с круговых фиксирующих туров в нижней трети голени над лодыжками. Затем ведут ход бинта косо по тыльной поверхности голеностопного сустава к боковой поверхности стоп</w:t>
      </w:r>
      <w:proofErr w:type="gramStart"/>
      <w:r w:rsidRPr="00445AEC">
        <w:rPr>
          <w:rFonts w:ascii="Times New Roman" w:hAnsi="Times New Roman"/>
          <w:sz w:val="24"/>
          <w:szCs w:val="24"/>
        </w:rPr>
        <w:t>ы(</w:t>
      </w:r>
      <w:proofErr w:type="gramEnd"/>
      <w:r w:rsidRPr="00445AEC">
        <w:rPr>
          <w:rFonts w:ascii="Times New Roman" w:hAnsi="Times New Roman"/>
          <w:sz w:val="24"/>
          <w:szCs w:val="24"/>
        </w:rPr>
        <w:t xml:space="preserve">к наружной на левой стопе и к внутренней на правой стопе). Выполняют круговой ход вокруг стопы, Далее с противоположной боковой поверхности стопы по </w:t>
      </w:r>
      <w:proofErr w:type="spellStart"/>
      <w:r w:rsidRPr="00445AEC">
        <w:rPr>
          <w:rFonts w:ascii="Times New Roman" w:hAnsi="Times New Roman"/>
          <w:sz w:val="24"/>
          <w:szCs w:val="24"/>
        </w:rPr>
        <w:t>еѐ</w:t>
      </w:r>
      <w:proofErr w:type="spellEnd"/>
      <w:r w:rsidRPr="00445AEC">
        <w:rPr>
          <w:rFonts w:ascii="Times New Roman" w:hAnsi="Times New Roman"/>
          <w:sz w:val="24"/>
          <w:szCs w:val="24"/>
        </w:rPr>
        <w:t xml:space="preserve"> тылу косо вверх пересекают предыдущий ход бинта и возвращаются на голень. Вновь выполняют круговой ход над лодыжками и повторяют восьмиобразные ходы бинта 5—6 раз для создания надежной фиксации голеностопного сустава. Повязку заканчивают круговыми турами на голени над лодыжками. Крестообразная (восьмиобразная) повязка на стопу «Черепашья» повязка накладывается на область суставов при согнутом положении. </w:t>
      </w:r>
      <w:proofErr w:type="gramStart"/>
      <w:r w:rsidRPr="00445AEC">
        <w:rPr>
          <w:rFonts w:ascii="Times New Roman" w:hAnsi="Times New Roman"/>
          <w:sz w:val="24"/>
          <w:szCs w:val="24"/>
        </w:rPr>
        <w:t>Выделяют расходящуюся (рис. и сходящуюся «черепашью» повязку.</w:t>
      </w:r>
      <w:proofErr w:type="gramEnd"/>
      <w:r w:rsidRPr="00445AEC">
        <w:rPr>
          <w:rFonts w:ascii="Times New Roman" w:hAnsi="Times New Roman"/>
          <w:sz w:val="24"/>
          <w:szCs w:val="24"/>
        </w:rPr>
        <w:t xml:space="preserve"> Расходящаяся повязка в области колена начинается с кругового хода через середину сустава (1), затем делают подобные ходы выше и ниже предыдущего (2 и 3). Последующие ходы все более расходятся, постепенно закрывая всю область сустава (4—9). Ходы перекрещиваются в подколенной впадине. Закрепляют повязку вокруг бедра. Сходящаяся повязка начинается с периферических туров выше и ниже сустава, перекрещивающихся в подколенной ямке. Последующие ходы едут подобно предыдущим, постепенно сходясь к центру сустава. Заканчивают повязку циркулярным ходом на уровне середины сустава. «Черепашью» повязку накладывают на область локтевого сустава, При повреждении непосредственно в области локтевого сустава накладывают сходящуюся «черепашью» повязку. Если повреждение располагается выше или ниже сустава, применяют расходящуюся «черепашью» повязку. Ширина бинта — 10 см. Рука согнута в локтевом суставе под углом 90°. </w:t>
      </w:r>
      <w:proofErr w:type="spellStart"/>
      <w:r w:rsidRPr="00445AEC">
        <w:rPr>
          <w:rFonts w:ascii="Times New Roman" w:hAnsi="Times New Roman"/>
          <w:sz w:val="24"/>
          <w:szCs w:val="24"/>
        </w:rPr>
        <w:t>Бинтование</w:t>
      </w:r>
      <w:proofErr w:type="spellEnd"/>
      <w:r w:rsidRPr="00445AEC">
        <w:rPr>
          <w:rFonts w:ascii="Times New Roman" w:hAnsi="Times New Roman"/>
          <w:sz w:val="24"/>
          <w:szCs w:val="24"/>
        </w:rPr>
        <w:t xml:space="preserve"> начинают круговыми укрепляющими турами либо в нижней трети плеча над локтевым суставом или в верхней трети предплечья. Затем восьмиобразными турами закрывают перевязочный материал в области повреждения. Ходы бинта перекрещиваются только в области локтевого сгиба. Восьмиобразные туры бинта постепенно смещают к центру сустава. Заканчивают повязку циркулярными турами по линии сустава. Расходящуюся «черепашью» повязку накладывают, начиная </w:t>
      </w:r>
      <w:proofErr w:type="spellStart"/>
      <w:r w:rsidRPr="00445AEC">
        <w:rPr>
          <w:rFonts w:ascii="Times New Roman" w:hAnsi="Times New Roman"/>
          <w:sz w:val="24"/>
          <w:szCs w:val="24"/>
        </w:rPr>
        <w:t>бинтование</w:t>
      </w:r>
      <w:proofErr w:type="spellEnd"/>
      <w:r w:rsidRPr="00445AEC">
        <w:rPr>
          <w:rFonts w:ascii="Times New Roman" w:hAnsi="Times New Roman"/>
          <w:sz w:val="24"/>
          <w:szCs w:val="24"/>
        </w:rPr>
        <w:t xml:space="preserve"> с круговых закрепляющих туров непосредственно по линии сустава, затем бинт поочередно проводят выше и ниже локтевого сгиба, прикрывая на 2/3 предыдущие туры. Все ходы перекрещиваются по </w:t>
      </w:r>
      <w:proofErr w:type="spellStart"/>
      <w:r w:rsidRPr="00445AEC">
        <w:rPr>
          <w:rFonts w:ascii="Times New Roman" w:hAnsi="Times New Roman"/>
          <w:sz w:val="24"/>
          <w:szCs w:val="24"/>
        </w:rPr>
        <w:t>сгибательной</w:t>
      </w:r>
      <w:proofErr w:type="spellEnd"/>
      <w:r w:rsidRPr="00445AEC">
        <w:rPr>
          <w:rFonts w:ascii="Times New Roman" w:hAnsi="Times New Roman"/>
          <w:sz w:val="24"/>
          <w:szCs w:val="24"/>
        </w:rPr>
        <w:t xml:space="preserve"> поверхности локтевого сустава. Таким образом, закрывают всю область сустава. Повязку заканчивают круговыми ходами на плече или предплечье. «Черепашью» повязку» используют также для </w:t>
      </w:r>
      <w:proofErr w:type="spellStart"/>
      <w:r w:rsidRPr="00445AEC">
        <w:rPr>
          <w:rFonts w:ascii="Times New Roman" w:hAnsi="Times New Roman"/>
          <w:sz w:val="24"/>
          <w:szCs w:val="24"/>
        </w:rPr>
        <w:t>бинтования</w:t>
      </w:r>
      <w:proofErr w:type="spellEnd"/>
      <w:r w:rsidRPr="00445AEC">
        <w:rPr>
          <w:rFonts w:ascii="Times New Roman" w:hAnsi="Times New Roman"/>
          <w:sz w:val="24"/>
          <w:szCs w:val="24"/>
        </w:rPr>
        <w:t xml:space="preserve"> коленного сустава. Для наложения расходящейся «черепашьей» повязки бинт начинают накладывать с кругового витка вокруг коленной чашечки. Затем витки бинта проходят выше и ниже первого витка, перекрещиваются под коленом. Таким образом, весь сустав оказывается забинтованным. Сходящаяся «черепашья» повязка начинается с круговых витков ниже и выше сустава, потом витки сходятся. </w:t>
      </w:r>
      <w:proofErr w:type="gramStart"/>
      <w:r w:rsidRPr="00445AEC">
        <w:rPr>
          <w:rFonts w:ascii="Times New Roman" w:hAnsi="Times New Roman"/>
          <w:sz w:val="24"/>
          <w:szCs w:val="24"/>
        </w:rPr>
        <w:t>При травмах головы накладывают бинтовую повязку «чепец» (</w:t>
      </w:r>
      <w:proofErr w:type="gramEnd"/>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proofErr w:type="gramStart"/>
      <w:r w:rsidRPr="00445AEC">
        <w:rPr>
          <w:rFonts w:ascii="Times New Roman" w:hAnsi="Times New Roman"/>
          <w:sz w:val="24"/>
          <w:szCs w:val="24"/>
        </w:rPr>
        <w:t xml:space="preserve">Последовательность действий: </w:t>
      </w:r>
      <w:r w:rsidRPr="00445AEC">
        <w:rPr>
          <w:rFonts w:ascii="Times New Roman" w:hAnsi="Times New Roman"/>
          <w:sz w:val="24"/>
          <w:szCs w:val="24"/>
        </w:rPr>
        <w:sym w:font="Symbol" w:char="F0B7"/>
      </w:r>
      <w:r w:rsidRPr="00445AEC">
        <w:rPr>
          <w:rFonts w:ascii="Times New Roman" w:hAnsi="Times New Roman"/>
          <w:sz w:val="24"/>
          <w:szCs w:val="24"/>
        </w:rPr>
        <w:t xml:space="preserve"> встать лицом к пострадавшему; </w:t>
      </w:r>
      <w:r w:rsidRPr="00445AEC">
        <w:rPr>
          <w:rFonts w:ascii="Times New Roman" w:hAnsi="Times New Roman"/>
          <w:sz w:val="24"/>
          <w:szCs w:val="24"/>
        </w:rPr>
        <w:sym w:font="Symbol" w:char="F0B7"/>
      </w:r>
      <w:r w:rsidRPr="00445AEC">
        <w:rPr>
          <w:rFonts w:ascii="Times New Roman" w:hAnsi="Times New Roman"/>
          <w:sz w:val="24"/>
          <w:szCs w:val="24"/>
        </w:rPr>
        <w:t xml:space="preserve"> закрыть рану стерильной салфеткой, пользуясь пинцетом; </w:t>
      </w:r>
      <w:r w:rsidRPr="00445AEC">
        <w:rPr>
          <w:rFonts w:ascii="Times New Roman" w:hAnsi="Times New Roman"/>
          <w:sz w:val="24"/>
          <w:szCs w:val="24"/>
        </w:rPr>
        <w:sym w:font="Symbol" w:char="F0B7"/>
      </w:r>
      <w:r w:rsidRPr="00445AEC">
        <w:rPr>
          <w:rFonts w:ascii="Times New Roman" w:hAnsi="Times New Roman"/>
          <w:sz w:val="24"/>
          <w:szCs w:val="24"/>
        </w:rPr>
        <w:t xml:space="preserve"> уложить приготовленный отрезок узкого бинта длиной 70 см на темени в виде ленты так, чтобы его концы спускались вниз впереди ушных раковин; </w:t>
      </w:r>
      <w:r w:rsidRPr="00445AEC">
        <w:rPr>
          <w:rFonts w:ascii="Times New Roman" w:hAnsi="Times New Roman"/>
          <w:sz w:val="24"/>
          <w:szCs w:val="24"/>
        </w:rPr>
        <w:sym w:font="Symbol" w:char="F0B7"/>
      </w:r>
      <w:r w:rsidRPr="00445AEC">
        <w:rPr>
          <w:rFonts w:ascii="Times New Roman" w:hAnsi="Times New Roman"/>
          <w:sz w:val="24"/>
          <w:szCs w:val="24"/>
        </w:rPr>
        <w:t xml:space="preserve"> попросить пострадавшего или помощника удерживать концы: бинта натянутыми и слегка разведенными в стороны; </w:t>
      </w:r>
      <w:r w:rsidRPr="00445AEC">
        <w:rPr>
          <w:rFonts w:ascii="Times New Roman" w:hAnsi="Times New Roman"/>
          <w:sz w:val="24"/>
          <w:szCs w:val="24"/>
        </w:rPr>
        <w:sym w:font="Symbol" w:char="F0B7"/>
      </w:r>
      <w:r w:rsidRPr="00445AEC">
        <w:rPr>
          <w:rFonts w:ascii="Times New Roman" w:hAnsi="Times New Roman"/>
          <w:sz w:val="24"/>
          <w:szCs w:val="24"/>
        </w:rPr>
        <w:t xml:space="preserve"> сделать два закрепляющих циркулярных тура вокруг головы через лоб и затылок;</w:t>
      </w:r>
      <w:proofErr w:type="gramEnd"/>
      <w:r w:rsidRPr="00445AEC">
        <w:rPr>
          <w:rFonts w:ascii="Times New Roman" w:hAnsi="Times New Roman"/>
          <w:sz w:val="24"/>
          <w:szCs w:val="24"/>
        </w:rPr>
        <w:t xml:space="preserve"> </w:t>
      </w:r>
      <w:r w:rsidRPr="00445AEC">
        <w:rPr>
          <w:rFonts w:ascii="Times New Roman" w:hAnsi="Times New Roman"/>
          <w:sz w:val="24"/>
          <w:szCs w:val="24"/>
        </w:rPr>
        <w:sym w:font="Symbol" w:char="F0B7"/>
      </w:r>
      <w:r w:rsidRPr="00445AEC">
        <w:rPr>
          <w:rFonts w:ascii="Times New Roman" w:hAnsi="Times New Roman"/>
          <w:sz w:val="24"/>
          <w:szCs w:val="24"/>
        </w:rPr>
        <w:t xml:space="preserve"> </w:t>
      </w:r>
      <w:proofErr w:type="gramStart"/>
      <w:r w:rsidRPr="00445AEC">
        <w:rPr>
          <w:rFonts w:ascii="Times New Roman" w:hAnsi="Times New Roman"/>
          <w:sz w:val="24"/>
          <w:szCs w:val="24"/>
        </w:rPr>
        <w:t xml:space="preserve">следующий тур выполнить вокруг отрезка бинта, удерживаемого пострадавшим, и направить по затылочной области на противоположную сторону к другому концу бинта; </w:t>
      </w:r>
      <w:r w:rsidRPr="00445AEC">
        <w:rPr>
          <w:rFonts w:ascii="Times New Roman" w:hAnsi="Times New Roman"/>
          <w:sz w:val="24"/>
          <w:szCs w:val="24"/>
        </w:rPr>
        <w:sym w:font="Symbol" w:char="F0B7"/>
      </w:r>
      <w:r w:rsidRPr="00445AEC">
        <w:rPr>
          <w:rFonts w:ascii="Times New Roman" w:hAnsi="Times New Roman"/>
          <w:sz w:val="24"/>
          <w:szCs w:val="24"/>
        </w:rPr>
        <w:t xml:space="preserve"> обернув тур вокруг противоположного конца бинта-завязки, вернуться по лобно-теменной области к первоначальному отрезку бинта-завязки и повторить все действия, постепенно приближая каждый тур к центру головы, пока повязка не закроет всю теменную часть;</w:t>
      </w:r>
      <w:proofErr w:type="gramEnd"/>
      <w:r w:rsidRPr="00445AEC">
        <w:rPr>
          <w:rFonts w:ascii="Times New Roman" w:hAnsi="Times New Roman"/>
          <w:sz w:val="24"/>
          <w:szCs w:val="24"/>
        </w:rPr>
        <w:t xml:space="preserve"> </w:t>
      </w:r>
      <w:r w:rsidRPr="00445AEC">
        <w:rPr>
          <w:rFonts w:ascii="Times New Roman" w:hAnsi="Times New Roman"/>
          <w:sz w:val="24"/>
          <w:szCs w:val="24"/>
        </w:rPr>
        <w:sym w:font="Symbol" w:char="F0B7"/>
      </w:r>
      <w:r w:rsidRPr="00445AEC">
        <w:rPr>
          <w:rFonts w:ascii="Times New Roman" w:hAnsi="Times New Roman"/>
          <w:sz w:val="24"/>
          <w:szCs w:val="24"/>
        </w:rPr>
        <w:t xml:space="preserve"> оставшийся конец бинта обернуть и завязать вокруг любого конца </w:t>
      </w:r>
      <w:proofErr w:type="spellStart"/>
      <w:r w:rsidRPr="00445AEC">
        <w:rPr>
          <w:rFonts w:ascii="Times New Roman" w:hAnsi="Times New Roman"/>
          <w:sz w:val="24"/>
          <w:szCs w:val="24"/>
        </w:rPr>
        <w:t>бинтазавязки</w:t>
      </w:r>
      <w:proofErr w:type="spellEnd"/>
      <w:r w:rsidRPr="00445AEC">
        <w:rPr>
          <w:rFonts w:ascii="Times New Roman" w:hAnsi="Times New Roman"/>
          <w:sz w:val="24"/>
          <w:szCs w:val="24"/>
        </w:rPr>
        <w:t xml:space="preserve"> и связать под подбородком с противоположной завязкой. Остатки бинта отрезать ножницами; </w:t>
      </w:r>
      <w:r w:rsidRPr="00445AEC">
        <w:rPr>
          <w:rFonts w:ascii="Times New Roman" w:hAnsi="Times New Roman"/>
          <w:sz w:val="24"/>
          <w:szCs w:val="24"/>
        </w:rPr>
        <w:sym w:font="Symbol" w:char="F0B7"/>
      </w:r>
      <w:r w:rsidRPr="00445AEC">
        <w:rPr>
          <w:rFonts w:ascii="Times New Roman" w:hAnsi="Times New Roman"/>
          <w:sz w:val="24"/>
          <w:szCs w:val="24"/>
        </w:rPr>
        <w:t xml:space="preserve"> если повязка приклеилась к раневой поверхности, то </w:t>
      </w:r>
      <w:proofErr w:type="spellStart"/>
      <w:r w:rsidRPr="00445AEC">
        <w:rPr>
          <w:rFonts w:ascii="Times New Roman" w:hAnsi="Times New Roman"/>
          <w:sz w:val="24"/>
          <w:szCs w:val="24"/>
        </w:rPr>
        <w:t>еѐ</w:t>
      </w:r>
      <w:proofErr w:type="spellEnd"/>
      <w:r w:rsidRPr="00445AEC">
        <w:rPr>
          <w:rFonts w:ascii="Times New Roman" w:hAnsi="Times New Roman"/>
          <w:sz w:val="24"/>
          <w:szCs w:val="24"/>
        </w:rPr>
        <w:t xml:space="preserve"> следует осторожно размочить 3-процентным раствором перекиси водорода и только после этого снять. При повреждении глаза накладывают повязку на глаз (рис. 8.7); </w:t>
      </w:r>
      <w:r w:rsidRPr="00445AEC">
        <w:rPr>
          <w:rFonts w:ascii="Times New Roman" w:hAnsi="Times New Roman"/>
          <w:sz w:val="24"/>
          <w:szCs w:val="24"/>
        </w:rPr>
        <w:sym w:font="Symbol" w:char="F0B7"/>
      </w:r>
      <w:r w:rsidRPr="00445AEC">
        <w:rPr>
          <w:rFonts w:ascii="Times New Roman" w:hAnsi="Times New Roman"/>
          <w:sz w:val="24"/>
          <w:szCs w:val="24"/>
        </w:rPr>
        <w:t xml:space="preserve"> круговым горизонтальным ходом бинт закрепляют через лоб, сзади спускают на затылок, ведут под ухом по боковой поверхности шеи, через щеку и вверх, закрывая больной глаз; </w:t>
      </w:r>
      <w:r w:rsidRPr="00445AEC">
        <w:rPr>
          <w:rFonts w:ascii="Times New Roman" w:hAnsi="Times New Roman"/>
          <w:sz w:val="24"/>
          <w:szCs w:val="24"/>
        </w:rPr>
        <w:sym w:font="Symbol" w:char="F0B7"/>
      </w:r>
      <w:r w:rsidRPr="00445AEC">
        <w:rPr>
          <w:rFonts w:ascii="Times New Roman" w:hAnsi="Times New Roman"/>
          <w:sz w:val="24"/>
          <w:szCs w:val="24"/>
        </w:rPr>
        <w:t xml:space="preserve"> предыдущий ход закрепляют круговым ходом; </w:t>
      </w:r>
      <w:r w:rsidRPr="00445AEC">
        <w:rPr>
          <w:rFonts w:ascii="Times New Roman" w:hAnsi="Times New Roman"/>
          <w:sz w:val="24"/>
          <w:szCs w:val="24"/>
        </w:rPr>
        <w:sym w:font="Symbol" w:char="F0B7"/>
      </w:r>
      <w:r w:rsidRPr="00445AEC">
        <w:rPr>
          <w:rFonts w:ascii="Times New Roman" w:hAnsi="Times New Roman"/>
          <w:sz w:val="24"/>
          <w:szCs w:val="24"/>
        </w:rPr>
        <w:t xml:space="preserve"> далее — аналогично.</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Контрольные вопросы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 Что такое травма?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2. Какие факторы приводят к травмам?</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3. Приведите примеры открытых и закрытых травм.</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4. Каковы основные этапы первой помощи при ранениях?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5. Какие виды повязок вы знаете?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6. </w:t>
      </w:r>
      <w:proofErr w:type="gramStart"/>
      <w:r w:rsidRPr="00445AEC">
        <w:rPr>
          <w:rFonts w:ascii="Times New Roman" w:hAnsi="Times New Roman"/>
          <w:sz w:val="24"/>
          <w:szCs w:val="24"/>
        </w:rPr>
        <w:t>Бинты</w:t>
      </w:r>
      <w:proofErr w:type="gramEnd"/>
      <w:r w:rsidRPr="00445AEC">
        <w:rPr>
          <w:rFonts w:ascii="Times New Roman" w:hAnsi="Times New Roman"/>
          <w:sz w:val="24"/>
          <w:szCs w:val="24"/>
        </w:rPr>
        <w:t xml:space="preserve"> каких размеров используют для выполнения повязок?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7. Расскажите о правилах </w:t>
      </w:r>
      <w:proofErr w:type="spellStart"/>
      <w:r w:rsidRPr="00445AEC">
        <w:rPr>
          <w:rFonts w:ascii="Times New Roman" w:hAnsi="Times New Roman"/>
          <w:sz w:val="24"/>
          <w:szCs w:val="24"/>
        </w:rPr>
        <w:t>бинтования</w:t>
      </w:r>
      <w:proofErr w:type="spellEnd"/>
      <w:r w:rsidRPr="00445AEC">
        <w:rPr>
          <w:rFonts w:ascii="Times New Roman" w:hAnsi="Times New Roman"/>
          <w:sz w:val="24"/>
          <w:szCs w:val="24"/>
        </w:rPr>
        <w:t xml:space="preserve">.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8. Приведите примеры бинтовых повязок. Какие из них самые распространенные?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9. Как выполняется циркулярная бинтовая повязка? 1</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0. Как выполняется спиральная бинтовая повязка?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11. Что такое крестообразная повязка? При каких ранениях она применяется?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12. Приведите примеры не бинтовых повязок.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13.В каком случае применяется косы ночное </w:t>
      </w:r>
      <w:proofErr w:type="spellStart"/>
      <w:r w:rsidRPr="00445AEC">
        <w:rPr>
          <w:rFonts w:ascii="Times New Roman" w:hAnsi="Times New Roman"/>
          <w:sz w:val="24"/>
          <w:szCs w:val="24"/>
        </w:rPr>
        <w:t>бинтование</w:t>
      </w:r>
      <w:proofErr w:type="spellEnd"/>
      <w:r w:rsidRPr="00445AEC">
        <w:rPr>
          <w:rFonts w:ascii="Times New Roman" w:hAnsi="Times New Roman"/>
          <w:sz w:val="24"/>
          <w:szCs w:val="24"/>
        </w:rPr>
        <w:t xml:space="preserve">?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14. Как выполняется «черепашья» повязка?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15. Как выполняется бинтовая повязка «чепец»? </w:t>
      </w:r>
    </w:p>
    <w:p w:rsidR="00C6454A" w:rsidRPr="00445AEC" w:rsidRDefault="00C6454A" w:rsidP="00445AEC">
      <w:pPr>
        <w:pStyle w:val="a9"/>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16. Как выполнить повязку на глаз? </w:t>
      </w:r>
    </w:p>
    <w:p w:rsidR="00C6454A" w:rsidRPr="00445AEC" w:rsidRDefault="00C6454A" w:rsidP="00445AEC">
      <w:pPr>
        <w:shd w:val="clear" w:color="auto" w:fill="FFFFFF"/>
        <w:spacing w:after="0" w:line="240" w:lineRule="auto"/>
        <w:ind w:left="-567"/>
        <w:jc w:val="center"/>
        <w:rPr>
          <w:rFonts w:ascii="Times New Roman" w:hAnsi="Times New Roman"/>
          <w:sz w:val="24"/>
          <w:szCs w:val="24"/>
        </w:rPr>
      </w:pPr>
      <w:r w:rsidRPr="00445AEC">
        <w:rPr>
          <w:rFonts w:ascii="Times New Roman" w:hAnsi="Times New Roman"/>
          <w:sz w:val="24"/>
          <w:szCs w:val="24"/>
        </w:rPr>
        <w:t xml:space="preserve">Задание 2. </w:t>
      </w:r>
    </w:p>
    <w:p w:rsidR="00C6454A" w:rsidRPr="00445AEC" w:rsidRDefault="00C6454A" w:rsidP="00445AEC">
      <w:pPr>
        <w:shd w:val="clear" w:color="auto" w:fill="FFFFFF"/>
        <w:spacing w:after="0" w:line="240" w:lineRule="auto"/>
        <w:ind w:left="-567"/>
        <w:rPr>
          <w:rFonts w:ascii="Times New Roman" w:hAnsi="Times New Roman"/>
          <w:sz w:val="24"/>
          <w:szCs w:val="24"/>
        </w:rPr>
      </w:pPr>
      <w:r w:rsidRPr="00445AEC">
        <w:rPr>
          <w:rFonts w:ascii="Times New Roman" w:hAnsi="Times New Roman"/>
          <w:sz w:val="24"/>
          <w:szCs w:val="24"/>
        </w:rPr>
        <w:t>Расставьте в правильном порядке действия по наложению бинтовой повязки «чепец»,</w:t>
      </w:r>
    </w:p>
    <w:p w:rsidR="00C6454A" w:rsidRPr="00445AEC" w:rsidRDefault="00C6454A" w:rsidP="00445AEC">
      <w:pPr>
        <w:shd w:val="clear" w:color="auto" w:fill="FFFFFF"/>
        <w:spacing w:after="0" w:line="240" w:lineRule="auto"/>
        <w:ind w:left="-567"/>
        <w:rPr>
          <w:rFonts w:ascii="Times New Roman" w:hAnsi="Times New Roman"/>
          <w:sz w:val="24"/>
          <w:szCs w:val="24"/>
        </w:rPr>
      </w:pPr>
      <w:r w:rsidRPr="00445AEC">
        <w:rPr>
          <w:rFonts w:ascii="Times New Roman" w:hAnsi="Times New Roman"/>
          <w:sz w:val="24"/>
          <w:szCs w:val="24"/>
        </w:rPr>
        <w:t xml:space="preserve">1. Закрыть рану стерильной салфеткой, пользуясь пинцетом, </w:t>
      </w:r>
    </w:p>
    <w:p w:rsidR="00C6454A" w:rsidRPr="00445AEC" w:rsidRDefault="00C6454A" w:rsidP="00445AEC">
      <w:pPr>
        <w:shd w:val="clear" w:color="auto" w:fill="FFFFFF"/>
        <w:spacing w:after="0" w:line="240" w:lineRule="auto"/>
        <w:ind w:left="-567"/>
        <w:rPr>
          <w:rFonts w:ascii="Times New Roman" w:hAnsi="Times New Roman"/>
          <w:sz w:val="24"/>
          <w:szCs w:val="24"/>
        </w:rPr>
      </w:pPr>
      <w:r w:rsidRPr="00445AEC">
        <w:rPr>
          <w:rFonts w:ascii="Times New Roman" w:hAnsi="Times New Roman"/>
          <w:sz w:val="24"/>
          <w:szCs w:val="24"/>
        </w:rPr>
        <w:t xml:space="preserve">2. Попросить пострадавшего или помощника удерживать концы бинта </w:t>
      </w:r>
      <w:proofErr w:type="gramStart"/>
      <w:r w:rsidRPr="00445AEC">
        <w:rPr>
          <w:rFonts w:ascii="Times New Roman" w:hAnsi="Times New Roman"/>
          <w:sz w:val="24"/>
          <w:szCs w:val="24"/>
        </w:rPr>
        <w:t>натянутыми</w:t>
      </w:r>
      <w:proofErr w:type="gramEnd"/>
      <w:r w:rsidRPr="00445AEC">
        <w:rPr>
          <w:rFonts w:ascii="Times New Roman" w:hAnsi="Times New Roman"/>
          <w:sz w:val="24"/>
          <w:szCs w:val="24"/>
        </w:rPr>
        <w:t xml:space="preserve"> и слегка </w:t>
      </w:r>
      <w:proofErr w:type="spellStart"/>
      <w:r w:rsidRPr="00445AEC">
        <w:rPr>
          <w:rFonts w:ascii="Times New Roman" w:hAnsi="Times New Roman"/>
          <w:sz w:val="24"/>
          <w:szCs w:val="24"/>
        </w:rPr>
        <w:t>разведѐнными</w:t>
      </w:r>
      <w:proofErr w:type="spellEnd"/>
      <w:r w:rsidRPr="00445AEC">
        <w:rPr>
          <w:rFonts w:ascii="Times New Roman" w:hAnsi="Times New Roman"/>
          <w:sz w:val="24"/>
          <w:szCs w:val="24"/>
        </w:rPr>
        <w:t xml:space="preserve"> в стороны.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3. Сделать два закрепляющих циркулярных тура вокруг головы через лоб и затылок.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4. Следующий тур выполнить вокруг отрезка бинта, удерживаемого пострадавшим, и направить по затылочной области на противоположную сторону к другому концу бинта.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5. Уложить приготовленный отрезок узкого бинта длиной 70 см на темени в виде ленты так, чтобы его концы спускались вниз впереди ушных раковин.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6. Обернув тур вокруг противоположного конца бинта-завязки, вернуться по лобно-теменной области к первоначальному отрезку бинта-завязки и повторить все действия, постепенно приближая каждый тур к центру головы, пока повязка не закроет всю теменную часть.</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 7. Оставшийся конец бинта обернуть и завязать вокруг любого конца </w:t>
      </w:r>
      <w:proofErr w:type="spellStart"/>
      <w:r w:rsidRPr="00445AEC">
        <w:rPr>
          <w:rFonts w:ascii="Times New Roman" w:hAnsi="Times New Roman"/>
          <w:sz w:val="24"/>
          <w:szCs w:val="24"/>
        </w:rPr>
        <w:t>бинтазавязки</w:t>
      </w:r>
      <w:proofErr w:type="spellEnd"/>
      <w:r w:rsidRPr="00445AEC">
        <w:rPr>
          <w:rFonts w:ascii="Times New Roman" w:hAnsi="Times New Roman"/>
          <w:sz w:val="24"/>
          <w:szCs w:val="24"/>
        </w:rPr>
        <w:t xml:space="preserve"> и связать под подбородком с противоположной завязкой. Остатки бинта отрезать ножницами.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8. Встать лицом к пострадавшему. </w:t>
      </w:r>
    </w:p>
    <w:p w:rsidR="00C6454A" w:rsidRPr="00445AEC" w:rsidRDefault="00C6454A" w:rsidP="00445AEC">
      <w:pPr>
        <w:shd w:val="clear" w:color="auto" w:fill="FFFFFF"/>
        <w:spacing w:after="0" w:line="240" w:lineRule="auto"/>
        <w:ind w:left="-567"/>
        <w:jc w:val="center"/>
        <w:rPr>
          <w:rFonts w:ascii="Times New Roman" w:hAnsi="Times New Roman"/>
          <w:sz w:val="24"/>
          <w:szCs w:val="24"/>
        </w:rPr>
      </w:pPr>
      <w:r w:rsidRPr="00445AEC">
        <w:rPr>
          <w:rFonts w:ascii="Times New Roman" w:hAnsi="Times New Roman"/>
          <w:sz w:val="24"/>
          <w:szCs w:val="24"/>
        </w:rPr>
        <w:t>Задание 3.</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Внимательно прочитайте утверждения, оцените их правильность и разместите их в соответствующие столбцы таблицы («Правильно» или «Неправильно»). При выполнении данного задания необходимо использовать теоретический материал к заданию 1. Правильно Неправильно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 Неблагоприятные факторы, вызывающие травмы, могут быть механическими.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2. Бинтовую повязку накладывают в направлении справа налево и снизу вверх.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3. Бинтовую повязку накладывают в направлении слева направо и снизу вверх.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4. Бинтовую повязку накладывают в направлении справа налево и сверху вниз.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5. Для наложения расходящейся «черепашьей» повязки на колено пострадавшего бинт начинают накладывать с кругового витка вокруг коленной чашечки.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6. Циркулярная (круговая) повязка является наиболее прочной, так как в ней все обороты бинта ложатся один на другой в форме восьмерки.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7. Различают несколько видов бинтовых повязок: циркулярные, спиральные, крестообразные, лейкопластырные и косыночные.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8. Косыночная повязка служит для перевязки головы.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9. Крестообразные (восьмиобразные) повязки используют для </w:t>
      </w:r>
      <w:proofErr w:type="spellStart"/>
      <w:r w:rsidRPr="00445AEC">
        <w:rPr>
          <w:rFonts w:ascii="Times New Roman" w:hAnsi="Times New Roman"/>
          <w:sz w:val="24"/>
          <w:szCs w:val="24"/>
        </w:rPr>
        <w:t>бинтования</w:t>
      </w:r>
      <w:proofErr w:type="spellEnd"/>
      <w:r w:rsidRPr="00445AEC">
        <w:rPr>
          <w:rFonts w:ascii="Times New Roman" w:hAnsi="Times New Roman"/>
          <w:sz w:val="24"/>
          <w:szCs w:val="24"/>
        </w:rPr>
        <w:t xml:space="preserve"> ран на груди, на затылочной области, кисти руки, голеностопного сустава, то есть для </w:t>
      </w:r>
      <w:proofErr w:type="spellStart"/>
      <w:r w:rsidRPr="00445AEC">
        <w:rPr>
          <w:rFonts w:ascii="Times New Roman" w:hAnsi="Times New Roman"/>
          <w:sz w:val="24"/>
          <w:szCs w:val="24"/>
        </w:rPr>
        <w:t>бинтования</w:t>
      </w:r>
      <w:proofErr w:type="spellEnd"/>
      <w:r w:rsidRPr="00445AEC">
        <w:rPr>
          <w:rFonts w:ascii="Times New Roman" w:hAnsi="Times New Roman"/>
          <w:sz w:val="24"/>
          <w:szCs w:val="24"/>
        </w:rPr>
        <w:t xml:space="preserve"> частей тела с неправильной поверхностью.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10. Крестообразную повязку при травме кисти начинают делать с круговых витков бинта в области лучезапястного сустава.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11. Виды повязок: простые, давящие, </w:t>
      </w:r>
      <w:proofErr w:type="spellStart"/>
      <w:r w:rsidRPr="00445AEC">
        <w:rPr>
          <w:rFonts w:ascii="Times New Roman" w:hAnsi="Times New Roman"/>
          <w:sz w:val="24"/>
          <w:szCs w:val="24"/>
        </w:rPr>
        <w:t>иммобилизирующие</w:t>
      </w:r>
      <w:proofErr w:type="spellEnd"/>
      <w:r w:rsidRPr="00445AEC">
        <w:rPr>
          <w:rFonts w:ascii="Times New Roman" w:hAnsi="Times New Roman"/>
          <w:sz w:val="24"/>
          <w:szCs w:val="24"/>
        </w:rPr>
        <w:t xml:space="preserve">, корригирующие.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12. </w:t>
      </w:r>
      <w:proofErr w:type="spellStart"/>
      <w:r w:rsidRPr="00445AEC">
        <w:rPr>
          <w:rFonts w:ascii="Times New Roman" w:hAnsi="Times New Roman"/>
          <w:sz w:val="24"/>
          <w:szCs w:val="24"/>
        </w:rPr>
        <w:t>Иммобилизирующая</w:t>
      </w:r>
      <w:proofErr w:type="spellEnd"/>
      <w:r w:rsidRPr="00445AEC">
        <w:rPr>
          <w:rFonts w:ascii="Times New Roman" w:hAnsi="Times New Roman"/>
          <w:sz w:val="24"/>
          <w:szCs w:val="24"/>
        </w:rPr>
        <w:t xml:space="preserve"> повязка исправляет неправильное положение </w:t>
      </w:r>
      <w:proofErr w:type="spellStart"/>
      <w:r w:rsidRPr="00445AEC">
        <w:rPr>
          <w:rFonts w:ascii="Times New Roman" w:hAnsi="Times New Roman"/>
          <w:sz w:val="24"/>
          <w:szCs w:val="24"/>
        </w:rPr>
        <w:t>какойлибо</w:t>
      </w:r>
      <w:proofErr w:type="spellEnd"/>
      <w:r w:rsidRPr="00445AEC">
        <w:rPr>
          <w:rFonts w:ascii="Times New Roman" w:hAnsi="Times New Roman"/>
          <w:sz w:val="24"/>
          <w:szCs w:val="24"/>
        </w:rPr>
        <w:t xml:space="preserve"> части тела. </w:t>
      </w:r>
    </w:p>
    <w:p w:rsidR="00C6454A" w:rsidRPr="00445AEC" w:rsidRDefault="00C6454A" w:rsidP="00445AEC">
      <w:pPr>
        <w:shd w:val="clear" w:color="auto" w:fill="FFFFFF"/>
        <w:spacing w:after="0" w:line="240" w:lineRule="auto"/>
        <w:ind w:left="-567"/>
        <w:jc w:val="both"/>
        <w:rPr>
          <w:rFonts w:ascii="Times New Roman" w:hAnsi="Times New Roman"/>
          <w:sz w:val="24"/>
          <w:szCs w:val="24"/>
        </w:rPr>
      </w:pPr>
      <w:r w:rsidRPr="00445AEC">
        <w:rPr>
          <w:rFonts w:ascii="Times New Roman" w:hAnsi="Times New Roman"/>
          <w:sz w:val="24"/>
          <w:szCs w:val="24"/>
        </w:rPr>
        <w:t xml:space="preserve">13. Повязки из </w:t>
      </w:r>
      <w:proofErr w:type="gramStart"/>
      <w:r w:rsidRPr="00445AEC">
        <w:rPr>
          <w:rFonts w:ascii="Times New Roman" w:hAnsi="Times New Roman"/>
          <w:sz w:val="24"/>
          <w:szCs w:val="24"/>
        </w:rPr>
        <w:t>бинта-самые</w:t>
      </w:r>
      <w:proofErr w:type="gramEnd"/>
      <w:r w:rsidRPr="00445AEC">
        <w:rPr>
          <w:rFonts w:ascii="Times New Roman" w:hAnsi="Times New Roman"/>
          <w:sz w:val="24"/>
          <w:szCs w:val="24"/>
        </w:rPr>
        <w:t xml:space="preserve"> </w:t>
      </w:r>
      <w:proofErr w:type="spellStart"/>
      <w:r w:rsidRPr="00445AEC">
        <w:rPr>
          <w:rFonts w:ascii="Times New Roman" w:hAnsi="Times New Roman"/>
          <w:sz w:val="24"/>
          <w:szCs w:val="24"/>
        </w:rPr>
        <w:t>распространѐнные</w:t>
      </w:r>
      <w:proofErr w:type="spellEnd"/>
      <w:r w:rsidRPr="00445AEC">
        <w:rPr>
          <w:rFonts w:ascii="Times New Roman" w:hAnsi="Times New Roman"/>
          <w:sz w:val="24"/>
          <w:szCs w:val="24"/>
        </w:rPr>
        <w:t xml:space="preserve">, так как они просты, надежны, особенно при повреждениях на подвижных частях (область суставов), не вызывают аллергических реакций, легко модифицируются, позволяют усилить давление. </w:t>
      </w:r>
    </w:p>
    <w:p w:rsidR="00C6454A" w:rsidRPr="00445AEC" w:rsidRDefault="00C6454A" w:rsidP="00445AEC">
      <w:pPr>
        <w:shd w:val="clear" w:color="auto" w:fill="FFFFFF"/>
        <w:spacing w:after="0" w:line="240" w:lineRule="auto"/>
        <w:ind w:left="-567"/>
        <w:jc w:val="both"/>
        <w:rPr>
          <w:rFonts w:ascii="Times New Roman" w:hAnsi="Times New Roman"/>
          <w:b/>
          <w:bCs/>
          <w:sz w:val="24"/>
          <w:szCs w:val="24"/>
        </w:rPr>
      </w:pPr>
      <w:r w:rsidRPr="00445AEC">
        <w:rPr>
          <w:rFonts w:ascii="Times New Roman" w:hAnsi="Times New Roman"/>
          <w:sz w:val="24"/>
          <w:szCs w:val="24"/>
        </w:rPr>
        <w:t xml:space="preserve">14. Циркулярная (круговая) повязка применяется для закрытия больших ран. При </w:t>
      </w:r>
      <w:proofErr w:type="spellStart"/>
      <w:r w:rsidRPr="00445AEC">
        <w:rPr>
          <w:rFonts w:ascii="Times New Roman" w:hAnsi="Times New Roman"/>
          <w:sz w:val="24"/>
          <w:szCs w:val="24"/>
        </w:rPr>
        <w:t>еѐ</w:t>
      </w:r>
      <w:proofErr w:type="spellEnd"/>
      <w:r w:rsidRPr="00445AEC">
        <w:rPr>
          <w:rFonts w:ascii="Times New Roman" w:hAnsi="Times New Roman"/>
          <w:sz w:val="24"/>
          <w:szCs w:val="24"/>
        </w:rPr>
        <w:t xml:space="preserve"> наложении туры бинта идут в косом направлении вверх, на 2+3 прикрывая предыдущий ход.</w:t>
      </w:r>
      <w:r w:rsidRPr="00445AEC">
        <w:rPr>
          <w:rFonts w:ascii="Times New Roman" w:hAnsi="Times New Roman"/>
          <w:b/>
          <w:bCs/>
          <w:sz w:val="24"/>
          <w:szCs w:val="24"/>
        </w:rPr>
        <w:t xml:space="preserve"> </w:t>
      </w:r>
    </w:p>
    <w:p w:rsidR="00C6454A" w:rsidRPr="00445AEC" w:rsidRDefault="00C6454A" w:rsidP="00445AEC">
      <w:pPr>
        <w:shd w:val="clear" w:color="auto" w:fill="FFFFFF"/>
        <w:spacing w:after="0" w:line="240" w:lineRule="auto"/>
        <w:ind w:left="-567"/>
        <w:jc w:val="both"/>
        <w:rPr>
          <w:rFonts w:ascii="Times New Roman" w:hAnsi="Times New Roman"/>
          <w:b/>
          <w:bCs/>
          <w:sz w:val="24"/>
          <w:szCs w:val="24"/>
        </w:rPr>
      </w:pPr>
    </w:p>
    <w:p w:rsidR="005C6A41" w:rsidRPr="00445AEC" w:rsidRDefault="005C6A41" w:rsidP="00445AEC">
      <w:pPr>
        <w:spacing w:line="240" w:lineRule="auto"/>
        <w:rPr>
          <w:rFonts w:ascii="Times New Roman" w:hAnsi="Times New Roman"/>
          <w:sz w:val="24"/>
          <w:szCs w:val="24"/>
        </w:rPr>
      </w:pPr>
    </w:p>
    <w:sectPr w:rsidR="005C6A41" w:rsidRPr="00445AEC" w:rsidSect="002A4A43">
      <w:footerReference w:type="default" r:id="rId32"/>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5CC7" w:rsidRDefault="00D55CC7">
      <w:pPr>
        <w:spacing w:after="0" w:line="240" w:lineRule="auto"/>
      </w:pPr>
      <w:r>
        <w:separator/>
      </w:r>
    </w:p>
  </w:endnote>
  <w:endnote w:type="continuationSeparator" w:id="0">
    <w:p w:rsidR="00D55CC7" w:rsidRDefault="00D55C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7098888"/>
      <w:docPartObj>
        <w:docPartGallery w:val="Page Numbers (Bottom of Page)"/>
        <w:docPartUnique/>
      </w:docPartObj>
    </w:sdtPr>
    <w:sdtContent>
      <w:p w:rsidR="00185364" w:rsidRDefault="00185364">
        <w:pPr>
          <w:pStyle w:val="af4"/>
          <w:jc w:val="center"/>
        </w:pPr>
        <w:r>
          <w:fldChar w:fldCharType="begin"/>
        </w:r>
        <w:r>
          <w:instrText>PAGE   \* MERGEFORMAT</w:instrText>
        </w:r>
        <w:r>
          <w:fldChar w:fldCharType="separate"/>
        </w:r>
        <w:r w:rsidR="00F90511">
          <w:rPr>
            <w:noProof/>
          </w:rPr>
          <w:t>54</w:t>
        </w:r>
        <w:r>
          <w:fldChar w:fldCharType="end"/>
        </w:r>
      </w:p>
    </w:sdtContent>
  </w:sdt>
  <w:p w:rsidR="00185364" w:rsidRDefault="00185364">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5CC7" w:rsidRDefault="00D55CC7">
      <w:pPr>
        <w:spacing w:after="0" w:line="240" w:lineRule="auto"/>
      </w:pPr>
      <w:r>
        <w:separator/>
      </w:r>
    </w:p>
  </w:footnote>
  <w:footnote w:type="continuationSeparator" w:id="0">
    <w:p w:rsidR="00D55CC7" w:rsidRDefault="00D55CC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3A61"/>
    <w:multiLevelType w:val="hybridMultilevel"/>
    <w:tmpl w:val="BB288DE0"/>
    <w:lvl w:ilvl="0" w:tplc="96EA0926">
      <w:start w:val="2"/>
      <w:numFmt w:val="decimal"/>
      <w:suff w:val="space"/>
      <w:lvlText w:val="%1."/>
      <w:lvlJc w:val="left"/>
      <w:pPr>
        <w:ind w:left="0" w:firstLine="0"/>
      </w:pPr>
      <w:rPr>
        <w:rFonts w:hint="default"/>
      </w:rPr>
    </w:lvl>
    <w:lvl w:ilvl="1" w:tplc="FA0678E8">
      <w:start w:val="2"/>
      <w:numFmt w:val="decimal"/>
      <w:suff w:val="space"/>
      <w:lvlText w:val="%2."/>
      <w:lvlJc w:val="left"/>
      <w:pPr>
        <w:ind w:left="0" w:firstLine="0"/>
      </w:pPr>
      <w:rPr>
        <w:rFonts w:hint="default"/>
      </w:rPr>
    </w:lvl>
    <w:lvl w:ilvl="2" w:tplc="C3FA03F2">
      <w:numFmt w:val="decimal"/>
      <w:lvlText w:val=""/>
      <w:lvlJc w:val="left"/>
    </w:lvl>
    <w:lvl w:ilvl="3" w:tplc="BC3000BE">
      <w:numFmt w:val="decimal"/>
      <w:lvlText w:val=""/>
      <w:lvlJc w:val="left"/>
    </w:lvl>
    <w:lvl w:ilvl="4" w:tplc="F43C66C4">
      <w:numFmt w:val="decimal"/>
      <w:lvlText w:val=""/>
      <w:lvlJc w:val="left"/>
    </w:lvl>
    <w:lvl w:ilvl="5" w:tplc="C93A58B0">
      <w:numFmt w:val="decimal"/>
      <w:lvlText w:val=""/>
      <w:lvlJc w:val="left"/>
    </w:lvl>
    <w:lvl w:ilvl="6" w:tplc="E95CF990">
      <w:numFmt w:val="decimal"/>
      <w:lvlText w:val=""/>
      <w:lvlJc w:val="left"/>
    </w:lvl>
    <w:lvl w:ilvl="7" w:tplc="A26A5678">
      <w:numFmt w:val="decimal"/>
      <w:lvlText w:val=""/>
      <w:lvlJc w:val="left"/>
    </w:lvl>
    <w:lvl w:ilvl="8" w:tplc="C08E93BC">
      <w:numFmt w:val="decimal"/>
      <w:lvlText w:val=""/>
      <w:lvlJc w:val="left"/>
    </w:lvl>
  </w:abstractNum>
  <w:abstractNum w:abstractNumId="1">
    <w:nsid w:val="0B532B41"/>
    <w:multiLevelType w:val="hybridMultilevel"/>
    <w:tmpl w:val="63B209FA"/>
    <w:lvl w:ilvl="0" w:tplc="3BC2F94C">
      <w:start w:val="1"/>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3E2F80"/>
    <w:multiLevelType w:val="multilevel"/>
    <w:tmpl w:val="89EA5BF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846857"/>
    <w:multiLevelType w:val="hybridMultilevel"/>
    <w:tmpl w:val="4C06015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8FE0A96"/>
    <w:multiLevelType w:val="multilevel"/>
    <w:tmpl w:val="A08A6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19A3F72"/>
    <w:multiLevelType w:val="multilevel"/>
    <w:tmpl w:val="801085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B5E6FA2"/>
    <w:multiLevelType w:val="multilevel"/>
    <w:tmpl w:val="F2704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D973144"/>
    <w:multiLevelType w:val="multilevel"/>
    <w:tmpl w:val="7040B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144BE1"/>
    <w:multiLevelType w:val="multilevel"/>
    <w:tmpl w:val="6C1E4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11D6371"/>
    <w:multiLevelType w:val="multilevel"/>
    <w:tmpl w:val="47061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7224E3F"/>
    <w:multiLevelType w:val="multilevel"/>
    <w:tmpl w:val="035EA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0EC463C"/>
    <w:multiLevelType w:val="multilevel"/>
    <w:tmpl w:val="73528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64A1116"/>
    <w:multiLevelType w:val="multilevel"/>
    <w:tmpl w:val="6264FE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6FB1ACD"/>
    <w:multiLevelType w:val="hybridMultilevel"/>
    <w:tmpl w:val="A602079E"/>
    <w:lvl w:ilvl="0" w:tplc="8900505E">
      <w:start w:val="1"/>
      <w:numFmt w:val="bullet"/>
      <w:lvlText w:val=""/>
      <w:lvlJc w:val="left"/>
      <w:pPr>
        <w:tabs>
          <w:tab w:val="num" w:pos="720"/>
        </w:tabs>
        <w:ind w:left="720" w:hanging="360"/>
      </w:pPr>
      <w:rPr>
        <w:rFonts w:ascii="Wingdings" w:hAnsi="Wingdings" w:hint="default"/>
      </w:rPr>
    </w:lvl>
    <w:lvl w:ilvl="1" w:tplc="BBA661C2" w:tentative="1">
      <w:start w:val="1"/>
      <w:numFmt w:val="bullet"/>
      <w:lvlText w:val=""/>
      <w:lvlJc w:val="left"/>
      <w:pPr>
        <w:tabs>
          <w:tab w:val="num" w:pos="1440"/>
        </w:tabs>
        <w:ind w:left="1440" w:hanging="360"/>
      </w:pPr>
      <w:rPr>
        <w:rFonts w:ascii="Wingdings" w:hAnsi="Wingdings" w:hint="default"/>
      </w:rPr>
    </w:lvl>
    <w:lvl w:ilvl="2" w:tplc="E7E26B6E" w:tentative="1">
      <w:start w:val="1"/>
      <w:numFmt w:val="bullet"/>
      <w:lvlText w:val=""/>
      <w:lvlJc w:val="left"/>
      <w:pPr>
        <w:tabs>
          <w:tab w:val="num" w:pos="2160"/>
        </w:tabs>
        <w:ind w:left="2160" w:hanging="360"/>
      </w:pPr>
      <w:rPr>
        <w:rFonts w:ascii="Wingdings" w:hAnsi="Wingdings" w:hint="default"/>
      </w:rPr>
    </w:lvl>
    <w:lvl w:ilvl="3" w:tplc="BF6883D6" w:tentative="1">
      <w:start w:val="1"/>
      <w:numFmt w:val="bullet"/>
      <w:lvlText w:val=""/>
      <w:lvlJc w:val="left"/>
      <w:pPr>
        <w:tabs>
          <w:tab w:val="num" w:pos="2880"/>
        </w:tabs>
        <w:ind w:left="2880" w:hanging="360"/>
      </w:pPr>
      <w:rPr>
        <w:rFonts w:ascii="Wingdings" w:hAnsi="Wingdings" w:hint="default"/>
      </w:rPr>
    </w:lvl>
    <w:lvl w:ilvl="4" w:tplc="46383D52" w:tentative="1">
      <w:start w:val="1"/>
      <w:numFmt w:val="bullet"/>
      <w:lvlText w:val=""/>
      <w:lvlJc w:val="left"/>
      <w:pPr>
        <w:tabs>
          <w:tab w:val="num" w:pos="3600"/>
        </w:tabs>
        <w:ind w:left="3600" w:hanging="360"/>
      </w:pPr>
      <w:rPr>
        <w:rFonts w:ascii="Wingdings" w:hAnsi="Wingdings" w:hint="default"/>
      </w:rPr>
    </w:lvl>
    <w:lvl w:ilvl="5" w:tplc="F9B09B90" w:tentative="1">
      <w:start w:val="1"/>
      <w:numFmt w:val="bullet"/>
      <w:lvlText w:val=""/>
      <w:lvlJc w:val="left"/>
      <w:pPr>
        <w:tabs>
          <w:tab w:val="num" w:pos="4320"/>
        </w:tabs>
        <w:ind w:left="4320" w:hanging="360"/>
      </w:pPr>
      <w:rPr>
        <w:rFonts w:ascii="Wingdings" w:hAnsi="Wingdings" w:hint="default"/>
      </w:rPr>
    </w:lvl>
    <w:lvl w:ilvl="6" w:tplc="5C0252BE" w:tentative="1">
      <w:start w:val="1"/>
      <w:numFmt w:val="bullet"/>
      <w:lvlText w:val=""/>
      <w:lvlJc w:val="left"/>
      <w:pPr>
        <w:tabs>
          <w:tab w:val="num" w:pos="5040"/>
        </w:tabs>
        <w:ind w:left="5040" w:hanging="360"/>
      </w:pPr>
      <w:rPr>
        <w:rFonts w:ascii="Wingdings" w:hAnsi="Wingdings" w:hint="default"/>
      </w:rPr>
    </w:lvl>
    <w:lvl w:ilvl="7" w:tplc="9E082780" w:tentative="1">
      <w:start w:val="1"/>
      <w:numFmt w:val="bullet"/>
      <w:lvlText w:val=""/>
      <w:lvlJc w:val="left"/>
      <w:pPr>
        <w:tabs>
          <w:tab w:val="num" w:pos="5760"/>
        </w:tabs>
        <w:ind w:left="5760" w:hanging="360"/>
      </w:pPr>
      <w:rPr>
        <w:rFonts w:ascii="Wingdings" w:hAnsi="Wingdings" w:hint="default"/>
      </w:rPr>
    </w:lvl>
    <w:lvl w:ilvl="8" w:tplc="A456E0EC" w:tentative="1">
      <w:start w:val="1"/>
      <w:numFmt w:val="bullet"/>
      <w:lvlText w:val=""/>
      <w:lvlJc w:val="left"/>
      <w:pPr>
        <w:tabs>
          <w:tab w:val="num" w:pos="6480"/>
        </w:tabs>
        <w:ind w:left="6480" w:hanging="360"/>
      </w:pPr>
      <w:rPr>
        <w:rFonts w:ascii="Wingdings" w:hAnsi="Wingdings" w:hint="default"/>
      </w:rPr>
    </w:lvl>
  </w:abstractNum>
  <w:abstractNum w:abstractNumId="14">
    <w:nsid w:val="571203D0"/>
    <w:multiLevelType w:val="hybridMultilevel"/>
    <w:tmpl w:val="EF8A0B98"/>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59932E0A"/>
    <w:multiLevelType w:val="multilevel"/>
    <w:tmpl w:val="D4A2F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BFF0536"/>
    <w:multiLevelType w:val="multilevel"/>
    <w:tmpl w:val="1430C9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CE32FF8"/>
    <w:multiLevelType w:val="hybridMultilevel"/>
    <w:tmpl w:val="CE6C972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D890BA0"/>
    <w:multiLevelType w:val="multilevel"/>
    <w:tmpl w:val="37F887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6AA22420"/>
    <w:multiLevelType w:val="multilevel"/>
    <w:tmpl w:val="3C7A7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F793191"/>
    <w:multiLevelType w:val="multilevel"/>
    <w:tmpl w:val="9AB211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79C95A33"/>
    <w:multiLevelType w:val="multilevel"/>
    <w:tmpl w:val="395864B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18"/>
  </w:num>
  <w:num w:numId="3">
    <w:abstractNumId w:val="12"/>
  </w:num>
  <w:num w:numId="4">
    <w:abstractNumId w:val="3"/>
  </w:num>
  <w:num w:numId="5">
    <w:abstractNumId w:val="17"/>
  </w:num>
  <w:num w:numId="6">
    <w:abstractNumId w:val="13"/>
  </w:num>
  <w:num w:numId="7">
    <w:abstractNumId w:val="1"/>
  </w:num>
  <w:num w:numId="8">
    <w:abstractNumId w:val="14"/>
  </w:num>
  <w:num w:numId="9">
    <w:abstractNumId w:val="0"/>
  </w:num>
  <w:num w:numId="10">
    <w:abstractNumId w:val="5"/>
  </w:num>
  <w:num w:numId="11">
    <w:abstractNumId w:val="21"/>
  </w:num>
  <w:num w:numId="12">
    <w:abstractNumId w:val="15"/>
  </w:num>
  <w:num w:numId="13">
    <w:abstractNumId w:val="10"/>
  </w:num>
  <w:num w:numId="14">
    <w:abstractNumId w:val="7"/>
  </w:num>
  <w:num w:numId="15">
    <w:abstractNumId w:val="4"/>
  </w:num>
  <w:num w:numId="16">
    <w:abstractNumId w:val="11"/>
  </w:num>
  <w:num w:numId="17">
    <w:abstractNumId w:val="8"/>
  </w:num>
  <w:num w:numId="18">
    <w:abstractNumId w:val="6"/>
  </w:num>
  <w:num w:numId="19">
    <w:abstractNumId w:val="19"/>
  </w:num>
  <w:num w:numId="20">
    <w:abstractNumId w:val="16"/>
  </w:num>
  <w:num w:numId="21">
    <w:abstractNumId w:val="9"/>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5480"/>
    <w:rsid w:val="00185364"/>
    <w:rsid w:val="00217823"/>
    <w:rsid w:val="002A4A43"/>
    <w:rsid w:val="002C1632"/>
    <w:rsid w:val="00375480"/>
    <w:rsid w:val="00445AEC"/>
    <w:rsid w:val="00515C1A"/>
    <w:rsid w:val="005C6A41"/>
    <w:rsid w:val="005F020C"/>
    <w:rsid w:val="00986B46"/>
    <w:rsid w:val="00AD47B8"/>
    <w:rsid w:val="00B4090B"/>
    <w:rsid w:val="00B5507C"/>
    <w:rsid w:val="00C637D9"/>
    <w:rsid w:val="00C6454A"/>
    <w:rsid w:val="00D55CC7"/>
    <w:rsid w:val="00F905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454A"/>
    <w:rPr>
      <w:rFonts w:eastAsia="Times New Roman" w:cs="Times New Roman"/>
    </w:rPr>
  </w:style>
  <w:style w:type="paragraph" w:styleId="1">
    <w:name w:val="heading 1"/>
    <w:basedOn w:val="a"/>
    <w:link w:val="10"/>
    <w:uiPriority w:val="1"/>
    <w:qFormat/>
    <w:rsid w:val="00C6454A"/>
    <w:pPr>
      <w:widowControl w:val="0"/>
      <w:autoSpaceDE w:val="0"/>
      <w:autoSpaceDN w:val="0"/>
      <w:spacing w:after="0" w:line="240" w:lineRule="auto"/>
      <w:ind w:left="219"/>
      <w:outlineLvl w:val="0"/>
    </w:pPr>
    <w:rPr>
      <w:rFonts w:ascii="Times New Roman" w:hAnsi="Times New Roman"/>
      <w:b/>
      <w:bCs/>
      <w:sz w:val="24"/>
      <w:szCs w:val="24"/>
    </w:rPr>
  </w:style>
  <w:style w:type="paragraph" w:styleId="2">
    <w:name w:val="heading 2"/>
    <w:basedOn w:val="a"/>
    <w:next w:val="a"/>
    <w:link w:val="20"/>
    <w:uiPriority w:val="9"/>
    <w:semiHidden/>
    <w:unhideWhenUsed/>
    <w:qFormat/>
    <w:rsid w:val="00C6454A"/>
    <w:pPr>
      <w:keepNext/>
      <w:keepLines/>
      <w:spacing w:before="200" w:after="0"/>
      <w:outlineLvl w:val="1"/>
    </w:pPr>
    <w:rPr>
      <w:rFonts w:asciiTheme="majorHAnsi" w:eastAsiaTheme="majorEastAsia" w:hAnsiTheme="majorHAns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C6454A"/>
    <w:rPr>
      <w:rFonts w:ascii="Times New Roman" w:eastAsia="Times New Roman" w:hAnsi="Times New Roman" w:cs="Times New Roman"/>
      <w:b/>
      <w:bCs/>
      <w:sz w:val="24"/>
      <w:szCs w:val="24"/>
    </w:rPr>
  </w:style>
  <w:style w:type="character" w:customStyle="1" w:styleId="20">
    <w:name w:val="Заголовок 2 Знак"/>
    <w:basedOn w:val="a0"/>
    <w:link w:val="2"/>
    <w:uiPriority w:val="9"/>
    <w:semiHidden/>
    <w:rsid w:val="00C6454A"/>
    <w:rPr>
      <w:rFonts w:asciiTheme="majorHAnsi" w:eastAsiaTheme="majorEastAsia" w:hAnsiTheme="majorHAnsi" w:cs="Times New Roman"/>
      <w:b/>
      <w:bCs/>
      <w:color w:val="4F81BD" w:themeColor="accent1"/>
      <w:sz w:val="26"/>
      <w:szCs w:val="26"/>
    </w:rPr>
  </w:style>
  <w:style w:type="paragraph" w:styleId="a3">
    <w:name w:val="Body Text"/>
    <w:basedOn w:val="a"/>
    <w:link w:val="a4"/>
    <w:uiPriority w:val="1"/>
    <w:qFormat/>
    <w:rsid w:val="00C6454A"/>
    <w:pPr>
      <w:widowControl w:val="0"/>
      <w:autoSpaceDE w:val="0"/>
      <w:autoSpaceDN w:val="0"/>
      <w:spacing w:after="0" w:line="240" w:lineRule="auto"/>
    </w:pPr>
    <w:rPr>
      <w:rFonts w:ascii="Times New Roman" w:hAnsi="Times New Roman"/>
      <w:sz w:val="24"/>
      <w:szCs w:val="24"/>
    </w:rPr>
  </w:style>
  <w:style w:type="character" w:customStyle="1" w:styleId="a4">
    <w:name w:val="Основной текст Знак"/>
    <w:basedOn w:val="a0"/>
    <w:link w:val="a3"/>
    <w:uiPriority w:val="1"/>
    <w:rsid w:val="00C6454A"/>
    <w:rPr>
      <w:rFonts w:ascii="Times New Roman" w:eastAsia="Times New Roman" w:hAnsi="Times New Roman" w:cs="Times New Roman"/>
      <w:sz w:val="24"/>
      <w:szCs w:val="24"/>
    </w:rPr>
  </w:style>
  <w:style w:type="table" w:styleId="a5">
    <w:name w:val="Table Grid"/>
    <w:basedOn w:val="a1"/>
    <w:uiPriority w:val="59"/>
    <w:rsid w:val="00C6454A"/>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basedOn w:val="a"/>
    <w:uiPriority w:val="99"/>
    <w:unhideWhenUsed/>
    <w:rsid w:val="00C6454A"/>
    <w:pPr>
      <w:spacing w:before="100" w:beforeAutospacing="1" w:after="100" w:afterAutospacing="1" w:line="240" w:lineRule="auto"/>
    </w:pPr>
    <w:rPr>
      <w:rFonts w:ascii="Times New Roman" w:hAnsi="Times New Roman"/>
      <w:sz w:val="24"/>
      <w:szCs w:val="24"/>
      <w:lang w:eastAsia="ru-RU"/>
    </w:rPr>
  </w:style>
  <w:style w:type="character" w:customStyle="1" w:styleId="1393">
    <w:name w:val="1393"/>
    <w:aliases w:val="bqiaagaaeyqcaaagiaiaaapybaaabeyeaaaaaaaaaaaaaaaaaaaaaaaaaaaaaaaaaaaaaaaaaaaaaaaaaaaaaaaaaaaaaaaaaaaaaaaaaaaaaaaaaaaaaaaaaaaaaaaaaaaaaaaaaaaaaaaaaaaaaaaaaaaaaaaaaaaaaaaaaaaaaaaaaaaaaaaaaaaaaaaaaaaaaaaaaaaaaaaaaaaaaaaaaaaaaaaaaaaaaaaa"/>
    <w:basedOn w:val="a0"/>
    <w:rsid w:val="00C6454A"/>
    <w:rPr>
      <w:rFonts w:cs="Times New Roman"/>
    </w:rPr>
  </w:style>
  <w:style w:type="paragraph" w:styleId="a7">
    <w:name w:val="Balloon Text"/>
    <w:basedOn w:val="a"/>
    <w:link w:val="a8"/>
    <w:uiPriority w:val="99"/>
    <w:semiHidden/>
    <w:unhideWhenUsed/>
    <w:rsid w:val="00C6454A"/>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6454A"/>
    <w:rPr>
      <w:rFonts w:ascii="Tahoma" w:eastAsia="Times New Roman" w:hAnsi="Tahoma" w:cs="Tahoma"/>
      <w:sz w:val="16"/>
      <w:szCs w:val="16"/>
    </w:rPr>
  </w:style>
  <w:style w:type="paragraph" w:customStyle="1" w:styleId="c22">
    <w:name w:val="c22"/>
    <w:basedOn w:val="a"/>
    <w:rsid w:val="00C6454A"/>
    <w:pPr>
      <w:spacing w:before="100" w:beforeAutospacing="1" w:after="100" w:afterAutospacing="1" w:line="240" w:lineRule="auto"/>
    </w:pPr>
    <w:rPr>
      <w:rFonts w:ascii="Times New Roman" w:hAnsi="Times New Roman"/>
      <w:sz w:val="24"/>
      <w:szCs w:val="24"/>
      <w:lang w:eastAsia="ru-RU"/>
    </w:rPr>
  </w:style>
  <w:style w:type="character" w:customStyle="1" w:styleId="c6">
    <w:name w:val="c6"/>
    <w:basedOn w:val="a0"/>
    <w:rsid w:val="00C6454A"/>
    <w:rPr>
      <w:rFonts w:cs="Times New Roman"/>
    </w:rPr>
  </w:style>
  <w:style w:type="paragraph" w:customStyle="1" w:styleId="c2">
    <w:name w:val="c2"/>
    <w:basedOn w:val="a"/>
    <w:rsid w:val="00C6454A"/>
    <w:pPr>
      <w:spacing w:before="100" w:beforeAutospacing="1" w:after="100" w:afterAutospacing="1" w:line="240" w:lineRule="auto"/>
    </w:pPr>
    <w:rPr>
      <w:rFonts w:ascii="Times New Roman" w:hAnsi="Times New Roman"/>
      <w:sz w:val="24"/>
      <w:szCs w:val="24"/>
      <w:lang w:eastAsia="ru-RU"/>
    </w:rPr>
  </w:style>
  <w:style w:type="character" w:customStyle="1" w:styleId="c3">
    <w:name w:val="c3"/>
    <w:basedOn w:val="a0"/>
    <w:rsid w:val="00C6454A"/>
    <w:rPr>
      <w:rFonts w:cs="Times New Roman"/>
    </w:rPr>
  </w:style>
  <w:style w:type="character" w:customStyle="1" w:styleId="c68">
    <w:name w:val="c68"/>
    <w:basedOn w:val="a0"/>
    <w:rsid w:val="00C6454A"/>
    <w:rPr>
      <w:rFonts w:cs="Times New Roman"/>
    </w:rPr>
  </w:style>
  <w:style w:type="paragraph" w:customStyle="1" w:styleId="c27">
    <w:name w:val="c27"/>
    <w:basedOn w:val="a"/>
    <w:rsid w:val="00C6454A"/>
    <w:pPr>
      <w:spacing w:before="100" w:beforeAutospacing="1" w:after="100" w:afterAutospacing="1" w:line="240" w:lineRule="auto"/>
    </w:pPr>
    <w:rPr>
      <w:rFonts w:ascii="Times New Roman" w:hAnsi="Times New Roman"/>
      <w:sz w:val="24"/>
      <w:szCs w:val="24"/>
      <w:lang w:eastAsia="ru-RU"/>
    </w:rPr>
  </w:style>
  <w:style w:type="paragraph" w:customStyle="1" w:styleId="c16">
    <w:name w:val="c16"/>
    <w:basedOn w:val="a"/>
    <w:rsid w:val="00C6454A"/>
    <w:pPr>
      <w:spacing w:before="100" w:beforeAutospacing="1" w:after="100" w:afterAutospacing="1" w:line="240" w:lineRule="auto"/>
    </w:pPr>
    <w:rPr>
      <w:rFonts w:ascii="Times New Roman" w:hAnsi="Times New Roman"/>
      <w:sz w:val="24"/>
      <w:szCs w:val="24"/>
      <w:lang w:eastAsia="ru-RU"/>
    </w:rPr>
  </w:style>
  <w:style w:type="paragraph" w:styleId="a9">
    <w:name w:val="List Paragraph"/>
    <w:basedOn w:val="a"/>
    <w:uiPriority w:val="34"/>
    <w:qFormat/>
    <w:rsid w:val="00C6454A"/>
    <w:pPr>
      <w:ind w:left="720"/>
      <w:contextualSpacing/>
    </w:pPr>
  </w:style>
  <w:style w:type="character" w:customStyle="1" w:styleId="1293">
    <w:name w:val="1293"/>
    <w:aliases w:val="bqiaagaaeyqcaaagiaiaaan0baaabyieaaaaaaaaaaaaaaaaaaaaaaaaaaaaaaaaaaaaaaaaaaaaaaaaaaaaaaaaaaaaaaaaaaaaaaaaaaaaaaaaaaaaaaaaaaaaaaaaaaaaaaaaaaaaaaaaaaaaaaaaaaaaaaaaaaaaaaaaaaaaaaaaaaaaaaaaaaaaaaaaaaaaaaaaaaaaaaaaaaaaaaaaaaaaaaaaaaaaaaaa"/>
    <w:basedOn w:val="a0"/>
    <w:rsid w:val="00C6454A"/>
    <w:rPr>
      <w:rFonts w:cs="Times New Roman"/>
    </w:rPr>
  </w:style>
  <w:style w:type="character" w:styleId="aa">
    <w:name w:val="Strong"/>
    <w:basedOn w:val="a0"/>
    <w:uiPriority w:val="22"/>
    <w:qFormat/>
    <w:rsid w:val="00C6454A"/>
    <w:rPr>
      <w:rFonts w:cs="Times New Roman"/>
      <w:b/>
      <w:bCs/>
    </w:rPr>
  </w:style>
  <w:style w:type="character" w:customStyle="1" w:styleId="c14">
    <w:name w:val="c14"/>
    <w:basedOn w:val="a0"/>
    <w:rsid w:val="00C6454A"/>
    <w:rPr>
      <w:rFonts w:cs="Times New Roman"/>
    </w:rPr>
  </w:style>
  <w:style w:type="character" w:customStyle="1" w:styleId="c10">
    <w:name w:val="c10"/>
    <w:basedOn w:val="a0"/>
    <w:rsid w:val="00C6454A"/>
    <w:rPr>
      <w:rFonts w:cs="Times New Roman"/>
    </w:rPr>
  </w:style>
  <w:style w:type="character" w:customStyle="1" w:styleId="c9">
    <w:name w:val="c9"/>
    <w:basedOn w:val="a0"/>
    <w:rsid w:val="00C6454A"/>
    <w:rPr>
      <w:rFonts w:cs="Times New Roman"/>
    </w:rPr>
  </w:style>
  <w:style w:type="paragraph" w:customStyle="1" w:styleId="c0">
    <w:name w:val="c0"/>
    <w:basedOn w:val="a"/>
    <w:rsid w:val="00C6454A"/>
    <w:pPr>
      <w:spacing w:before="100" w:beforeAutospacing="1" w:after="100" w:afterAutospacing="1" w:line="240" w:lineRule="auto"/>
    </w:pPr>
    <w:rPr>
      <w:rFonts w:ascii="Times New Roman" w:hAnsi="Times New Roman"/>
      <w:sz w:val="24"/>
      <w:szCs w:val="24"/>
      <w:lang w:eastAsia="ru-RU"/>
    </w:rPr>
  </w:style>
  <w:style w:type="character" w:customStyle="1" w:styleId="c1">
    <w:name w:val="c1"/>
    <w:basedOn w:val="a0"/>
    <w:rsid w:val="00C6454A"/>
    <w:rPr>
      <w:rFonts w:cs="Times New Roman"/>
    </w:rPr>
  </w:style>
  <w:style w:type="paragraph" w:customStyle="1" w:styleId="c7">
    <w:name w:val="c7"/>
    <w:basedOn w:val="a"/>
    <w:rsid w:val="00C6454A"/>
    <w:pPr>
      <w:spacing w:before="100" w:beforeAutospacing="1" w:after="100" w:afterAutospacing="1" w:line="240" w:lineRule="auto"/>
    </w:pPr>
    <w:rPr>
      <w:rFonts w:ascii="Times New Roman" w:hAnsi="Times New Roman"/>
      <w:sz w:val="24"/>
      <w:szCs w:val="24"/>
      <w:lang w:eastAsia="ru-RU"/>
    </w:rPr>
  </w:style>
  <w:style w:type="paragraph" w:styleId="ab">
    <w:name w:val="No Spacing"/>
    <w:uiPriority w:val="1"/>
    <w:qFormat/>
    <w:rsid w:val="00C6454A"/>
    <w:pPr>
      <w:spacing w:after="0" w:line="240" w:lineRule="auto"/>
    </w:pPr>
    <w:rPr>
      <w:rFonts w:eastAsia="Times New Roman" w:cs="Times New Roman"/>
    </w:rPr>
  </w:style>
  <w:style w:type="paragraph" w:customStyle="1" w:styleId="Default">
    <w:name w:val="Default"/>
    <w:rsid w:val="00C6454A"/>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ac">
    <w:name w:val="annotation reference"/>
    <w:basedOn w:val="a0"/>
    <w:uiPriority w:val="99"/>
    <w:semiHidden/>
    <w:unhideWhenUsed/>
    <w:rsid w:val="00C6454A"/>
    <w:rPr>
      <w:sz w:val="16"/>
      <w:szCs w:val="16"/>
    </w:rPr>
  </w:style>
  <w:style w:type="paragraph" w:styleId="ad">
    <w:name w:val="annotation text"/>
    <w:basedOn w:val="a"/>
    <w:link w:val="ae"/>
    <w:uiPriority w:val="99"/>
    <w:semiHidden/>
    <w:unhideWhenUsed/>
    <w:rsid w:val="00C6454A"/>
    <w:pPr>
      <w:spacing w:line="240" w:lineRule="auto"/>
    </w:pPr>
    <w:rPr>
      <w:rFonts w:eastAsiaTheme="minorHAnsi" w:cstheme="minorBidi"/>
      <w:sz w:val="20"/>
      <w:szCs w:val="20"/>
    </w:rPr>
  </w:style>
  <w:style w:type="character" w:customStyle="1" w:styleId="ae">
    <w:name w:val="Текст примечания Знак"/>
    <w:basedOn w:val="a0"/>
    <w:link w:val="ad"/>
    <w:uiPriority w:val="99"/>
    <w:semiHidden/>
    <w:rsid w:val="00C6454A"/>
    <w:rPr>
      <w:sz w:val="20"/>
      <w:szCs w:val="20"/>
    </w:rPr>
  </w:style>
  <w:style w:type="paragraph" w:customStyle="1" w:styleId="c5">
    <w:name w:val="c5"/>
    <w:basedOn w:val="a"/>
    <w:rsid w:val="00C6454A"/>
    <w:pPr>
      <w:spacing w:before="100" w:beforeAutospacing="1" w:after="100" w:afterAutospacing="1" w:line="240" w:lineRule="auto"/>
    </w:pPr>
    <w:rPr>
      <w:rFonts w:ascii="Times New Roman" w:hAnsi="Times New Roman"/>
      <w:sz w:val="24"/>
      <w:szCs w:val="24"/>
      <w:lang w:eastAsia="ru-RU"/>
    </w:rPr>
  </w:style>
  <w:style w:type="paragraph" w:customStyle="1" w:styleId="c13">
    <w:name w:val="c13"/>
    <w:basedOn w:val="a"/>
    <w:rsid w:val="00C6454A"/>
    <w:pPr>
      <w:spacing w:before="100" w:beforeAutospacing="1" w:after="100" w:afterAutospacing="1" w:line="240" w:lineRule="auto"/>
    </w:pPr>
    <w:rPr>
      <w:rFonts w:ascii="Times New Roman" w:hAnsi="Times New Roman"/>
      <w:sz w:val="24"/>
      <w:szCs w:val="24"/>
      <w:lang w:eastAsia="ru-RU"/>
    </w:rPr>
  </w:style>
  <w:style w:type="paragraph" w:customStyle="1" w:styleId="c11">
    <w:name w:val="c11"/>
    <w:basedOn w:val="a"/>
    <w:rsid w:val="00C6454A"/>
    <w:pPr>
      <w:spacing w:before="100" w:beforeAutospacing="1" w:after="100" w:afterAutospacing="1" w:line="240" w:lineRule="auto"/>
    </w:pPr>
    <w:rPr>
      <w:rFonts w:ascii="Times New Roman" w:hAnsi="Times New Roman"/>
      <w:sz w:val="24"/>
      <w:szCs w:val="24"/>
      <w:lang w:eastAsia="ru-RU"/>
    </w:rPr>
  </w:style>
  <w:style w:type="paragraph" w:styleId="af">
    <w:name w:val="Body Text Indent"/>
    <w:basedOn w:val="a"/>
    <w:link w:val="af0"/>
    <w:uiPriority w:val="99"/>
    <w:semiHidden/>
    <w:unhideWhenUsed/>
    <w:rsid w:val="00C6454A"/>
    <w:pPr>
      <w:spacing w:after="120"/>
      <w:ind w:left="283"/>
    </w:pPr>
  </w:style>
  <w:style w:type="character" w:customStyle="1" w:styleId="af0">
    <w:name w:val="Основной текст с отступом Знак"/>
    <w:basedOn w:val="a0"/>
    <w:link w:val="af"/>
    <w:uiPriority w:val="99"/>
    <w:semiHidden/>
    <w:rsid w:val="00C6454A"/>
    <w:rPr>
      <w:rFonts w:eastAsia="Times New Roman" w:cs="Times New Roman"/>
    </w:rPr>
  </w:style>
  <w:style w:type="character" w:customStyle="1" w:styleId="c4">
    <w:name w:val="c4"/>
    <w:basedOn w:val="a0"/>
    <w:rsid w:val="00C6454A"/>
  </w:style>
  <w:style w:type="character" w:customStyle="1" w:styleId="b65849365">
    <w:name w:val="b65849365"/>
    <w:basedOn w:val="a0"/>
    <w:rsid w:val="00C6454A"/>
  </w:style>
  <w:style w:type="character" w:styleId="af1">
    <w:name w:val="Hyperlink"/>
    <w:basedOn w:val="a0"/>
    <w:uiPriority w:val="99"/>
    <w:semiHidden/>
    <w:unhideWhenUsed/>
    <w:rsid w:val="00C6454A"/>
    <w:rPr>
      <w:color w:val="0000FF"/>
      <w:u w:val="single"/>
    </w:rPr>
  </w:style>
  <w:style w:type="character" w:customStyle="1" w:styleId="currentmob">
    <w:name w:val="currentmob"/>
    <w:basedOn w:val="a0"/>
    <w:rsid w:val="00C6454A"/>
  </w:style>
  <w:style w:type="character" w:customStyle="1" w:styleId="o5a7f1808">
    <w:name w:val="o5a7f1808"/>
    <w:basedOn w:val="a0"/>
    <w:rsid w:val="00C6454A"/>
  </w:style>
  <w:style w:type="character" w:customStyle="1" w:styleId="t7db50611">
    <w:name w:val="t7db50611"/>
    <w:basedOn w:val="a0"/>
    <w:rsid w:val="00C6454A"/>
  </w:style>
  <w:style w:type="character" w:customStyle="1" w:styleId="k93aa044">
    <w:name w:val="k93aa044"/>
    <w:basedOn w:val="a0"/>
    <w:rsid w:val="00C6454A"/>
  </w:style>
  <w:style w:type="character" w:customStyle="1" w:styleId="laec072ce">
    <w:name w:val="laec072ce"/>
    <w:basedOn w:val="a0"/>
    <w:rsid w:val="00C6454A"/>
  </w:style>
  <w:style w:type="character" w:customStyle="1" w:styleId="edaa59a7">
    <w:name w:val="edaa59a7"/>
    <w:basedOn w:val="a0"/>
    <w:rsid w:val="00C6454A"/>
  </w:style>
  <w:style w:type="character" w:customStyle="1" w:styleId="h682f1a2d">
    <w:name w:val="h682f1a2d"/>
    <w:basedOn w:val="a0"/>
    <w:rsid w:val="00C6454A"/>
  </w:style>
  <w:style w:type="character" w:customStyle="1" w:styleId="aaqeutg">
    <w:name w:val="aaqeutg"/>
    <w:basedOn w:val="a0"/>
    <w:rsid w:val="00C6454A"/>
  </w:style>
  <w:style w:type="character" w:customStyle="1" w:styleId="v3b651eec">
    <w:name w:val="v3b651eec"/>
    <w:basedOn w:val="a0"/>
    <w:rsid w:val="00C6454A"/>
  </w:style>
  <w:style w:type="character" w:customStyle="1" w:styleId="1275">
    <w:name w:val="1275"/>
    <w:aliases w:val="bqiaagaaeyqcaaagiaiaaanibaaabxaeaaaaaaaaaaaaaaaaaaaaaaaaaaaaaaaaaaaaaaaaaaaaaaaaaaaaaaaaaaaaaaaaaaaaaaaaaaaaaaaaaaaaaaaaaaaaaaaaaaaaaaaaaaaaaaaaaaaaaaaaaaaaaaaaaaaaaaaaaaaaaaaaaaaaaaaaaaaaaaaaaaaaaaaaaaaaaaaaaaaaaaaaaaaaaaaaaaaaaaaa"/>
    <w:basedOn w:val="a0"/>
    <w:rsid w:val="00C6454A"/>
  </w:style>
  <w:style w:type="paragraph" w:styleId="af2">
    <w:name w:val="header"/>
    <w:basedOn w:val="a"/>
    <w:link w:val="af3"/>
    <w:uiPriority w:val="99"/>
    <w:unhideWhenUsed/>
    <w:rsid w:val="00C6454A"/>
    <w:pPr>
      <w:tabs>
        <w:tab w:val="center" w:pos="4677"/>
        <w:tab w:val="right" w:pos="9355"/>
      </w:tabs>
      <w:spacing w:after="0" w:line="240" w:lineRule="auto"/>
    </w:pPr>
  </w:style>
  <w:style w:type="character" w:customStyle="1" w:styleId="af3">
    <w:name w:val="Верхний колонтитул Знак"/>
    <w:basedOn w:val="a0"/>
    <w:link w:val="af2"/>
    <w:uiPriority w:val="99"/>
    <w:rsid w:val="00C6454A"/>
    <w:rPr>
      <w:rFonts w:eastAsia="Times New Roman" w:cs="Times New Roman"/>
    </w:rPr>
  </w:style>
  <w:style w:type="paragraph" w:styleId="af4">
    <w:name w:val="footer"/>
    <w:basedOn w:val="a"/>
    <w:link w:val="af5"/>
    <w:uiPriority w:val="99"/>
    <w:unhideWhenUsed/>
    <w:rsid w:val="00C6454A"/>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C6454A"/>
    <w:rPr>
      <w:rFonts w:eastAsia="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454A"/>
    <w:rPr>
      <w:rFonts w:eastAsia="Times New Roman" w:cs="Times New Roman"/>
    </w:rPr>
  </w:style>
  <w:style w:type="paragraph" w:styleId="1">
    <w:name w:val="heading 1"/>
    <w:basedOn w:val="a"/>
    <w:link w:val="10"/>
    <w:uiPriority w:val="1"/>
    <w:qFormat/>
    <w:rsid w:val="00C6454A"/>
    <w:pPr>
      <w:widowControl w:val="0"/>
      <w:autoSpaceDE w:val="0"/>
      <w:autoSpaceDN w:val="0"/>
      <w:spacing w:after="0" w:line="240" w:lineRule="auto"/>
      <w:ind w:left="219"/>
      <w:outlineLvl w:val="0"/>
    </w:pPr>
    <w:rPr>
      <w:rFonts w:ascii="Times New Roman" w:hAnsi="Times New Roman"/>
      <w:b/>
      <w:bCs/>
      <w:sz w:val="24"/>
      <w:szCs w:val="24"/>
    </w:rPr>
  </w:style>
  <w:style w:type="paragraph" w:styleId="2">
    <w:name w:val="heading 2"/>
    <w:basedOn w:val="a"/>
    <w:next w:val="a"/>
    <w:link w:val="20"/>
    <w:uiPriority w:val="9"/>
    <w:semiHidden/>
    <w:unhideWhenUsed/>
    <w:qFormat/>
    <w:rsid w:val="00C6454A"/>
    <w:pPr>
      <w:keepNext/>
      <w:keepLines/>
      <w:spacing w:before="200" w:after="0"/>
      <w:outlineLvl w:val="1"/>
    </w:pPr>
    <w:rPr>
      <w:rFonts w:asciiTheme="majorHAnsi" w:eastAsiaTheme="majorEastAsia" w:hAnsiTheme="majorHAns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C6454A"/>
    <w:rPr>
      <w:rFonts w:ascii="Times New Roman" w:eastAsia="Times New Roman" w:hAnsi="Times New Roman" w:cs="Times New Roman"/>
      <w:b/>
      <w:bCs/>
      <w:sz w:val="24"/>
      <w:szCs w:val="24"/>
    </w:rPr>
  </w:style>
  <w:style w:type="character" w:customStyle="1" w:styleId="20">
    <w:name w:val="Заголовок 2 Знак"/>
    <w:basedOn w:val="a0"/>
    <w:link w:val="2"/>
    <w:uiPriority w:val="9"/>
    <w:semiHidden/>
    <w:rsid w:val="00C6454A"/>
    <w:rPr>
      <w:rFonts w:asciiTheme="majorHAnsi" w:eastAsiaTheme="majorEastAsia" w:hAnsiTheme="majorHAnsi" w:cs="Times New Roman"/>
      <w:b/>
      <w:bCs/>
      <w:color w:val="4F81BD" w:themeColor="accent1"/>
      <w:sz w:val="26"/>
      <w:szCs w:val="26"/>
    </w:rPr>
  </w:style>
  <w:style w:type="paragraph" w:styleId="a3">
    <w:name w:val="Body Text"/>
    <w:basedOn w:val="a"/>
    <w:link w:val="a4"/>
    <w:uiPriority w:val="1"/>
    <w:qFormat/>
    <w:rsid w:val="00C6454A"/>
    <w:pPr>
      <w:widowControl w:val="0"/>
      <w:autoSpaceDE w:val="0"/>
      <w:autoSpaceDN w:val="0"/>
      <w:spacing w:after="0" w:line="240" w:lineRule="auto"/>
    </w:pPr>
    <w:rPr>
      <w:rFonts w:ascii="Times New Roman" w:hAnsi="Times New Roman"/>
      <w:sz w:val="24"/>
      <w:szCs w:val="24"/>
    </w:rPr>
  </w:style>
  <w:style w:type="character" w:customStyle="1" w:styleId="a4">
    <w:name w:val="Основной текст Знак"/>
    <w:basedOn w:val="a0"/>
    <w:link w:val="a3"/>
    <w:uiPriority w:val="1"/>
    <w:rsid w:val="00C6454A"/>
    <w:rPr>
      <w:rFonts w:ascii="Times New Roman" w:eastAsia="Times New Roman" w:hAnsi="Times New Roman" w:cs="Times New Roman"/>
      <w:sz w:val="24"/>
      <w:szCs w:val="24"/>
    </w:rPr>
  </w:style>
  <w:style w:type="table" w:styleId="a5">
    <w:name w:val="Table Grid"/>
    <w:basedOn w:val="a1"/>
    <w:uiPriority w:val="59"/>
    <w:rsid w:val="00C6454A"/>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basedOn w:val="a"/>
    <w:uiPriority w:val="99"/>
    <w:unhideWhenUsed/>
    <w:rsid w:val="00C6454A"/>
    <w:pPr>
      <w:spacing w:before="100" w:beforeAutospacing="1" w:after="100" w:afterAutospacing="1" w:line="240" w:lineRule="auto"/>
    </w:pPr>
    <w:rPr>
      <w:rFonts w:ascii="Times New Roman" w:hAnsi="Times New Roman"/>
      <w:sz w:val="24"/>
      <w:szCs w:val="24"/>
      <w:lang w:eastAsia="ru-RU"/>
    </w:rPr>
  </w:style>
  <w:style w:type="character" w:customStyle="1" w:styleId="1393">
    <w:name w:val="1393"/>
    <w:aliases w:val="bqiaagaaeyqcaaagiaiaaapybaaabeyeaaaaaaaaaaaaaaaaaaaaaaaaaaaaaaaaaaaaaaaaaaaaaaaaaaaaaaaaaaaaaaaaaaaaaaaaaaaaaaaaaaaaaaaaaaaaaaaaaaaaaaaaaaaaaaaaaaaaaaaaaaaaaaaaaaaaaaaaaaaaaaaaaaaaaaaaaaaaaaaaaaaaaaaaaaaaaaaaaaaaaaaaaaaaaaaaaaaaaaaa"/>
    <w:basedOn w:val="a0"/>
    <w:rsid w:val="00C6454A"/>
    <w:rPr>
      <w:rFonts w:cs="Times New Roman"/>
    </w:rPr>
  </w:style>
  <w:style w:type="paragraph" w:styleId="a7">
    <w:name w:val="Balloon Text"/>
    <w:basedOn w:val="a"/>
    <w:link w:val="a8"/>
    <w:uiPriority w:val="99"/>
    <w:semiHidden/>
    <w:unhideWhenUsed/>
    <w:rsid w:val="00C6454A"/>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6454A"/>
    <w:rPr>
      <w:rFonts w:ascii="Tahoma" w:eastAsia="Times New Roman" w:hAnsi="Tahoma" w:cs="Tahoma"/>
      <w:sz w:val="16"/>
      <w:szCs w:val="16"/>
    </w:rPr>
  </w:style>
  <w:style w:type="paragraph" w:customStyle="1" w:styleId="c22">
    <w:name w:val="c22"/>
    <w:basedOn w:val="a"/>
    <w:rsid w:val="00C6454A"/>
    <w:pPr>
      <w:spacing w:before="100" w:beforeAutospacing="1" w:after="100" w:afterAutospacing="1" w:line="240" w:lineRule="auto"/>
    </w:pPr>
    <w:rPr>
      <w:rFonts w:ascii="Times New Roman" w:hAnsi="Times New Roman"/>
      <w:sz w:val="24"/>
      <w:szCs w:val="24"/>
      <w:lang w:eastAsia="ru-RU"/>
    </w:rPr>
  </w:style>
  <w:style w:type="character" w:customStyle="1" w:styleId="c6">
    <w:name w:val="c6"/>
    <w:basedOn w:val="a0"/>
    <w:rsid w:val="00C6454A"/>
    <w:rPr>
      <w:rFonts w:cs="Times New Roman"/>
    </w:rPr>
  </w:style>
  <w:style w:type="paragraph" w:customStyle="1" w:styleId="c2">
    <w:name w:val="c2"/>
    <w:basedOn w:val="a"/>
    <w:rsid w:val="00C6454A"/>
    <w:pPr>
      <w:spacing w:before="100" w:beforeAutospacing="1" w:after="100" w:afterAutospacing="1" w:line="240" w:lineRule="auto"/>
    </w:pPr>
    <w:rPr>
      <w:rFonts w:ascii="Times New Roman" w:hAnsi="Times New Roman"/>
      <w:sz w:val="24"/>
      <w:szCs w:val="24"/>
      <w:lang w:eastAsia="ru-RU"/>
    </w:rPr>
  </w:style>
  <w:style w:type="character" w:customStyle="1" w:styleId="c3">
    <w:name w:val="c3"/>
    <w:basedOn w:val="a0"/>
    <w:rsid w:val="00C6454A"/>
    <w:rPr>
      <w:rFonts w:cs="Times New Roman"/>
    </w:rPr>
  </w:style>
  <w:style w:type="character" w:customStyle="1" w:styleId="c68">
    <w:name w:val="c68"/>
    <w:basedOn w:val="a0"/>
    <w:rsid w:val="00C6454A"/>
    <w:rPr>
      <w:rFonts w:cs="Times New Roman"/>
    </w:rPr>
  </w:style>
  <w:style w:type="paragraph" w:customStyle="1" w:styleId="c27">
    <w:name w:val="c27"/>
    <w:basedOn w:val="a"/>
    <w:rsid w:val="00C6454A"/>
    <w:pPr>
      <w:spacing w:before="100" w:beforeAutospacing="1" w:after="100" w:afterAutospacing="1" w:line="240" w:lineRule="auto"/>
    </w:pPr>
    <w:rPr>
      <w:rFonts w:ascii="Times New Roman" w:hAnsi="Times New Roman"/>
      <w:sz w:val="24"/>
      <w:szCs w:val="24"/>
      <w:lang w:eastAsia="ru-RU"/>
    </w:rPr>
  </w:style>
  <w:style w:type="paragraph" w:customStyle="1" w:styleId="c16">
    <w:name w:val="c16"/>
    <w:basedOn w:val="a"/>
    <w:rsid w:val="00C6454A"/>
    <w:pPr>
      <w:spacing w:before="100" w:beforeAutospacing="1" w:after="100" w:afterAutospacing="1" w:line="240" w:lineRule="auto"/>
    </w:pPr>
    <w:rPr>
      <w:rFonts w:ascii="Times New Roman" w:hAnsi="Times New Roman"/>
      <w:sz w:val="24"/>
      <w:szCs w:val="24"/>
      <w:lang w:eastAsia="ru-RU"/>
    </w:rPr>
  </w:style>
  <w:style w:type="paragraph" w:styleId="a9">
    <w:name w:val="List Paragraph"/>
    <w:basedOn w:val="a"/>
    <w:uiPriority w:val="34"/>
    <w:qFormat/>
    <w:rsid w:val="00C6454A"/>
    <w:pPr>
      <w:ind w:left="720"/>
      <w:contextualSpacing/>
    </w:pPr>
  </w:style>
  <w:style w:type="character" w:customStyle="1" w:styleId="1293">
    <w:name w:val="1293"/>
    <w:aliases w:val="bqiaagaaeyqcaaagiaiaaan0baaabyieaaaaaaaaaaaaaaaaaaaaaaaaaaaaaaaaaaaaaaaaaaaaaaaaaaaaaaaaaaaaaaaaaaaaaaaaaaaaaaaaaaaaaaaaaaaaaaaaaaaaaaaaaaaaaaaaaaaaaaaaaaaaaaaaaaaaaaaaaaaaaaaaaaaaaaaaaaaaaaaaaaaaaaaaaaaaaaaaaaaaaaaaaaaaaaaaaaaaaaaa"/>
    <w:basedOn w:val="a0"/>
    <w:rsid w:val="00C6454A"/>
    <w:rPr>
      <w:rFonts w:cs="Times New Roman"/>
    </w:rPr>
  </w:style>
  <w:style w:type="character" w:styleId="aa">
    <w:name w:val="Strong"/>
    <w:basedOn w:val="a0"/>
    <w:uiPriority w:val="22"/>
    <w:qFormat/>
    <w:rsid w:val="00C6454A"/>
    <w:rPr>
      <w:rFonts w:cs="Times New Roman"/>
      <w:b/>
      <w:bCs/>
    </w:rPr>
  </w:style>
  <w:style w:type="character" w:customStyle="1" w:styleId="c14">
    <w:name w:val="c14"/>
    <w:basedOn w:val="a0"/>
    <w:rsid w:val="00C6454A"/>
    <w:rPr>
      <w:rFonts w:cs="Times New Roman"/>
    </w:rPr>
  </w:style>
  <w:style w:type="character" w:customStyle="1" w:styleId="c10">
    <w:name w:val="c10"/>
    <w:basedOn w:val="a0"/>
    <w:rsid w:val="00C6454A"/>
    <w:rPr>
      <w:rFonts w:cs="Times New Roman"/>
    </w:rPr>
  </w:style>
  <w:style w:type="character" w:customStyle="1" w:styleId="c9">
    <w:name w:val="c9"/>
    <w:basedOn w:val="a0"/>
    <w:rsid w:val="00C6454A"/>
    <w:rPr>
      <w:rFonts w:cs="Times New Roman"/>
    </w:rPr>
  </w:style>
  <w:style w:type="paragraph" w:customStyle="1" w:styleId="c0">
    <w:name w:val="c0"/>
    <w:basedOn w:val="a"/>
    <w:rsid w:val="00C6454A"/>
    <w:pPr>
      <w:spacing w:before="100" w:beforeAutospacing="1" w:after="100" w:afterAutospacing="1" w:line="240" w:lineRule="auto"/>
    </w:pPr>
    <w:rPr>
      <w:rFonts w:ascii="Times New Roman" w:hAnsi="Times New Roman"/>
      <w:sz w:val="24"/>
      <w:szCs w:val="24"/>
      <w:lang w:eastAsia="ru-RU"/>
    </w:rPr>
  </w:style>
  <w:style w:type="character" w:customStyle="1" w:styleId="c1">
    <w:name w:val="c1"/>
    <w:basedOn w:val="a0"/>
    <w:rsid w:val="00C6454A"/>
    <w:rPr>
      <w:rFonts w:cs="Times New Roman"/>
    </w:rPr>
  </w:style>
  <w:style w:type="paragraph" w:customStyle="1" w:styleId="c7">
    <w:name w:val="c7"/>
    <w:basedOn w:val="a"/>
    <w:rsid w:val="00C6454A"/>
    <w:pPr>
      <w:spacing w:before="100" w:beforeAutospacing="1" w:after="100" w:afterAutospacing="1" w:line="240" w:lineRule="auto"/>
    </w:pPr>
    <w:rPr>
      <w:rFonts w:ascii="Times New Roman" w:hAnsi="Times New Roman"/>
      <w:sz w:val="24"/>
      <w:szCs w:val="24"/>
      <w:lang w:eastAsia="ru-RU"/>
    </w:rPr>
  </w:style>
  <w:style w:type="paragraph" w:styleId="ab">
    <w:name w:val="No Spacing"/>
    <w:uiPriority w:val="1"/>
    <w:qFormat/>
    <w:rsid w:val="00C6454A"/>
    <w:pPr>
      <w:spacing w:after="0" w:line="240" w:lineRule="auto"/>
    </w:pPr>
    <w:rPr>
      <w:rFonts w:eastAsia="Times New Roman" w:cs="Times New Roman"/>
    </w:rPr>
  </w:style>
  <w:style w:type="paragraph" w:customStyle="1" w:styleId="Default">
    <w:name w:val="Default"/>
    <w:rsid w:val="00C6454A"/>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ac">
    <w:name w:val="annotation reference"/>
    <w:basedOn w:val="a0"/>
    <w:uiPriority w:val="99"/>
    <w:semiHidden/>
    <w:unhideWhenUsed/>
    <w:rsid w:val="00C6454A"/>
    <w:rPr>
      <w:sz w:val="16"/>
      <w:szCs w:val="16"/>
    </w:rPr>
  </w:style>
  <w:style w:type="paragraph" w:styleId="ad">
    <w:name w:val="annotation text"/>
    <w:basedOn w:val="a"/>
    <w:link w:val="ae"/>
    <w:uiPriority w:val="99"/>
    <w:semiHidden/>
    <w:unhideWhenUsed/>
    <w:rsid w:val="00C6454A"/>
    <w:pPr>
      <w:spacing w:line="240" w:lineRule="auto"/>
    </w:pPr>
    <w:rPr>
      <w:rFonts w:eastAsiaTheme="minorHAnsi" w:cstheme="minorBidi"/>
      <w:sz w:val="20"/>
      <w:szCs w:val="20"/>
    </w:rPr>
  </w:style>
  <w:style w:type="character" w:customStyle="1" w:styleId="ae">
    <w:name w:val="Текст примечания Знак"/>
    <w:basedOn w:val="a0"/>
    <w:link w:val="ad"/>
    <w:uiPriority w:val="99"/>
    <w:semiHidden/>
    <w:rsid w:val="00C6454A"/>
    <w:rPr>
      <w:sz w:val="20"/>
      <w:szCs w:val="20"/>
    </w:rPr>
  </w:style>
  <w:style w:type="paragraph" w:customStyle="1" w:styleId="c5">
    <w:name w:val="c5"/>
    <w:basedOn w:val="a"/>
    <w:rsid w:val="00C6454A"/>
    <w:pPr>
      <w:spacing w:before="100" w:beforeAutospacing="1" w:after="100" w:afterAutospacing="1" w:line="240" w:lineRule="auto"/>
    </w:pPr>
    <w:rPr>
      <w:rFonts w:ascii="Times New Roman" w:hAnsi="Times New Roman"/>
      <w:sz w:val="24"/>
      <w:szCs w:val="24"/>
      <w:lang w:eastAsia="ru-RU"/>
    </w:rPr>
  </w:style>
  <w:style w:type="paragraph" w:customStyle="1" w:styleId="c13">
    <w:name w:val="c13"/>
    <w:basedOn w:val="a"/>
    <w:rsid w:val="00C6454A"/>
    <w:pPr>
      <w:spacing w:before="100" w:beforeAutospacing="1" w:after="100" w:afterAutospacing="1" w:line="240" w:lineRule="auto"/>
    </w:pPr>
    <w:rPr>
      <w:rFonts w:ascii="Times New Roman" w:hAnsi="Times New Roman"/>
      <w:sz w:val="24"/>
      <w:szCs w:val="24"/>
      <w:lang w:eastAsia="ru-RU"/>
    </w:rPr>
  </w:style>
  <w:style w:type="paragraph" w:customStyle="1" w:styleId="c11">
    <w:name w:val="c11"/>
    <w:basedOn w:val="a"/>
    <w:rsid w:val="00C6454A"/>
    <w:pPr>
      <w:spacing w:before="100" w:beforeAutospacing="1" w:after="100" w:afterAutospacing="1" w:line="240" w:lineRule="auto"/>
    </w:pPr>
    <w:rPr>
      <w:rFonts w:ascii="Times New Roman" w:hAnsi="Times New Roman"/>
      <w:sz w:val="24"/>
      <w:szCs w:val="24"/>
      <w:lang w:eastAsia="ru-RU"/>
    </w:rPr>
  </w:style>
  <w:style w:type="paragraph" w:styleId="af">
    <w:name w:val="Body Text Indent"/>
    <w:basedOn w:val="a"/>
    <w:link w:val="af0"/>
    <w:uiPriority w:val="99"/>
    <w:semiHidden/>
    <w:unhideWhenUsed/>
    <w:rsid w:val="00C6454A"/>
    <w:pPr>
      <w:spacing w:after="120"/>
      <w:ind w:left="283"/>
    </w:pPr>
  </w:style>
  <w:style w:type="character" w:customStyle="1" w:styleId="af0">
    <w:name w:val="Основной текст с отступом Знак"/>
    <w:basedOn w:val="a0"/>
    <w:link w:val="af"/>
    <w:uiPriority w:val="99"/>
    <w:semiHidden/>
    <w:rsid w:val="00C6454A"/>
    <w:rPr>
      <w:rFonts w:eastAsia="Times New Roman" w:cs="Times New Roman"/>
    </w:rPr>
  </w:style>
  <w:style w:type="character" w:customStyle="1" w:styleId="c4">
    <w:name w:val="c4"/>
    <w:basedOn w:val="a0"/>
    <w:rsid w:val="00C6454A"/>
  </w:style>
  <w:style w:type="character" w:customStyle="1" w:styleId="b65849365">
    <w:name w:val="b65849365"/>
    <w:basedOn w:val="a0"/>
    <w:rsid w:val="00C6454A"/>
  </w:style>
  <w:style w:type="character" w:styleId="af1">
    <w:name w:val="Hyperlink"/>
    <w:basedOn w:val="a0"/>
    <w:uiPriority w:val="99"/>
    <w:semiHidden/>
    <w:unhideWhenUsed/>
    <w:rsid w:val="00C6454A"/>
    <w:rPr>
      <w:color w:val="0000FF"/>
      <w:u w:val="single"/>
    </w:rPr>
  </w:style>
  <w:style w:type="character" w:customStyle="1" w:styleId="currentmob">
    <w:name w:val="currentmob"/>
    <w:basedOn w:val="a0"/>
    <w:rsid w:val="00C6454A"/>
  </w:style>
  <w:style w:type="character" w:customStyle="1" w:styleId="o5a7f1808">
    <w:name w:val="o5a7f1808"/>
    <w:basedOn w:val="a0"/>
    <w:rsid w:val="00C6454A"/>
  </w:style>
  <w:style w:type="character" w:customStyle="1" w:styleId="t7db50611">
    <w:name w:val="t7db50611"/>
    <w:basedOn w:val="a0"/>
    <w:rsid w:val="00C6454A"/>
  </w:style>
  <w:style w:type="character" w:customStyle="1" w:styleId="k93aa044">
    <w:name w:val="k93aa044"/>
    <w:basedOn w:val="a0"/>
    <w:rsid w:val="00C6454A"/>
  </w:style>
  <w:style w:type="character" w:customStyle="1" w:styleId="laec072ce">
    <w:name w:val="laec072ce"/>
    <w:basedOn w:val="a0"/>
    <w:rsid w:val="00C6454A"/>
  </w:style>
  <w:style w:type="character" w:customStyle="1" w:styleId="edaa59a7">
    <w:name w:val="edaa59a7"/>
    <w:basedOn w:val="a0"/>
    <w:rsid w:val="00C6454A"/>
  </w:style>
  <w:style w:type="character" w:customStyle="1" w:styleId="h682f1a2d">
    <w:name w:val="h682f1a2d"/>
    <w:basedOn w:val="a0"/>
    <w:rsid w:val="00C6454A"/>
  </w:style>
  <w:style w:type="character" w:customStyle="1" w:styleId="aaqeutg">
    <w:name w:val="aaqeutg"/>
    <w:basedOn w:val="a0"/>
    <w:rsid w:val="00C6454A"/>
  </w:style>
  <w:style w:type="character" w:customStyle="1" w:styleId="v3b651eec">
    <w:name w:val="v3b651eec"/>
    <w:basedOn w:val="a0"/>
    <w:rsid w:val="00C6454A"/>
  </w:style>
  <w:style w:type="character" w:customStyle="1" w:styleId="1275">
    <w:name w:val="1275"/>
    <w:aliases w:val="bqiaagaaeyqcaaagiaiaaanibaaabxaeaaaaaaaaaaaaaaaaaaaaaaaaaaaaaaaaaaaaaaaaaaaaaaaaaaaaaaaaaaaaaaaaaaaaaaaaaaaaaaaaaaaaaaaaaaaaaaaaaaaaaaaaaaaaaaaaaaaaaaaaaaaaaaaaaaaaaaaaaaaaaaaaaaaaaaaaaaaaaaaaaaaaaaaaaaaaaaaaaaaaaaaaaaaaaaaaaaaaaaaa"/>
    <w:basedOn w:val="a0"/>
    <w:rsid w:val="00C6454A"/>
  </w:style>
  <w:style w:type="paragraph" w:styleId="af2">
    <w:name w:val="header"/>
    <w:basedOn w:val="a"/>
    <w:link w:val="af3"/>
    <w:uiPriority w:val="99"/>
    <w:unhideWhenUsed/>
    <w:rsid w:val="00C6454A"/>
    <w:pPr>
      <w:tabs>
        <w:tab w:val="center" w:pos="4677"/>
        <w:tab w:val="right" w:pos="9355"/>
      </w:tabs>
      <w:spacing w:after="0" w:line="240" w:lineRule="auto"/>
    </w:pPr>
  </w:style>
  <w:style w:type="character" w:customStyle="1" w:styleId="af3">
    <w:name w:val="Верхний колонтитул Знак"/>
    <w:basedOn w:val="a0"/>
    <w:link w:val="af2"/>
    <w:uiPriority w:val="99"/>
    <w:rsid w:val="00C6454A"/>
    <w:rPr>
      <w:rFonts w:eastAsia="Times New Roman" w:cs="Times New Roman"/>
    </w:rPr>
  </w:style>
  <w:style w:type="paragraph" w:styleId="af4">
    <w:name w:val="footer"/>
    <w:basedOn w:val="a"/>
    <w:link w:val="af5"/>
    <w:uiPriority w:val="99"/>
    <w:unhideWhenUsed/>
    <w:rsid w:val="00C6454A"/>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C6454A"/>
    <w:rPr>
      <w:rFonts w:eastAsia="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gif"/><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gif"/><Relationship Id="rId27" Type="http://schemas.openxmlformats.org/officeDocument/2006/relationships/image" Target="media/image20.png"/><Relationship Id="rId30" Type="http://schemas.openxmlformats.org/officeDocument/2006/relationships/image" Target="media/image2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TotalTime>
  <Pages>54</Pages>
  <Words>22641</Words>
  <Characters>129054</Characters>
  <Application>Microsoft Office Word</Application>
  <DocSecurity>0</DocSecurity>
  <Lines>1075</Lines>
  <Paragraphs>302</Paragraphs>
  <ScaleCrop>false</ScaleCrop>
  <HeadingPairs>
    <vt:vector size="4" baseType="variant">
      <vt:variant>
        <vt:lpstr>Название</vt:lpstr>
      </vt:variant>
      <vt:variant>
        <vt:i4>1</vt:i4>
      </vt:variant>
      <vt:variant>
        <vt:lpstr>Заголовки</vt:lpstr>
      </vt:variant>
      <vt:variant>
        <vt:i4>15</vt:i4>
      </vt:variant>
    </vt:vector>
  </HeadingPairs>
  <TitlesOfParts>
    <vt:vector size="16" baseType="lpstr">
      <vt:lpstr/>
      <vt:lpstr/>
      <vt:lpstr/>
      <vt:lpstr/>
      <vt:lpstr/>
      <vt:lpstr/>
      <vt:lpstr/>
      <vt:lpstr/>
      <vt:lpstr/>
      <vt:lpstr/>
      <vt:lpstr/>
      <vt:lpstr/>
      <vt:lpstr/>
      <vt:lpstr>МЕТОДИЧЕСКИЕ РЕКОМЕНДАЦИИ</vt:lpstr>
      <vt:lpstr>Разработчик:</vt:lpstr>
      <vt:lpstr>Психологические механизмы воздействия группы</vt:lpstr>
    </vt:vector>
  </TitlesOfParts>
  <Company/>
  <LinksUpToDate>false</LinksUpToDate>
  <CharactersWithSpaces>151393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401</dc:creator>
  <cp:lastModifiedBy>Ольга</cp:lastModifiedBy>
  <cp:revision>9</cp:revision>
  <dcterms:created xsi:type="dcterms:W3CDTF">2025-02-10T07:24:00Z</dcterms:created>
  <dcterms:modified xsi:type="dcterms:W3CDTF">2025-10-30T06:22:00Z</dcterms:modified>
</cp:coreProperties>
</file>